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754F" w:rsidRPr="00FB0DD3" w:rsidRDefault="008F754F" w:rsidP="006C74C5">
      <w:pPr>
        <w:spacing w:after="0" w:line="240" w:lineRule="auto"/>
        <w:jc w:val="center"/>
        <w:rPr>
          <w:rFonts w:ascii="Arial" w:eastAsia="Times New Roman" w:hAnsi="Arial" w:cs="Arial"/>
          <w:sz w:val="24"/>
          <w:szCs w:val="24"/>
          <w:lang w:val="en-GB"/>
        </w:rPr>
      </w:pPr>
      <w:r w:rsidRPr="00FB0DD3">
        <w:rPr>
          <w:rFonts w:ascii="Arial" w:eastAsia="Times New Roman" w:hAnsi="Arial" w:cs="Arial"/>
          <w:noProof/>
          <w:sz w:val="24"/>
          <w:szCs w:val="24"/>
        </w:rPr>
        <w:drawing>
          <wp:inline distT="0" distB="0" distL="0" distR="0" wp14:anchorId="553762FB" wp14:editId="48DD1CA3">
            <wp:extent cx="1514475" cy="13906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531216" cy="1406022"/>
                    </a:xfrm>
                    <a:prstGeom prst="rect">
                      <a:avLst/>
                    </a:prstGeom>
                    <a:noFill/>
                    <a:ln w="9525">
                      <a:noFill/>
                      <a:miter lim="800000"/>
                      <a:headEnd/>
                      <a:tailEnd/>
                    </a:ln>
                  </pic:spPr>
                </pic:pic>
              </a:graphicData>
            </a:graphic>
          </wp:inline>
        </w:drawing>
      </w:r>
    </w:p>
    <w:p w:rsidR="008F754F" w:rsidRPr="00FB0DD3" w:rsidRDefault="008F754F" w:rsidP="006C74C5">
      <w:pPr>
        <w:spacing w:after="0" w:line="240" w:lineRule="auto"/>
        <w:jc w:val="center"/>
        <w:rPr>
          <w:rFonts w:ascii="Arial" w:eastAsia="Times New Roman" w:hAnsi="Arial" w:cs="Arial"/>
          <w:b/>
          <w:sz w:val="24"/>
          <w:szCs w:val="24"/>
          <w:lang w:val="en-GB"/>
        </w:rPr>
      </w:pPr>
      <w:r w:rsidRPr="00FB0DD3">
        <w:rPr>
          <w:rFonts w:ascii="Arial" w:eastAsia="Times New Roman" w:hAnsi="Arial" w:cs="Arial"/>
          <w:b/>
          <w:sz w:val="24"/>
          <w:szCs w:val="24"/>
          <w:lang w:val="en-GB"/>
        </w:rPr>
        <w:t>REPUBLIC OF GHANA</w:t>
      </w:r>
    </w:p>
    <w:p w:rsidR="00DC12F6" w:rsidRPr="00FB0DD3" w:rsidRDefault="00DC12F6" w:rsidP="006C74C5">
      <w:pPr>
        <w:spacing w:after="0" w:line="240" w:lineRule="auto"/>
        <w:jc w:val="center"/>
        <w:rPr>
          <w:rFonts w:ascii="Arial" w:eastAsia="Times New Roman" w:hAnsi="Arial" w:cs="Arial"/>
          <w:b/>
          <w:sz w:val="24"/>
          <w:szCs w:val="24"/>
          <w:lang w:val="en-GB"/>
        </w:rPr>
      </w:pPr>
    </w:p>
    <w:p w:rsidR="00DC12F6" w:rsidRPr="00FB0DD3" w:rsidRDefault="00DC12F6" w:rsidP="006C74C5">
      <w:pPr>
        <w:spacing w:after="0" w:line="240" w:lineRule="auto"/>
        <w:jc w:val="center"/>
        <w:rPr>
          <w:rFonts w:ascii="Arial" w:eastAsia="Times New Roman" w:hAnsi="Arial" w:cs="Arial"/>
          <w:b/>
          <w:sz w:val="24"/>
          <w:szCs w:val="24"/>
          <w:lang w:val="en-GB"/>
        </w:rPr>
      </w:pPr>
    </w:p>
    <w:p w:rsidR="00DC12F6" w:rsidRPr="00FB0DD3" w:rsidRDefault="00DC12F6" w:rsidP="006C74C5">
      <w:pPr>
        <w:spacing w:after="0" w:line="240" w:lineRule="auto"/>
        <w:jc w:val="center"/>
        <w:rPr>
          <w:rFonts w:ascii="Arial" w:eastAsia="Times New Roman" w:hAnsi="Arial" w:cs="Arial"/>
          <w:b/>
          <w:sz w:val="24"/>
          <w:szCs w:val="24"/>
          <w:lang w:val="en-GB"/>
        </w:rPr>
      </w:pPr>
    </w:p>
    <w:p w:rsidR="00DC12F6" w:rsidRPr="00FB0DD3" w:rsidRDefault="00DC12F6" w:rsidP="006C74C5">
      <w:pPr>
        <w:spacing w:after="0" w:line="240" w:lineRule="auto"/>
        <w:jc w:val="center"/>
        <w:rPr>
          <w:rFonts w:ascii="Arial" w:eastAsia="Times New Roman" w:hAnsi="Arial" w:cs="Arial"/>
          <w:b/>
          <w:sz w:val="24"/>
          <w:szCs w:val="24"/>
          <w:lang w:val="en-GB"/>
        </w:rPr>
      </w:pPr>
    </w:p>
    <w:p w:rsidR="008F754F" w:rsidRPr="00FB0DD3" w:rsidRDefault="008F754F" w:rsidP="006C74C5">
      <w:pPr>
        <w:spacing w:after="0" w:line="240" w:lineRule="auto"/>
        <w:jc w:val="center"/>
        <w:rPr>
          <w:rFonts w:ascii="Arial" w:eastAsia="Times New Roman" w:hAnsi="Arial" w:cs="Arial"/>
          <w:b/>
          <w:sz w:val="24"/>
          <w:szCs w:val="24"/>
          <w:lang w:val="en-GB"/>
        </w:rPr>
      </w:pPr>
    </w:p>
    <w:p w:rsidR="00DC12F6" w:rsidRPr="00FB0DD3" w:rsidRDefault="001C2541" w:rsidP="006C74C5">
      <w:pPr>
        <w:spacing w:after="0" w:line="240" w:lineRule="auto"/>
        <w:jc w:val="center"/>
        <w:rPr>
          <w:rFonts w:ascii="Arial" w:eastAsia="Times New Roman" w:hAnsi="Arial" w:cs="Arial"/>
          <w:b/>
          <w:sz w:val="44"/>
          <w:szCs w:val="44"/>
          <w:lang w:val="en-GB"/>
        </w:rPr>
      </w:pPr>
      <w:r w:rsidRPr="00FB0DD3">
        <w:rPr>
          <w:rFonts w:ascii="Arial" w:eastAsia="Times New Roman" w:hAnsi="Arial" w:cs="Arial"/>
          <w:b/>
          <w:sz w:val="44"/>
          <w:szCs w:val="44"/>
          <w:lang w:val="en-GB"/>
        </w:rPr>
        <w:t xml:space="preserve">COMPOSITE BUDGET </w:t>
      </w:r>
    </w:p>
    <w:p w:rsidR="008F754F" w:rsidRPr="00FB0DD3" w:rsidRDefault="008F754F" w:rsidP="006C74C5">
      <w:pPr>
        <w:spacing w:after="0" w:line="240" w:lineRule="auto"/>
        <w:jc w:val="center"/>
        <w:rPr>
          <w:rFonts w:ascii="Arial" w:eastAsia="Times New Roman" w:hAnsi="Arial" w:cs="Arial"/>
          <w:b/>
          <w:sz w:val="44"/>
          <w:szCs w:val="44"/>
          <w:lang w:val="en-GB"/>
        </w:rPr>
      </w:pPr>
      <w:r w:rsidRPr="00FB0DD3">
        <w:rPr>
          <w:rFonts w:ascii="Arial" w:eastAsia="Times New Roman" w:hAnsi="Arial" w:cs="Arial"/>
          <w:b/>
          <w:sz w:val="44"/>
          <w:szCs w:val="44"/>
          <w:lang w:val="en-GB"/>
        </w:rPr>
        <w:t xml:space="preserve"> </w:t>
      </w:r>
    </w:p>
    <w:p w:rsidR="008F754F" w:rsidRPr="00FB0DD3" w:rsidRDefault="008F754F" w:rsidP="006C74C5">
      <w:pPr>
        <w:spacing w:after="0" w:line="240" w:lineRule="auto"/>
        <w:jc w:val="center"/>
        <w:rPr>
          <w:rFonts w:ascii="Arial" w:eastAsia="Times New Roman" w:hAnsi="Arial" w:cs="Arial"/>
          <w:b/>
          <w:sz w:val="44"/>
          <w:szCs w:val="44"/>
          <w:lang w:val="en-GB"/>
        </w:rPr>
      </w:pPr>
    </w:p>
    <w:p w:rsidR="008F754F" w:rsidRPr="00FB0DD3" w:rsidRDefault="00CE3D7E" w:rsidP="006C74C5">
      <w:pPr>
        <w:spacing w:after="0" w:line="240" w:lineRule="auto"/>
        <w:jc w:val="center"/>
        <w:rPr>
          <w:rFonts w:ascii="Arial" w:eastAsia="Times New Roman" w:hAnsi="Arial" w:cs="Arial"/>
          <w:b/>
          <w:sz w:val="44"/>
          <w:szCs w:val="44"/>
          <w:lang w:val="en-GB"/>
        </w:rPr>
      </w:pPr>
      <w:r>
        <w:rPr>
          <w:rFonts w:ascii="Arial" w:eastAsia="Times New Roman" w:hAnsi="Arial" w:cs="Arial"/>
          <w:b/>
          <w:sz w:val="44"/>
          <w:szCs w:val="44"/>
          <w:lang w:val="en-GB"/>
        </w:rPr>
        <w:t>FOR 2021-2024</w:t>
      </w:r>
    </w:p>
    <w:p w:rsidR="00DC12F6" w:rsidRPr="00FB0DD3" w:rsidRDefault="00DC12F6" w:rsidP="006C74C5">
      <w:pPr>
        <w:spacing w:after="0" w:line="240" w:lineRule="auto"/>
        <w:jc w:val="center"/>
        <w:rPr>
          <w:rFonts w:ascii="Arial" w:eastAsia="Times New Roman" w:hAnsi="Arial" w:cs="Arial"/>
          <w:b/>
          <w:sz w:val="44"/>
          <w:szCs w:val="44"/>
          <w:lang w:val="en-GB"/>
        </w:rPr>
      </w:pPr>
    </w:p>
    <w:p w:rsidR="008F754F" w:rsidRPr="00FB0DD3" w:rsidRDefault="008F754F" w:rsidP="006C74C5">
      <w:pPr>
        <w:spacing w:after="0" w:line="240" w:lineRule="auto"/>
        <w:jc w:val="center"/>
        <w:rPr>
          <w:rFonts w:ascii="Arial" w:eastAsia="Times New Roman" w:hAnsi="Arial" w:cs="Arial"/>
          <w:b/>
          <w:sz w:val="44"/>
          <w:szCs w:val="44"/>
          <w:lang w:val="en-GB"/>
        </w:rPr>
      </w:pPr>
    </w:p>
    <w:p w:rsidR="008F754F" w:rsidRPr="00FB0DD3" w:rsidRDefault="008F754F" w:rsidP="006C74C5">
      <w:pPr>
        <w:spacing w:after="0" w:line="240" w:lineRule="auto"/>
        <w:jc w:val="center"/>
        <w:rPr>
          <w:rFonts w:ascii="Arial" w:eastAsia="Times New Roman" w:hAnsi="Arial" w:cs="Arial"/>
          <w:b/>
          <w:sz w:val="44"/>
          <w:szCs w:val="44"/>
          <w:lang w:val="en-GB"/>
        </w:rPr>
      </w:pPr>
      <w:r w:rsidRPr="00FB0DD3">
        <w:rPr>
          <w:rFonts w:ascii="Arial" w:eastAsia="Times New Roman" w:hAnsi="Arial" w:cs="Arial"/>
          <w:b/>
          <w:sz w:val="44"/>
          <w:szCs w:val="44"/>
          <w:lang w:val="en-GB"/>
        </w:rPr>
        <w:t xml:space="preserve">PROGRAMME BASED BUDGET ESTIMATES </w:t>
      </w:r>
    </w:p>
    <w:p w:rsidR="00DC12F6" w:rsidRPr="00FB0DD3" w:rsidRDefault="00DC12F6" w:rsidP="006C74C5">
      <w:pPr>
        <w:spacing w:after="0" w:line="240" w:lineRule="auto"/>
        <w:jc w:val="center"/>
        <w:rPr>
          <w:rFonts w:ascii="Arial" w:eastAsia="Times New Roman" w:hAnsi="Arial" w:cs="Arial"/>
          <w:b/>
          <w:sz w:val="44"/>
          <w:szCs w:val="44"/>
          <w:lang w:val="en-GB"/>
        </w:rPr>
      </w:pPr>
    </w:p>
    <w:p w:rsidR="008F754F" w:rsidRPr="00FB0DD3" w:rsidRDefault="008F754F" w:rsidP="006C74C5">
      <w:pPr>
        <w:spacing w:after="0" w:line="240" w:lineRule="auto"/>
        <w:jc w:val="center"/>
        <w:rPr>
          <w:rFonts w:ascii="Arial" w:eastAsia="Times New Roman" w:hAnsi="Arial" w:cs="Arial"/>
          <w:b/>
          <w:sz w:val="44"/>
          <w:szCs w:val="44"/>
          <w:lang w:val="en-GB"/>
        </w:rPr>
      </w:pPr>
    </w:p>
    <w:p w:rsidR="008F754F" w:rsidRPr="00FB0DD3" w:rsidRDefault="00CE3D7E" w:rsidP="006C74C5">
      <w:pPr>
        <w:spacing w:after="0" w:line="240" w:lineRule="auto"/>
        <w:jc w:val="center"/>
        <w:rPr>
          <w:rFonts w:ascii="Arial" w:eastAsia="Times New Roman" w:hAnsi="Arial" w:cs="Arial"/>
          <w:b/>
          <w:sz w:val="44"/>
          <w:szCs w:val="44"/>
          <w:lang w:val="en-GB"/>
        </w:rPr>
      </w:pPr>
      <w:r>
        <w:rPr>
          <w:rFonts w:ascii="Arial" w:eastAsia="Times New Roman" w:hAnsi="Arial" w:cs="Arial"/>
          <w:b/>
          <w:sz w:val="44"/>
          <w:szCs w:val="44"/>
          <w:lang w:val="en-GB"/>
        </w:rPr>
        <w:t>FOR 2021</w:t>
      </w:r>
    </w:p>
    <w:p w:rsidR="00DC12F6" w:rsidRPr="00FB0DD3" w:rsidRDefault="00DC12F6" w:rsidP="006C74C5">
      <w:pPr>
        <w:spacing w:after="0" w:line="240" w:lineRule="auto"/>
        <w:jc w:val="center"/>
        <w:rPr>
          <w:rFonts w:ascii="Arial" w:eastAsia="Times New Roman" w:hAnsi="Arial" w:cs="Arial"/>
          <w:b/>
          <w:sz w:val="44"/>
          <w:szCs w:val="44"/>
          <w:lang w:val="en-GB"/>
        </w:rPr>
      </w:pPr>
    </w:p>
    <w:p w:rsidR="008F754F" w:rsidRPr="00FB0DD3" w:rsidRDefault="008F754F" w:rsidP="006C74C5">
      <w:pPr>
        <w:spacing w:after="0" w:line="240" w:lineRule="auto"/>
        <w:jc w:val="center"/>
        <w:rPr>
          <w:rFonts w:ascii="Arial" w:eastAsia="Times New Roman" w:hAnsi="Arial" w:cs="Arial"/>
          <w:b/>
          <w:sz w:val="44"/>
          <w:szCs w:val="44"/>
          <w:lang w:val="en-GB"/>
        </w:rPr>
      </w:pPr>
    </w:p>
    <w:p w:rsidR="008F754F" w:rsidRPr="00FB0DD3" w:rsidRDefault="00B62BE6" w:rsidP="006C74C5">
      <w:pPr>
        <w:spacing w:after="0" w:line="240" w:lineRule="auto"/>
        <w:jc w:val="center"/>
        <w:rPr>
          <w:rFonts w:ascii="Arial" w:eastAsia="Times New Roman" w:hAnsi="Arial" w:cs="Arial"/>
          <w:b/>
          <w:sz w:val="44"/>
          <w:szCs w:val="44"/>
          <w:lang w:val="en-GB"/>
        </w:rPr>
      </w:pPr>
      <w:r w:rsidRPr="00FB0DD3">
        <w:rPr>
          <w:rFonts w:ascii="Arial" w:eastAsia="Times New Roman" w:hAnsi="Arial" w:cs="Arial"/>
          <w:b/>
          <w:sz w:val="44"/>
          <w:szCs w:val="44"/>
          <w:lang w:val="en-GB"/>
        </w:rPr>
        <w:t>ASUNAFO SOUTH</w:t>
      </w:r>
      <w:r w:rsidR="008F754F" w:rsidRPr="00FB0DD3">
        <w:rPr>
          <w:rFonts w:ascii="Arial" w:eastAsia="Times New Roman" w:hAnsi="Arial" w:cs="Arial"/>
          <w:b/>
          <w:sz w:val="44"/>
          <w:szCs w:val="44"/>
          <w:lang w:val="en-GB"/>
        </w:rPr>
        <w:t xml:space="preserve"> DISTRICT ASSEMBLY</w:t>
      </w:r>
    </w:p>
    <w:p w:rsidR="008F754F" w:rsidRPr="00FB0DD3" w:rsidRDefault="008F754F" w:rsidP="006C74C5">
      <w:pPr>
        <w:spacing w:after="0" w:line="240" w:lineRule="auto"/>
        <w:rPr>
          <w:rFonts w:ascii="Arial" w:eastAsia="Times New Roman" w:hAnsi="Arial" w:cs="Arial"/>
          <w:sz w:val="44"/>
          <w:szCs w:val="44"/>
          <w:lang w:val="en-GB"/>
        </w:rPr>
      </w:pPr>
    </w:p>
    <w:p w:rsidR="008F754F" w:rsidRPr="00FB0DD3" w:rsidRDefault="008F754F" w:rsidP="006C74C5">
      <w:pPr>
        <w:spacing w:after="0" w:line="240" w:lineRule="auto"/>
        <w:rPr>
          <w:rFonts w:ascii="Arial" w:eastAsia="Times New Roman" w:hAnsi="Arial" w:cs="Arial"/>
          <w:sz w:val="24"/>
          <w:szCs w:val="24"/>
          <w:lang w:val="en-GB"/>
        </w:rPr>
      </w:pPr>
    </w:p>
    <w:p w:rsidR="006F0A1A" w:rsidRPr="00FB0DD3" w:rsidRDefault="008F754F" w:rsidP="006C74C5">
      <w:pPr>
        <w:keepNext/>
        <w:keepLines/>
        <w:spacing w:before="480" w:after="0" w:line="240" w:lineRule="auto"/>
        <w:ind w:right="-64"/>
        <w:rPr>
          <w:rFonts w:ascii="Arial" w:eastAsia="Times New Roman" w:hAnsi="Arial" w:cs="Arial"/>
          <w:b/>
          <w:bCs/>
          <w:sz w:val="24"/>
          <w:szCs w:val="24"/>
          <w:lang w:val="en-GB"/>
        </w:rPr>
      </w:pPr>
      <w:r w:rsidRPr="00FB0DD3">
        <w:rPr>
          <w:rFonts w:ascii="Arial" w:eastAsia="Times New Roman" w:hAnsi="Arial" w:cs="Arial"/>
          <w:b/>
          <w:bCs/>
          <w:sz w:val="24"/>
          <w:szCs w:val="24"/>
          <w:lang w:val="en-GB"/>
        </w:rPr>
        <w:br w:type="page"/>
      </w:r>
    </w:p>
    <w:sdt>
      <w:sdtPr>
        <w:rPr>
          <w:rFonts w:ascii="Arial" w:eastAsia="Times New Roman" w:hAnsi="Arial" w:cs="Arial"/>
          <w:sz w:val="24"/>
          <w:szCs w:val="24"/>
          <w:lang w:val="en-GB"/>
        </w:rPr>
        <w:id w:val="-927117424"/>
        <w:docPartObj>
          <w:docPartGallery w:val="Table of Contents"/>
          <w:docPartUnique/>
        </w:docPartObj>
      </w:sdtPr>
      <w:sdtEndPr>
        <w:rPr>
          <w:noProof/>
        </w:rPr>
      </w:sdtEndPr>
      <w:sdtContent>
        <w:p w:rsidR="00F00733" w:rsidRPr="00FB0DD3" w:rsidRDefault="00F00733" w:rsidP="006C74C5">
          <w:pPr>
            <w:spacing w:after="0" w:line="240" w:lineRule="auto"/>
            <w:rPr>
              <w:rFonts w:ascii="Arial" w:eastAsia="Times New Roman" w:hAnsi="Arial" w:cs="Arial"/>
              <w:b/>
              <w:bCs/>
              <w:sz w:val="24"/>
              <w:szCs w:val="24"/>
            </w:rPr>
          </w:pPr>
          <w:r w:rsidRPr="00FB0DD3">
            <w:rPr>
              <w:rFonts w:ascii="Arial" w:eastAsia="Times New Roman" w:hAnsi="Arial" w:cs="Arial"/>
              <w:b/>
              <w:bCs/>
              <w:sz w:val="24"/>
              <w:szCs w:val="24"/>
            </w:rPr>
            <w:t>Table of Contents</w:t>
          </w:r>
        </w:p>
        <w:p w:rsidR="008C21AC" w:rsidRDefault="00F00733">
          <w:pPr>
            <w:pStyle w:val="TOC1"/>
            <w:tabs>
              <w:tab w:val="right" w:leader="dot" w:pos="9350"/>
            </w:tabs>
            <w:rPr>
              <w:rFonts w:eastAsiaTheme="minorEastAsia"/>
              <w:noProof/>
              <w:lang w:val="en-GB" w:eastAsia="en-GB"/>
            </w:rPr>
          </w:pPr>
          <w:r w:rsidRPr="00FB0DD3">
            <w:rPr>
              <w:rFonts w:ascii="Arial" w:eastAsia="Times New Roman" w:hAnsi="Arial" w:cs="Arial"/>
              <w:b/>
              <w:noProof/>
              <w:sz w:val="24"/>
              <w:szCs w:val="24"/>
              <w:lang w:val="en-GB"/>
            </w:rPr>
            <w:fldChar w:fldCharType="begin"/>
          </w:r>
          <w:r w:rsidRPr="00FB0DD3">
            <w:rPr>
              <w:rFonts w:ascii="Arial" w:eastAsia="Times New Roman" w:hAnsi="Arial" w:cs="Arial"/>
              <w:b/>
              <w:noProof/>
              <w:sz w:val="24"/>
              <w:szCs w:val="24"/>
              <w:lang w:val="en-GB"/>
            </w:rPr>
            <w:instrText xml:space="preserve"> TOC \o "1-3" \h \z \u </w:instrText>
          </w:r>
          <w:r w:rsidRPr="00FB0DD3">
            <w:rPr>
              <w:rFonts w:ascii="Arial" w:eastAsia="Times New Roman" w:hAnsi="Arial" w:cs="Arial"/>
              <w:b/>
              <w:noProof/>
              <w:sz w:val="24"/>
              <w:szCs w:val="24"/>
              <w:lang w:val="en-GB"/>
            </w:rPr>
            <w:fldChar w:fldCharType="separate"/>
          </w:r>
          <w:hyperlink w:anchor="_Toc30231418" w:history="1">
            <w:r w:rsidR="008C21AC" w:rsidRPr="005B6F0F">
              <w:rPr>
                <w:rStyle w:val="Hyperlink"/>
                <w:rFonts w:ascii="Arial" w:eastAsia="Times New Roman" w:hAnsi="Arial" w:cs="Arial"/>
                <w:b/>
                <w:bCs/>
                <w:noProof/>
                <w:lang w:val="en-GB"/>
              </w:rPr>
              <w:t>PART A: STRATEGIC OVERVIEW</w:t>
            </w:r>
            <w:r w:rsidR="008C21AC">
              <w:rPr>
                <w:noProof/>
                <w:webHidden/>
              </w:rPr>
              <w:tab/>
            </w:r>
            <w:r w:rsidR="008C21AC">
              <w:rPr>
                <w:noProof/>
                <w:webHidden/>
              </w:rPr>
              <w:fldChar w:fldCharType="begin"/>
            </w:r>
            <w:r w:rsidR="008C21AC">
              <w:rPr>
                <w:noProof/>
                <w:webHidden/>
              </w:rPr>
              <w:instrText xml:space="preserve"> PAGEREF _Toc30231418 \h </w:instrText>
            </w:r>
            <w:r w:rsidR="008C21AC">
              <w:rPr>
                <w:noProof/>
                <w:webHidden/>
              </w:rPr>
            </w:r>
            <w:r w:rsidR="008C21AC">
              <w:rPr>
                <w:noProof/>
                <w:webHidden/>
              </w:rPr>
              <w:fldChar w:fldCharType="separate"/>
            </w:r>
            <w:r w:rsidR="006A4615">
              <w:rPr>
                <w:noProof/>
                <w:webHidden/>
              </w:rPr>
              <w:t>3</w:t>
            </w:r>
            <w:r w:rsidR="008C21AC">
              <w:rPr>
                <w:noProof/>
                <w:webHidden/>
              </w:rPr>
              <w:fldChar w:fldCharType="end"/>
            </w:r>
          </w:hyperlink>
        </w:p>
        <w:p w:rsidR="008C21AC" w:rsidRDefault="00F219AE">
          <w:pPr>
            <w:pStyle w:val="TOC2"/>
            <w:tabs>
              <w:tab w:val="left" w:pos="660"/>
              <w:tab w:val="right" w:leader="dot" w:pos="9350"/>
            </w:tabs>
            <w:rPr>
              <w:rFonts w:eastAsiaTheme="minorEastAsia"/>
              <w:noProof/>
              <w:lang w:val="en-GB" w:eastAsia="en-GB"/>
            </w:rPr>
          </w:pPr>
          <w:hyperlink w:anchor="_Toc30231419" w:history="1">
            <w:r w:rsidR="008C21AC" w:rsidRPr="005B6F0F">
              <w:rPr>
                <w:rStyle w:val="Hyperlink"/>
                <w:rFonts w:ascii="Arial" w:hAnsi="Arial" w:cs="Arial"/>
                <w:b/>
                <w:bCs/>
                <w:noProof/>
              </w:rPr>
              <w:t>1.</w:t>
            </w:r>
            <w:r w:rsidR="008C21AC">
              <w:rPr>
                <w:rFonts w:eastAsiaTheme="minorEastAsia"/>
                <w:noProof/>
                <w:lang w:val="en-GB" w:eastAsia="en-GB"/>
              </w:rPr>
              <w:tab/>
            </w:r>
            <w:r w:rsidR="008C21AC" w:rsidRPr="005B6F0F">
              <w:rPr>
                <w:rStyle w:val="Hyperlink"/>
                <w:rFonts w:ascii="Arial" w:hAnsi="Arial" w:cs="Arial"/>
                <w:b/>
                <w:bCs/>
                <w:noProof/>
              </w:rPr>
              <w:t>ESTABLISHMENT OF THE DISTRICT</w:t>
            </w:r>
            <w:r w:rsidR="008C21AC">
              <w:rPr>
                <w:noProof/>
                <w:webHidden/>
              </w:rPr>
              <w:tab/>
            </w:r>
            <w:r w:rsidR="008C21AC">
              <w:rPr>
                <w:noProof/>
                <w:webHidden/>
              </w:rPr>
              <w:fldChar w:fldCharType="begin"/>
            </w:r>
            <w:r w:rsidR="008C21AC">
              <w:rPr>
                <w:noProof/>
                <w:webHidden/>
              </w:rPr>
              <w:instrText xml:space="preserve"> PAGEREF _Toc30231419 \h </w:instrText>
            </w:r>
            <w:r w:rsidR="008C21AC">
              <w:rPr>
                <w:noProof/>
                <w:webHidden/>
              </w:rPr>
            </w:r>
            <w:r w:rsidR="008C21AC">
              <w:rPr>
                <w:noProof/>
                <w:webHidden/>
              </w:rPr>
              <w:fldChar w:fldCharType="separate"/>
            </w:r>
            <w:r w:rsidR="006A4615">
              <w:rPr>
                <w:noProof/>
                <w:webHidden/>
              </w:rPr>
              <w:t>3</w:t>
            </w:r>
            <w:r w:rsidR="008C21AC">
              <w:rPr>
                <w:noProof/>
                <w:webHidden/>
              </w:rPr>
              <w:fldChar w:fldCharType="end"/>
            </w:r>
          </w:hyperlink>
        </w:p>
        <w:p w:rsidR="008C21AC" w:rsidRDefault="00F219AE">
          <w:pPr>
            <w:pStyle w:val="TOC2"/>
            <w:tabs>
              <w:tab w:val="left" w:pos="660"/>
              <w:tab w:val="right" w:leader="dot" w:pos="9350"/>
            </w:tabs>
            <w:rPr>
              <w:rFonts w:eastAsiaTheme="minorEastAsia"/>
              <w:noProof/>
              <w:lang w:val="en-GB" w:eastAsia="en-GB"/>
            </w:rPr>
          </w:pPr>
          <w:hyperlink w:anchor="_Toc30231420" w:history="1">
            <w:r w:rsidR="008C21AC" w:rsidRPr="005B6F0F">
              <w:rPr>
                <w:rStyle w:val="Hyperlink"/>
                <w:rFonts w:ascii="Arial" w:hAnsi="Arial" w:cs="Arial"/>
                <w:b/>
                <w:bCs/>
                <w:noProof/>
              </w:rPr>
              <w:t>2.</w:t>
            </w:r>
            <w:r w:rsidR="008C21AC">
              <w:rPr>
                <w:rFonts w:eastAsiaTheme="minorEastAsia"/>
                <w:noProof/>
                <w:lang w:val="en-GB" w:eastAsia="en-GB"/>
              </w:rPr>
              <w:tab/>
            </w:r>
            <w:r w:rsidR="008C21AC" w:rsidRPr="005B6F0F">
              <w:rPr>
                <w:rStyle w:val="Hyperlink"/>
                <w:rFonts w:ascii="Arial" w:hAnsi="Arial" w:cs="Arial"/>
                <w:b/>
                <w:bCs/>
                <w:noProof/>
              </w:rPr>
              <w:t>POPULATION STRUCTURE</w:t>
            </w:r>
            <w:r w:rsidR="008C21AC">
              <w:rPr>
                <w:noProof/>
                <w:webHidden/>
              </w:rPr>
              <w:tab/>
            </w:r>
            <w:r w:rsidR="008C21AC">
              <w:rPr>
                <w:noProof/>
                <w:webHidden/>
              </w:rPr>
              <w:fldChar w:fldCharType="begin"/>
            </w:r>
            <w:r w:rsidR="008C21AC">
              <w:rPr>
                <w:noProof/>
                <w:webHidden/>
              </w:rPr>
              <w:instrText xml:space="preserve"> PAGEREF _Toc30231420 \h </w:instrText>
            </w:r>
            <w:r w:rsidR="008C21AC">
              <w:rPr>
                <w:noProof/>
                <w:webHidden/>
              </w:rPr>
            </w:r>
            <w:r w:rsidR="008C21AC">
              <w:rPr>
                <w:noProof/>
                <w:webHidden/>
              </w:rPr>
              <w:fldChar w:fldCharType="separate"/>
            </w:r>
            <w:r w:rsidR="006A4615">
              <w:rPr>
                <w:noProof/>
                <w:webHidden/>
              </w:rPr>
              <w:t>3</w:t>
            </w:r>
            <w:r w:rsidR="008C21AC">
              <w:rPr>
                <w:noProof/>
                <w:webHidden/>
              </w:rPr>
              <w:fldChar w:fldCharType="end"/>
            </w:r>
          </w:hyperlink>
        </w:p>
        <w:p w:rsidR="008C21AC" w:rsidRDefault="00F219AE">
          <w:pPr>
            <w:pStyle w:val="TOC2"/>
            <w:tabs>
              <w:tab w:val="left" w:pos="660"/>
              <w:tab w:val="right" w:leader="dot" w:pos="9350"/>
            </w:tabs>
            <w:rPr>
              <w:rFonts w:eastAsiaTheme="minorEastAsia"/>
              <w:noProof/>
              <w:lang w:val="en-GB" w:eastAsia="en-GB"/>
            </w:rPr>
          </w:pPr>
          <w:hyperlink w:anchor="_Toc30231421" w:history="1">
            <w:r w:rsidR="008C21AC" w:rsidRPr="005B6F0F">
              <w:rPr>
                <w:rStyle w:val="Hyperlink"/>
                <w:rFonts w:ascii="Arial" w:hAnsi="Arial" w:cs="Arial"/>
                <w:b/>
                <w:bCs/>
                <w:noProof/>
              </w:rPr>
              <w:t>3.</w:t>
            </w:r>
            <w:r w:rsidR="008C21AC">
              <w:rPr>
                <w:rFonts w:eastAsiaTheme="minorEastAsia"/>
                <w:noProof/>
                <w:lang w:val="en-GB" w:eastAsia="en-GB"/>
              </w:rPr>
              <w:tab/>
            </w:r>
            <w:r w:rsidR="008C21AC" w:rsidRPr="005B6F0F">
              <w:rPr>
                <w:rStyle w:val="Hyperlink"/>
                <w:rFonts w:ascii="Arial" w:hAnsi="Arial" w:cs="Arial"/>
                <w:b/>
                <w:bCs/>
                <w:noProof/>
              </w:rPr>
              <w:t>DISTRICT ECONOMY</w:t>
            </w:r>
            <w:r w:rsidR="008C21AC">
              <w:rPr>
                <w:noProof/>
                <w:webHidden/>
              </w:rPr>
              <w:tab/>
            </w:r>
            <w:r w:rsidR="008C21AC">
              <w:rPr>
                <w:noProof/>
                <w:webHidden/>
              </w:rPr>
              <w:fldChar w:fldCharType="begin"/>
            </w:r>
            <w:r w:rsidR="008C21AC">
              <w:rPr>
                <w:noProof/>
                <w:webHidden/>
              </w:rPr>
              <w:instrText xml:space="preserve"> PAGEREF _Toc30231421 \h </w:instrText>
            </w:r>
            <w:r w:rsidR="008C21AC">
              <w:rPr>
                <w:noProof/>
                <w:webHidden/>
              </w:rPr>
            </w:r>
            <w:r w:rsidR="008C21AC">
              <w:rPr>
                <w:noProof/>
                <w:webHidden/>
              </w:rPr>
              <w:fldChar w:fldCharType="separate"/>
            </w:r>
            <w:r w:rsidR="006A4615">
              <w:rPr>
                <w:noProof/>
                <w:webHidden/>
              </w:rPr>
              <w:t>3</w:t>
            </w:r>
            <w:r w:rsidR="008C21AC">
              <w:rPr>
                <w:noProof/>
                <w:webHidden/>
              </w:rPr>
              <w:fldChar w:fldCharType="end"/>
            </w:r>
          </w:hyperlink>
        </w:p>
        <w:p w:rsidR="008C21AC" w:rsidRDefault="00F219AE">
          <w:pPr>
            <w:pStyle w:val="TOC2"/>
            <w:tabs>
              <w:tab w:val="left" w:pos="660"/>
              <w:tab w:val="right" w:leader="dot" w:pos="9350"/>
            </w:tabs>
            <w:rPr>
              <w:rFonts w:eastAsiaTheme="minorEastAsia"/>
              <w:noProof/>
              <w:lang w:val="en-GB" w:eastAsia="en-GB"/>
            </w:rPr>
          </w:pPr>
          <w:hyperlink w:anchor="_Toc30231422" w:history="1">
            <w:r w:rsidR="008C21AC" w:rsidRPr="005B6F0F">
              <w:rPr>
                <w:rStyle w:val="Hyperlink"/>
                <w:rFonts w:ascii="Arial" w:hAnsi="Arial" w:cs="Arial"/>
                <w:b/>
                <w:bCs/>
                <w:noProof/>
              </w:rPr>
              <w:t>4.</w:t>
            </w:r>
            <w:r w:rsidR="008C21AC">
              <w:rPr>
                <w:rFonts w:eastAsiaTheme="minorEastAsia"/>
                <w:noProof/>
                <w:lang w:val="en-GB" w:eastAsia="en-GB"/>
              </w:rPr>
              <w:tab/>
            </w:r>
            <w:r w:rsidR="008C21AC" w:rsidRPr="005B6F0F">
              <w:rPr>
                <w:rStyle w:val="Hyperlink"/>
                <w:rFonts w:ascii="Arial" w:hAnsi="Arial" w:cs="Arial"/>
                <w:b/>
                <w:bCs/>
                <w:noProof/>
              </w:rPr>
              <w:t>VISION OF THE DISTRICT ASSEMBLY</w:t>
            </w:r>
            <w:r w:rsidR="008C21AC">
              <w:rPr>
                <w:noProof/>
                <w:webHidden/>
              </w:rPr>
              <w:tab/>
            </w:r>
            <w:r w:rsidR="008C21AC">
              <w:rPr>
                <w:noProof/>
                <w:webHidden/>
              </w:rPr>
              <w:fldChar w:fldCharType="begin"/>
            </w:r>
            <w:r w:rsidR="008C21AC">
              <w:rPr>
                <w:noProof/>
                <w:webHidden/>
              </w:rPr>
              <w:instrText xml:space="preserve"> PAGEREF _Toc30231422 \h </w:instrText>
            </w:r>
            <w:r w:rsidR="008C21AC">
              <w:rPr>
                <w:noProof/>
                <w:webHidden/>
              </w:rPr>
            </w:r>
            <w:r w:rsidR="008C21AC">
              <w:rPr>
                <w:noProof/>
                <w:webHidden/>
              </w:rPr>
              <w:fldChar w:fldCharType="separate"/>
            </w:r>
            <w:r w:rsidR="006A4615">
              <w:rPr>
                <w:noProof/>
                <w:webHidden/>
              </w:rPr>
              <w:t>7</w:t>
            </w:r>
            <w:r w:rsidR="008C21AC">
              <w:rPr>
                <w:noProof/>
                <w:webHidden/>
              </w:rPr>
              <w:fldChar w:fldCharType="end"/>
            </w:r>
          </w:hyperlink>
        </w:p>
        <w:p w:rsidR="008C21AC" w:rsidRDefault="00F219AE">
          <w:pPr>
            <w:pStyle w:val="TOC2"/>
            <w:tabs>
              <w:tab w:val="left" w:pos="660"/>
              <w:tab w:val="right" w:leader="dot" w:pos="9350"/>
            </w:tabs>
            <w:rPr>
              <w:rFonts w:eastAsiaTheme="minorEastAsia"/>
              <w:noProof/>
              <w:lang w:val="en-GB" w:eastAsia="en-GB"/>
            </w:rPr>
          </w:pPr>
          <w:hyperlink w:anchor="_Toc30231423" w:history="1">
            <w:r w:rsidR="008C21AC" w:rsidRPr="005B6F0F">
              <w:rPr>
                <w:rStyle w:val="Hyperlink"/>
                <w:rFonts w:ascii="Arial" w:hAnsi="Arial" w:cs="Arial"/>
                <w:b/>
                <w:bCs/>
                <w:noProof/>
              </w:rPr>
              <w:t>5.</w:t>
            </w:r>
            <w:r w:rsidR="008C21AC">
              <w:rPr>
                <w:rFonts w:eastAsiaTheme="minorEastAsia"/>
                <w:noProof/>
                <w:lang w:val="en-GB" w:eastAsia="en-GB"/>
              </w:rPr>
              <w:tab/>
            </w:r>
            <w:r w:rsidR="008C21AC" w:rsidRPr="005B6F0F">
              <w:rPr>
                <w:rStyle w:val="Hyperlink"/>
                <w:rFonts w:ascii="Arial" w:hAnsi="Arial" w:cs="Arial"/>
                <w:b/>
                <w:bCs/>
                <w:noProof/>
              </w:rPr>
              <w:t>MISSION STATEMENT OF THE DISTRICT ASSEMBLY</w:t>
            </w:r>
            <w:r w:rsidR="008C21AC">
              <w:rPr>
                <w:noProof/>
                <w:webHidden/>
              </w:rPr>
              <w:tab/>
            </w:r>
            <w:r w:rsidR="008C21AC">
              <w:rPr>
                <w:noProof/>
                <w:webHidden/>
              </w:rPr>
              <w:fldChar w:fldCharType="begin"/>
            </w:r>
            <w:r w:rsidR="008C21AC">
              <w:rPr>
                <w:noProof/>
                <w:webHidden/>
              </w:rPr>
              <w:instrText xml:space="preserve"> PAGEREF _Toc30231423 \h </w:instrText>
            </w:r>
            <w:r w:rsidR="008C21AC">
              <w:rPr>
                <w:noProof/>
                <w:webHidden/>
              </w:rPr>
            </w:r>
            <w:r w:rsidR="008C21AC">
              <w:rPr>
                <w:noProof/>
                <w:webHidden/>
              </w:rPr>
              <w:fldChar w:fldCharType="separate"/>
            </w:r>
            <w:r w:rsidR="006A4615">
              <w:rPr>
                <w:noProof/>
                <w:webHidden/>
              </w:rPr>
              <w:t>7</w:t>
            </w:r>
            <w:r w:rsidR="008C21AC">
              <w:rPr>
                <w:noProof/>
                <w:webHidden/>
              </w:rPr>
              <w:fldChar w:fldCharType="end"/>
            </w:r>
          </w:hyperlink>
        </w:p>
        <w:p w:rsidR="008C21AC" w:rsidRDefault="00F219AE">
          <w:pPr>
            <w:pStyle w:val="TOC2"/>
            <w:tabs>
              <w:tab w:val="left" w:pos="660"/>
              <w:tab w:val="right" w:leader="dot" w:pos="9350"/>
            </w:tabs>
            <w:rPr>
              <w:rFonts w:eastAsiaTheme="minorEastAsia"/>
              <w:noProof/>
              <w:lang w:val="en-GB" w:eastAsia="en-GB"/>
            </w:rPr>
          </w:pPr>
          <w:hyperlink w:anchor="_Toc30231424" w:history="1">
            <w:r w:rsidR="008C21AC" w:rsidRPr="005B6F0F">
              <w:rPr>
                <w:rStyle w:val="Hyperlink"/>
                <w:rFonts w:ascii="Arial" w:hAnsi="Arial" w:cs="Arial"/>
                <w:b/>
                <w:bCs/>
                <w:noProof/>
              </w:rPr>
              <w:t>6.</w:t>
            </w:r>
            <w:r w:rsidR="008C21AC">
              <w:rPr>
                <w:rFonts w:eastAsiaTheme="minorEastAsia"/>
                <w:noProof/>
                <w:lang w:val="en-GB" w:eastAsia="en-GB"/>
              </w:rPr>
              <w:tab/>
            </w:r>
            <w:r w:rsidR="00CE3D7E">
              <w:rPr>
                <w:rStyle w:val="Hyperlink"/>
                <w:rFonts w:ascii="Arial" w:hAnsi="Arial" w:cs="Arial"/>
                <w:b/>
                <w:bCs/>
                <w:noProof/>
              </w:rPr>
              <w:t>KEY ACHIEVEMENTS IN 2020</w:t>
            </w:r>
            <w:r w:rsidR="008C21AC">
              <w:rPr>
                <w:noProof/>
                <w:webHidden/>
              </w:rPr>
              <w:tab/>
            </w:r>
            <w:r w:rsidR="008C21AC">
              <w:rPr>
                <w:noProof/>
                <w:webHidden/>
              </w:rPr>
              <w:fldChar w:fldCharType="begin"/>
            </w:r>
            <w:r w:rsidR="008C21AC">
              <w:rPr>
                <w:noProof/>
                <w:webHidden/>
              </w:rPr>
              <w:instrText xml:space="preserve"> PAGEREF _Toc30231424 \h </w:instrText>
            </w:r>
            <w:r w:rsidR="008C21AC">
              <w:rPr>
                <w:noProof/>
                <w:webHidden/>
              </w:rPr>
            </w:r>
            <w:r w:rsidR="008C21AC">
              <w:rPr>
                <w:noProof/>
                <w:webHidden/>
              </w:rPr>
              <w:fldChar w:fldCharType="separate"/>
            </w:r>
            <w:r w:rsidR="006A4615">
              <w:rPr>
                <w:noProof/>
                <w:webHidden/>
              </w:rPr>
              <w:t>8</w:t>
            </w:r>
            <w:r w:rsidR="008C21AC">
              <w:rPr>
                <w:noProof/>
                <w:webHidden/>
              </w:rPr>
              <w:fldChar w:fldCharType="end"/>
            </w:r>
          </w:hyperlink>
        </w:p>
        <w:p w:rsidR="008C21AC" w:rsidRDefault="00F219AE">
          <w:pPr>
            <w:pStyle w:val="TOC2"/>
            <w:tabs>
              <w:tab w:val="left" w:pos="660"/>
              <w:tab w:val="right" w:leader="dot" w:pos="9350"/>
            </w:tabs>
            <w:rPr>
              <w:rFonts w:eastAsiaTheme="minorEastAsia"/>
              <w:noProof/>
              <w:lang w:val="en-GB" w:eastAsia="en-GB"/>
            </w:rPr>
          </w:pPr>
          <w:hyperlink w:anchor="_Toc30231425" w:history="1">
            <w:r w:rsidR="008C21AC" w:rsidRPr="005B6F0F">
              <w:rPr>
                <w:rStyle w:val="Hyperlink"/>
                <w:rFonts w:ascii="Arial" w:hAnsi="Arial" w:cs="Arial"/>
                <w:b/>
                <w:bCs/>
                <w:noProof/>
              </w:rPr>
              <w:t>7.</w:t>
            </w:r>
            <w:r w:rsidR="008C21AC">
              <w:rPr>
                <w:rFonts w:eastAsiaTheme="minorEastAsia"/>
                <w:noProof/>
                <w:lang w:val="en-GB" w:eastAsia="en-GB"/>
              </w:rPr>
              <w:tab/>
            </w:r>
            <w:r w:rsidR="008C21AC" w:rsidRPr="005B6F0F">
              <w:rPr>
                <w:rStyle w:val="Hyperlink"/>
                <w:rFonts w:ascii="Arial" w:hAnsi="Arial" w:cs="Arial"/>
                <w:b/>
                <w:bCs/>
                <w:noProof/>
              </w:rPr>
              <w:t>REVENUE AND EXPENDITURE PERFORMANCE</w:t>
            </w:r>
            <w:r w:rsidR="008C21AC">
              <w:rPr>
                <w:noProof/>
                <w:webHidden/>
              </w:rPr>
              <w:tab/>
            </w:r>
            <w:r w:rsidR="008C21AC">
              <w:rPr>
                <w:noProof/>
                <w:webHidden/>
              </w:rPr>
              <w:fldChar w:fldCharType="begin"/>
            </w:r>
            <w:r w:rsidR="008C21AC">
              <w:rPr>
                <w:noProof/>
                <w:webHidden/>
              </w:rPr>
              <w:instrText xml:space="preserve"> PAGEREF _Toc30231425 \h </w:instrText>
            </w:r>
            <w:r w:rsidR="008C21AC">
              <w:rPr>
                <w:noProof/>
                <w:webHidden/>
              </w:rPr>
            </w:r>
            <w:r w:rsidR="008C21AC">
              <w:rPr>
                <w:noProof/>
                <w:webHidden/>
              </w:rPr>
              <w:fldChar w:fldCharType="separate"/>
            </w:r>
            <w:r w:rsidR="006A4615">
              <w:rPr>
                <w:noProof/>
                <w:webHidden/>
              </w:rPr>
              <w:t>9</w:t>
            </w:r>
            <w:r w:rsidR="008C21AC">
              <w:rPr>
                <w:noProof/>
                <w:webHidden/>
              </w:rPr>
              <w:fldChar w:fldCharType="end"/>
            </w:r>
          </w:hyperlink>
        </w:p>
        <w:p w:rsidR="008C21AC" w:rsidRDefault="00F219AE">
          <w:pPr>
            <w:pStyle w:val="TOC2"/>
            <w:tabs>
              <w:tab w:val="left" w:pos="660"/>
              <w:tab w:val="right" w:leader="dot" w:pos="9350"/>
            </w:tabs>
            <w:rPr>
              <w:rFonts w:eastAsiaTheme="minorEastAsia"/>
              <w:noProof/>
              <w:lang w:val="en-GB" w:eastAsia="en-GB"/>
            </w:rPr>
          </w:pPr>
          <w:hyperlink w:anchor="_Toc30231426" w:history="1">
            <w:r w:rsidR="008C21AC" w:rsidRPr="005B6F0F">
              <w:rPr>
                <w:rStyle w:val="Hyperlink"/>
                <w:rFonts w:ascii="Arial" w:hAnsi="Arial" w:cs="Arial"/>
                <w:b/>
                <w:bCs/>
                <w:noProof/>
              </w:rPr>
              <w:t>8.</w:t>
            </w:r>
            <w:r w:rsidR="008C21AC">
              <w:rPr>
                <w:rFonts w:eastAsiaTheme="minorEastAsia"/>
                <w:noProof/>
                <w:lang w:val="en-GB" w:eastAsia="en-GB"/>
              </w:rPr>
              <w:tab/>
            </w:r>
            <w:r w:rsidR="008C21AC" w:rsidRPr="005B6F0F">
              <w:rPr>
                <w:rStyle w:val="Hyperlink"/>
                <w:rFonts w:ascii="Arial" w:hAnsi="Arial" w:cs="Arial"/>
                <w:b/>
                <w:bCs/>
                <w:noProof/>
              </w:rPr>
              <w:t>ASUNAFO SOUTH’S AD</w:t>
            </w:r>
            <w:r w:rsidR="00CE3D7E">
              <w:rPr>
                <w:rStyle w:val="Hyperlink"/>
                <w:rFonts w:ascii="Arial" w:hAnsi="Arial" w:cs="Arial"/>
                <w:b/>
                <w:bCs/>
                <w:noProof/>
              </w:rPr>
              <w:t xml:space="preserve">OPTED POLICY OBJECTIVES FOR </w:t>
            </w:r>
            <w:r w:rsidR="007D66C0">
              <w:rPr>
                <w:rStyle w:val="Hyperlink"/>
                <w:rFonts w:ascii="Arial" w:hAnsi="Arial" w:cs="Arial"/>
                <w:b/>
                <w:bCs/>
                <w:noProof/>
              </w:rPr>
              <w:t>2021</w:t>
            </w:r>
            <w:r w:rsidR="008C21AC" w:rsidRPr="005B6F0F">
              <w:rPr>
                <w:rStyle w:val="Hyperlink"/>
                <w:rFonts w:ascii="Arial" w:hAnsi="Arial" w:cs="Arial"/>
                <w:b/>
                <w:bCs/>
                <w:noProof/>
              </w:rPr>
              <w:t xml:space="preserve"> LINK TO SUSTAINABLE DEVELOPMENT GOALS (SDGS)</w:t>
            </w:r>
            <w:r w:rsidR="008C21AC">
              <w:rPr>
                <w:noProof/>
                <w:webHidden/>
              </w:rPr>
              <w:tab/>
            </w:r>
            <w:r w:rsidR="008C21AC">
              <w:rPr>
                <w:noProof/>
                <w:webHidden/>
              </w:rPr>
              <w:fldChar w:fldCharType="begin"/>
            </w:r>
            <w:r w:rsidR="008C21AC">
              <w:rPr>
                <w:noProof/>
                <w:webHidden/>
              </w:rPr>
              <w:instrText xml:space="preserve"> PAGEREF _Toc30231426 \h </w:instrText>
            </w:r>
            <w:r w:rsidR="008C21AC">
              <w:rPr>
                <w:noProof/>
                <w:webHidden/>
              </w:rPr>
            </w:r>
            <w:r w:rsidR="008C21AC">
              <w:rPr>
                <w:noProof/>
                <w:webHidden/>
              </w:rPr>
              <w:fldChar w:fldCharType="separate"/>
            </w:r>
            <w:r w:rsidR="006A4615">
              <w:rPr>
                <w:noProof/>
                <w:webHidden/>
              </w:rPr>
              <w:t>11</w:t>
            </w:r>
            <w:r w:rsidR="008C21AC">
              <w:rPr>
                <w:noProof/>
                <w:webHidden/>
              </w:rPr>
              <w:fldChar w:fldCharType="end"/>
            </w:r>
          </w:hyperlink>
        </w:p>
        <w:p w:rsidR="008C21AC" w:rsidRDefault="00F219AE">
          <w:pPr>
            <w:pStyle w:val="TOC2"/>
            <w:tabs>
              <w:tab w:val="left" w:pos="660"/>
              <w:tab w:val="right" w:leader="dot" w:pos="9350"/>
            </w:tabs>
            <w:rPr>
              <w:rFonts w:eastAsiaTheme="minorEastAsia"/>
              <w:noProof/>
              <w:lang w:val="en-GB" w:eastAsia="en-GB"/>
            </w:rPr>
          </w:pPr>
          <w:hyperlink w:anchor="_Toc30231427" w:history="1">
            <w:r w:rsidR="008C21AC" w:rsidRPr="005B6F0F">
              <w:rPr>
                <w:rStyle w:val="Hyperlink"/>
                <w:rFonts w:ascii="Arial" w:hAnsi="Arial" w:cs="Arial"/>
                <w:b/>
                <w:bCs/>
                <w:noProof/>
              </w:rPr>
              <w:t>9.</w:t>
            </w:r>
            <w:r w:rsidR="008C21AC">
              <w:rPr>
                <w:rFonts w:eastAsiaTheme="minorEastAsia"/>
                <w:noProof/>
                <w:lang w:val="en-GB" w:eastAsia="en-GB"/>
              </w:rPr>
              <w:tab/>
            </w:r>
            <w:r w:rsidR="008C21AC" w:rsidRPr="005B6F0F">
              <w:rPr>
                <w:rStyle w:val="Hyperlink"/>
                <w:rFonts w:ascii="Arial" w:hAnsi="Arial" w:cs="Arial"/>
                <w:b/>
                <w:bCs/>
                <w:noProof/>
              </w:rPr>
              <w:t>GOAL</w:t>
            </w:r>
            <w:r w:rsidR="008C21AC">
              <w:rPr>
                <w:noProof/>
                <w:webHidden/>
              </w:rPr>
              <w:tab/>
            </w:r>
            <w:r w:rsidR="008C21AC">
              <w:rPr>
                <w:noProof/>
                <w:webHidden/>
              </w:rPr>
              <w:fldChar w:fldCharType="begin"/>
            </w:r>
            <w:r w:rsidR="008C21AC">
              <w:rPr>
                <w:noProof/>
                <w:webHidden/>
              </w:rPr>
              <w:instrText xml:space="preserve"> PAGEREF _Toc30231427 \h </w:instrText>
            </w:r>
            <w:r w:rsidR="008C21AC">
              <w:rPr>
                <w:noProof/>
                <w:webHidden/>
              </w:rPr>
            </w:r>
            <w:r w:rsidR="008C21AC">
              <w:rPr>
                <w:noProof/>
                <w:webHidden/>
              </w:rPr>
              <w:fldChar w:fldCharType="separate"/>
            </w:r>
            <w:r w:rsidR="006A4615">
              <w:rPr>
                <w:noProof/>
                <w:webHidden/>
              </w:rPr>
              <w:t>11</w:t>
            </w:r>
            <w:r w:rsidR="008C21AC">
              <w:rPr>
                <w:noProof/>
                <w:webHidden/>
              </w:rPr>
              <w:fldChar w:fldCharType="end"/>
            </w:r>
          </w:hyperlink>
        </w:p>
        <w:p w:rsidR="008C21AC" w:rsidRDefault="00F219AE">
          <w:pPr>
            <w:pStyle w:val="TOC2"/>
            <w:tabs>
              <w:tab w:val="left" w:pos="880"/>
              <w:tab w:val="right" w:leader="dot" w:pos="9350"/>
            </w:tabs>
            <w:rPr>
              <w:rFonts w:eastAsiaTheme="minorEastAsia"/>
              <w:noProof/>
              <w:lang w:val="en-GB" w:eastAsia="en-GB"/>
            </w:rPr>
          </w:pPr>
          <w:hyperlink w:anchor="_Toc30231428" w:history="1">
            <w:r w:rsidR="008C21AC" w:rsidRPr="005B6F0F">
              <w:rPr>
                <w:rStyle w:val="Hyperlink"/>
                <w:rFonts w:ascii="Arial" w:hAnsi="Arial" w:cs="Arial"/>
                <w:b/>
                <w:bCs/>
                <w:noProof/>
              </w:rPr>
              <w:t>10.</w:t>
            </w:r>
            <w:r w:rsidR="008C21AC">
              <w:rPr>
                <w:rFonts w:eastAsiaTheme="minorEastAsia"/>
                <w:noProof/>
                <w:lang w:val="en-GB" w:eastAsia="en-GB"/>
              </w:rPr>
              <w:tab/>
            </w:r>
            <w:r w:rsidR="008C21AC" w:rsidRPr="005B6F0F">
              <w:rPr>
                <w:rStyle w:val="Hyperlink"/>
                <w:rFonts w:ascii="Arial" w:hAnsi="Arial" w:cs="Arial"/>
                <w:b/>
                <w:bCs/>
                <w:noProof/>
              </w:rPr>
              <w:t>CORE FUNCTIONS</w:t>
            </w:r>
            <w:r w:rsidR="008C21AC">
              <w:rPr>
                <w:noProof/>
                <w:webHidden/>
              </w:rPr>
              <w:tab/>
            </w:r>
            <w:r w:rsidR="008C21AC">
              <w:rPr>
                <w:noProof/>
                <w:webHidden/>
              </w:rPr>
              <w:fldChar w:fldCharType="begin"/>
            </w:r>
            <w:r w:rsidR="008C21AC">
              <w:rPr>
                <w:noProof/>
                <w:webHidden/>
              </w:rPr>
              <w:instrText xml:space="preserve"> PAGEREF _Toc30231428 \h </w:instrText>
            </w:r>
            <w:r w:rsidR="008C21AC">
              <w:rPr>
                <w:noProof/>
                <w:webHidden/>
              </w:rPr>
            </w:r>
            <w:r w:rsidR="008C21AC">
              <w:rPr>
                <w:noProof/>
                <w:webHidden/>
              </w:rPr>
              <w:fldChar w:fldCharType="separate"/>
            </w:r>
            <w:r w:rsidR="006A4615">
              <w:rPr>
                <w:noProof/>
                <w:webHidden/>
              </w:rPr>
              <w:t>11</w:t>
            </w:r>
            <w:r w:rsidR="008C21AC">
              <w:rPr>
                <w:noProof/>
                <w:webHidden/>
              </w:rPr>
              <w:fldChar w:fldCharType="end"/>
            </w:r>
          </w:hyperlink>
        </w:p>
        <w:p w:rsidR="008C21AC" w:rsidRDefault="00B012A6">
          <w:pPr>
            <w:pStyle w:val="TOC2"/>
            <w:tabs>
              <w:tab w:val="left" w:pos="880"/>
              <w:tab w:val="right" w:leader="dot" w:pos="9350"/>
            </w:tabs>
            <w:rPr>
              <w:rFonts w:eastAsiaTheme="minorEastAsia"/>
              <w:noProof/>
              <w:lang w:val="en-GB" w:eastAsia="en-GB"/>
            </w:rPr>
          </w:pPr>
          <w:hyperlink w:anchor="_Toc30231429" w:history="1">
            <w:r w:rsidR="008C21AC" w:rsidRPr="005B6F0F">
              <w:rPr>
                <w:rStyle w:val="Hyperlink"/>
                <w:rFonts w:ascii="Arial" w:hAnsi="Arial" w:cs="Arial"/>
                <w:b/>
                <w:bCs/>
                <w:noProof/>
              </w:rPr>
              <w:t>11.</w:t>
            </w:r>
            <w:r w:rsidR="008C21AC">
              <w:rPr>
                <w:rFonts w:eastAsiaTheme="minorEastAsia"/>
                <w:noProof/>
                <w:lang w:val="en-GB" w:eastAsia="en-GB"/>
              </w:rPr>
              <w:tab/>
            </w:r>
            <w:r w:rsidR="008C21AC" w:rsidRPr="005B6F0F">
              <w:rPr>
                <w:rStyle w:val="Hyperlink"/>
                <w:rFonts w:ascii="Arial" w:hAnsi="Arial" w:cs="Arial"/>
                <w:b/>
                <w:bCs/>
                <w:noProof/>
              </w:rPr>
              <w:t>POLICY OUTCOME INDICATORS AND TARGETS</w:t>
            </w:r>
            <w:r w:rsidR="008C21AC">
              <w:rPr>
                <w:noProof/>
                <w:webHidden/>
              </w:rPr>
              <w:tab/>
            </w:r>
            <w:r w:rsidR="008C21AC">
              <w:rPr>
                <w:noProof/>
                <w:webHidden/>
              </w:rPr>
              <w:fldChar w:fldCharType="begin"/>
            </w:r>
            <w:r w:rsidR="008C21AC">
              <w:rPr>
                <w:noProof/>
                <w:webHidden/>
              </w:rPr>
              <w:instrText xml:space="preserve"> PAGEREF _Toc30231429 \h </w:instrText>
            </w:r>
            <w:r w:rsidR="008C21AC">
              <w:rPr>
                <w:noProof/>
                <w:webHidden/>
              </w:rPr>
            </w:r>
            <w:r w:rsidR="008C21AC">
              <w:rPr>
                <w:noProof/>
                <w:webHidden/>
              </w:rPr>
              <w:fldChar w:fldCharType="separate"/>
            </w:r>
            <w:r w:rsidR="006A4615">
              <w:rPr>
                <w:noProof/>
                <w:webHidden/>
              </w:rPr>
              <w:t>13</w:t>
            </w:r>
            <w:r w:rsidR="008C21AC">
              <w:rPr>
                <w:noProof/>
                <w:webHidden/>
              </w:rPr>
              <w:fldChar w:fldCharType="end"/>
            </w:r>
          </w:hyperlink>
        </w:p>
        <w:p w:rsidR="008C21AC" w:rsidRDefault="00F219AE">
          <w:pPr>
            <w:pStyle w:val="TOC2"/>
            <w:tabs>
              <w:tab w:val="left" w:pos="880"/>
              <w:tab w:val="right" w:leader="dot" w:pos="9350"/>
            </w:tabs>
            <w:rPr>
              <w:rFonts w:eastAsiaTheme="minorEastAsia"/>
              <w:noProof/>
              <w:lang w:val="en-GB" w:eastAsia="en-GB"/>
            </w:rPr>
          </w:pPr>
          <w:hyperlink w:anchor="_Toc30231430" w:history="1">
            <w:r w:rsidR="008C21AC" w:rsidRPr="005B6F0F">
              <w:rPr>
                <w:rStyle w:val="Hyperlink"/>
                <w:rFonts w:ascii="Arial" w:hAnsi="Arial" w:cs="Arial"/>
                <w:b/>
                <w:bCs/>
                <w:noProof/>
              </w:rPr>
              <w:t>12.</w:t>
            </w:r>
            <w:r w:rsidR="008C21AC">
              <w:rPr>
                <w:rFonts w:eastAsiaTheme="minorEastAsia"/>
                <w:noProof/>
                <w:lang w:val="en-GB" w:eastAsia="en-GB"/>
              </w:rPr>
              <w:tab/>
            </w:r>
            <w:r w:rsidR="008C21AC" w:rsidRPr="005B6F0F">
              <w:rPr>
                <w:rStyle w:val="Hyperlink"/>
                <w:rFonts w:ascii="Arial" w:hAnsi="Arial" w:cs="Arial"/>
                <w:b/>
                <w:bCs/>
                <w:noProof/>
              </w:rPr>
              <w:t>REVENUE MOBILIZATION STRATEGIES</w:t>
            </w:r>
            <w:r w:rsidR="00CE3D7E">
              <w:rPr>
                <w:rStyle w:val="Hyperlink"/>
                <w:rFonts w:ascii="Arial" w:hAnsi="Arial" w:cs="Arial"/>
                <w:b/>
                <w:bCs/>
                <w:noProof/>
              </w:rPr>
              <w:t xml:space="preserve"> FOR KEY REVENUE SOURCES IN 2021</w:t>
            </w:r>
            <w:r w:rsidR="008C21AC">
              <w:rPr>
                <w:noProof/>
                <w:webHidden/>
              </w:rPr>
              <w:tab/>
            </w:r>
            <w:r w:rsidR="008C21AC">
              <w:rPr>
                <w:noProof/>
                <w:webHidden/>
              </w:rPr>
              <w:fldChar w:fldCharType="begin"/>
            </w:r>
            <w:r w:rsidR="008C21AC">
              <w:rPr>
                <w:noProof/>
                <w:webHidden/>
              </w:rPr>
              <w:instrText xml:space="preserve"> PAGEREF _Toc30231430 \h </w:instrText>
            </w:r>
            <w:r w:rsidR="008C21AC">
              <w:rPr>
                <w:noProof/>
                <w:webHidden/>
              </w:rPr>
            </w:r>
            <w:r w:rsidR="008C21AC">
              <w:rPr>
                <w:noProof/>
                <w:webHidden/>
              </w:rPr>
              <w:fldChar w:fldCharType="separate"/>
            </w:r>
            <w:r w:rsidR="006A4615">
              <w:rPr>
                <w:noProof/>
                <w:webHidden/>
              </w:rPr>
              <w:t>14</w:t>
            </w:r>
            <w:r w:rsidR="008C21AC">
              <w:rPr>
                <w:noProof/>
                <w:webHidden/>
              </w:rPr>
              <w:fldChar w:fldCharType="end"/>
            </w:r>
          </w:hyperlink>
        </w:p>
        <w:p w:rsidR="008C21AC" w:rsidRDefault="00F219AE">
          <w:pPr>
            <w:pStyle w:val="TOC1"/>
            <w:tabs>
              <w:tab w:val="right" w:leader="dot" w:pos="9350"/>
            </w:tabs>
            <w:rPr>
              <w:rFonts w:eastAsiaTheme="minorEastAsia"/>
              <w:noProof/>
              <w:lang w:val="en-GB" w:eastAsia="en-GB"/>
            </w:rPr>
          </w:pPr>
          <w:hyperlink w:anchor="_Toc30231431" w:history="1">
            <w:r w:rsidR="008C21AC" w:rsidRPr="005B6F0F">
              <w:rPr>
                <w:rStyle w:val="Hyperlink"/>
                <w:rFonts w:ascii="Arial" w:eastAsia="Times New Roman" w:hAnsi="Arial" w:cs="Arial"/>
                <w:b/>
                <w:noProof/>
                <w:spacing w:val="30"/>
                <w:lang w:val="en-GB"/>
              </w:rPr>
              <w:t>PART B: BUDGET PROGRAMME SUMMARY</w:t>
            </w:r>
            <w:r w:rsidR="008C21AC">
              <w:rPr>
                <w:noProof/>
                <w:webHidden/>
              </w:rPr>
              <w:tab/>
            </w:r>
            <w:r w:rsidR="008C21AC">
              <w:rPr>
                <w:noProof/>
                <w:webHidden/>
              </w:rPr>
              <w:fldChar w:fldCharType="begin"/>
            </w:r>
            <w:r w:rsidR="008C21AC">
              <w:rPr>
                <w:noProof/>
                <w:webHidden/>
              </w:rPr>
              <w:instrText xml:space="preserve"> PAGEREF _Toc30231431 \h </w:instrText>
            </w:r>
            <w:r w:rsidR="008C21AC">
              <w:rPr>
                <w:noProof/>
                <w:webHidden/>
              </w:rPr>
            </w:r>
            <w:r w:rsidR="008C21AC">
              <w:rPr>
                <w:noProof/>
                <w:webHidden/>
              </w:rPr>
              <w:fldChar w:fldCharType="separate"/>
            </w:r>
            <w:r w:rsidR="006A4615">
              <w:rPr>
                <w:noProof/>
                <w:webHidden/>
              </w:rPr>
              <w:t>15</w:t>
            </w:r>
            <w:r w:rsidR="008C21AC">
              <w:rPr>
                <w:noProof/>
                <w:webHidden/>
              </w:rPr>
              <w:fldChar w:fldCharType="end"/>
            </w:r>
          </w:hyperlink>
        </w:p>
        <w:p w:rsidR="008C21AC" w:rsidRDefault="00F219AE">
          <w:pPr>
            <w:pStyle w:val="TOC2"/>
            <w:tabs>
              <w:tab w:val="right" w:leader="dot" w:pos="9350"/>
            </w:tabs>
            <w:rPr>
              <w:rFonts w:eastAsiaTheme="minorEastAsia"/>
              <w:noProof/>
              <w:lang w:val="en-GB" w:eastAsia="en-GB"/>
            </w:rPr>
          </w:pPr>
          <w:hyperlink w:anchor="_Toc30231432" w:history="1">
            <w:r w:rsidR="008C21AC" w:rsidRPr="005B6F0F">
              <w:rPr>
                <w:rStyle w:val="Hyperlink"/>
                <w:rFonts w:ascii="Arial" w:eastAsia="Times New Roman" w:hAnsi="Arial" w:cs="Arial"/>
                <w:noProof/>
                <w:spacing w:val="30"/>
                <w:lang w:val="en-GB"/>
              </w:rPr>
              <w:t>PROGRAMME 1: MANAGEMENT AND ADMINISTRATION</w:t>
            </w:r>
            <w:r w:rsidR="008C21AC">
              <w:rPr>
                <w:noProof/>
                <w:webHidden/>
              </w:rPr>
              <w:tab/>
            </w:r>
            <w:r w:rsidR="008C21AC">
              <w:rPr>
                <w:noProof/>
                <w:webHidden/>
              </w:rPr>
              <w:fldChar w:fldCharType="begin"/>
            </w:r>
            <w:r w:rsidR="008C21AC">
              <w:rPr>
                <w:noProof/>
                <w:webHidden/>
              </w:rPr>
              <w:instrText xml:space="preserve"> PAGEREF _Toc30231432 \h </w:instrText>
            </w:r>
            <w:r w:rsidR="008C21AC">
              <w:rPr>
                <w:noProof/>
                <w:webHidden/>
              </w:rPr>
            </w:r>
            <w:r w:rsidR="008C21AC">
              <w:rPr>
                <w:noProof/>
                <w:webHidden/>
              </w:rPr>
              <w:fldChar w:fldCharType="separate"/>
            </w:r>
            <w:r w:rsidR="006A4615">
              <w:rPr>
                <w:noProof/>
                <w:webHidden/>
              </w:rPr>
              <w:t>15</w:t>
            </w:r>
            <w:r w:rsidR="008C21AC">
              <w:rPr>
                <w:noProof/>
                <w:webHidden/>
              </w:rPr>
              <w:fldChar w:fldCharType="end"/>
            </w:r>
          </w:hyperlink>
        </w:p>
        <w:p w:rsidR="008C21AC" w:rsidRDefault="00F219AE">
          <w:pPr>
            <w:pStyle w:val="TOC2"/>
            <w:tabs>
              <w:tab w:val="right" w:leader="dot" w:pos="9350"/>
            </w:tabs>
            <w:rPr>
              <w:rFonts w:eastAsiaTheme="minorEastAsia"/>
              <w:noProof/>
              <w:lang w:val="en-GB" w:eastAsia="en-GB"/>
            </w:rPr>
          </w:pPr>
          <w:hyperlink w:anchor="_Toc30231433" w:history="1">
            <w:r w:rsidR="008C21AC" w:rsidRPr="005B6F0F">
              <w:rPr>
                <w:rStyle w:val="Hyperlink"/>
                <w:rFonts w:ascii="Arial" w:eastAsia="Times New Roman" w:hAnsi="Arial" w:cs="Arial"/>
                <w:noProof/>
                <w:spacing w:val="30"/>
                <w:lang w:val="en-GB"/>
              </w:rPr>
              <w:t>PROGRAMME 2: INFRASTRUCTURE DELIVERY AND MANAGEMENT</w:t>
            </w:r>
            <w:r w:rsidR="008C21AC">
              <w:rPr>
                <w:noProof/>
                <w:webHidden/>
              </w:rPr>
              <w:tab/>
            </w:r>
            <w:r w:rsidR="008C21AC">
              <w:rPr>
                <w:noProof/>
                <w:webHidden/>
              </w:rPr>
              <w:fldChar w:fldCharType="begin"/>
            </w:r>
            <w:r w:rsidR="008C21AC">
              <w:rPr>
                <w:noProof/>
                <w:webHidden/>
              </w:rPr>
              <w:instrText xml:space="preserve"> PAGEREF _Toc30231433 \h </w:instrText>
            </w:r>
            <w:r w:rsidR="008C21AC">
              <w:rPr>
                <w:noProof/>
                <w:webHidden/>
              </w:rPr>
            </w:r>
            <w:r w:rsidR="008C21AC">
              <w:rPr>
                <w:noProof/>
                <w:webHidden/>
              </w:rPr>
              <w:fldChar w:fldCharType="separate"/>
            </w:r>
            <w:r w:rsidR="006A4615">
              <w:rPr>
                <w:noProof/>
                <w:webHidden/>
              </w:rPr>
              <w:t>26</w:t>
            </w:r>
            <w:r w:rsidR="008C21AC">
              <w:rPr>
                <w:noProof/>
                <w:webHidden/>
              </w:rPr>
              <w:fldChar w:fldCharType="end"/>
            </w:r>
          </w:hyperlink>
        </w:p>
        <w:p w:rsidR="008C21AC" w:rsidRDefault="00F219AE">
          <w:pPr>
            <w:pStyle w:val="TOC2"/>
            <w:tabs>
              <w:tab w:val="right" w:leader="dot" w:pos="9350"/>
            </w:tabs>
            <w:rPr>
              <w:rFonts w:eastAsiaTheme="minorEastAsia"/>
              <w:noProof/>
              <w:lang w:val="en-GB" w:eastAsia="en-GB"/>
            </w:rPr>
          </w:pPr>
          <w:hyperlink w:anchor="_Toc30231434" w:history="1">
            <w:r w:rsidR="008C21AC" w:rsidRPr="005B6F0F">
              <w:rPr>
                <w:rStyle w:val="Hyperlink"/>
                <w:rFonts w:ascii="Arial" w:eastAsia="Times New Roman" w:hAnsi="Arial" w:cs="Arial"/>
                <w:noProof/>
                <w:spacing w:val="30"/>
                <w:lang w:val="en-GB"/>
              </w:rPr>
              <w:t>PROGRAMME 3: SOCIAL SERVICES DELIVERY</w:t>
            </w:r>
            <w:r w:rsidR="008C21AC">
              <w:rPr>
                <w:noProof/>
                <w:webHidden/>
              </w:rPr>
              <w:tab/>
            </w:r>
            <w:r w:rsidR="008C21AC">
              <w:rPr>
                <w:noProof/>
                <w:webHidden/>
              </w:rPr>
              <w:fldChar w:fldCharType="begin"/>
            </w:r>
            <w:r w:rsidR="008C21AC">
              <w:rPr>
                <w:noProof/>
                <w:webHidden/>
              </w:rPr>
              <w:instrText xml:space="preserve"> PAGEREF _Toc30231434 \h </w:instrText>
            </w:r>
            <w:r w:rsidR="008C21AC">
              <w:rPr>
                <w:noProof/>
                <w:webHidden/>
              </w:rPr>
            </w:r>
            <w:r w:rsidR="008C21AC">
              <w:rPr>
                <w:noProof/>
                <w:webHidden/>
              </w:rPr>
              <w:fldChar w:fldCharType="separate"/>
            </w:r>
            <w:r w:rsidR="006A4615">
              <w:rPr>
                <w:noProof/>
                <w:webHidden/>
              </w:rPr>
              <w:t>32</w:t>
            </w:r>
            <w:r w:rsidR="008C21AC">
              <w:rPr>
                <w:noProof/>
                <w:webHidden/>
              </w:rPr>
              <w:fldChar w:fldCharType="end"/>
            </w:r>
          </w:hyperlink>
        </w:p>
        <w:p w:rsidR="008C21AC" w:rsidRDefault="00F219AE">
          <w:pPr>
            <w:pStyle w:val="TOC2"/>
            <w:tabs>
              <w:tab w:val="right" w:leader="dot" w:pos="9350"/>
            </w:tabs>
            <w:rPr>
              <w:rFonts w:eastAsiaTheme="minorEastAsia"/>
              <w:noProof/>
              <w:lang w:val="en-GB" w:eastAsia="en-GB"/>
            </w:rPr>
          </w:pPr>
          <w:hyperlink w:anchor="_Toc30231435" w:history="1">
            <w:r w:rsidR="008C21AC" w:rsidRPr="005B6F0F">
              <w:rPr>
                <w:rStyle w:val="Hyperlink"/>
                <w:rFonts w:ascii="Arial" w:eastAsia="Times New Roman" w:hAnsi="Arial" w:cs="Arial"/>
                <w:noProof/>
                <w:spacing w:val="30"/>
                <w:lang w:val="en-GB"/>
              </w:rPr>
              <w:t>PROGRAMME 4: ECONOMIC DEVELOPMENT</w:t>
            </w:r>
            <w:r w:rsidR="008C21AC">
              <w:rPr>
                <w:noProof/>
                <w:webHidden/>
              </w:rPr>
              <w:tab/>
            </w:r>
            <w:r w:rsidR="008C21AC">
              <w:rPr>
                <w:noProof/>
                <w:webHidden/>
              </w:rPr>
              <w:fldChar w:fldCharType="begin"/>
            </w:r>
            <w:r w:rsidR="008C21AC">
              <w:rPr>
                <w:noProof/>
                <w:webHidden/>
              </w:rPr>
              <w:instrText xml:space="preserve"> PAGEREF _Toc30231435 \h </w:instrText>
            </w:r>
            <w:r w:rsidR="008C21AC">
              <w:rPr>
                <w:noProof/>
                <w:webHidden/>
              </w:rPr>
            </w:r>
            <w:r w:rsidR="008C21AC">
              <w:rPr>
                <w:noProof/>
                <w:webHidden/>
              </w:rPr>
              <w:fldChar w:fldCharType="separate"/>
            </w:r>
            <w:r w:rsidR="006A4615">
              <w:rPr>
                <w:noProof/>
                <w:webHidden/>
              </w:rPr>
              <w:t>46</w:t>
            </w:r>
            <w:r w:rsidR="008C21AC">
              <w:rPr>
                <w:noProof/>
                <w:webHidden/>
              </w:rPr>
              <w:fldChar w:fldCharType="end"/>
            </w:r>
          </w:hyperlink>
        </w:p>
        <w:p w:rsidR="008C21AC" w:rsidRDefault="00F219AE">
          <w:pPr>
            <w:pStyle w:val="TOC2"/>
            <w:tabs>
              <w:tab w:val="right" w:leader="dot" w:pos="9350"/>
            </w:tabs>
            <w:rPr>
              <w:rFonts w:eastAsiaTheme="minorEastAsia"/>
              <w:noProof/>
              <w:lang w:val="en-GB" w:eastAsia="en-GB"/>
            </w:rPr>
          </w:pPr>
          <w:hyperlink w:anchor="_Toc30231436" w:history="1">
            <w:r w:rsidR="008C21AC" w:rsidRPr="005B6F0F">
              <w:rPr>
                <w:rStyle w:val="Hyperlink"/>
                <w:rFonts w:ascii="Arial" w:eastAsia="Times New Roman" w:hAnsi="Arial" w:cs="Arial"/>
                <w:noProof/>
                <w:spacing w:val="30"/>
                <w:lang w:val="en-GB"/>
              </w:rPr>
              <w:t>PROGRAMME 5: ENVIRONMENTAL AND SANITATION MANAGEMENT</w:t>
            </w:r>
            <w:r w:rsidR="008C21AC">
              <w:rPr>
                <w:noProof/>
                <w:webHidden/>
              </w:rPr>
              <w:tab/>
            </w:r>
            <w:r w:rsidR="008C21AC">
              <w:rPr>
                <w:noProof/>
                <w:webHidden/>
              </w:rPr>
              <w:fldChar w:fldCharType="begin"/>
            </w:r>
            <w:r w:rsidR="008C21AC">
              <w:rPr>
                <w:noProof/>
                <w:webHidden/>
              </w:rPr>
              <w:instrText xml:space="preserve"> PAGEREF _Toc30231436 \h </w:instrText>
            </w:r>
            <w:r w:rsidR="008C21AC">
              <w:rPr>
                <w:noProof/>
                <w:webHidden/>
              </w:rPr>
            </w:r>
            <w:r w:rsidR="008C21AC">
              <w:rPr>
                <w:noProof/>
                <w:webHidden/>
              </w:rPr>
              <w:fldChar w:fldCharType="separate"/>
            </w:r>
            <w:r w:rsidR="006A4615">
              <w:rPr>
                <w:noProof/>
                <w:webHidden/>
              </w:rPr>
              <w:t>53</w:t>
            </w:r>
            <w:r w:rsidR="008C21AC">
              <w:rPr>
                <w:noProof/>
                <w:webHidden/>
              </w:rPr>
              <w:fldChar w:fldCharType="end"/>
            </w:r>
          </w:hyperlink>
        </w:p>
        <w:p w:rsidR="008C21AC" w:rsidRDefault="00F219AE">
          <w:pPr>
            <w:pStyle w:val="TOC1"/>
            <w:tabs>
              <w:tab w:val="right" w:leader="dot" w:pos="9350"/>
            </w:tabs>
            <w:rPr>
              <w:rFonts w:eastAsiaTheme="minorEastAsia"/>
              <w:noProof/>
              <w:lang w:val="en-GB" w:eastAsia="en-GB"/>
            </w:rPr>
          </w:pPr>
          <w:hyperlink w:anchor="_Toc30231437" w:history="1">
            <w:r w:rsidR="008C21AC" w:rsidRPr="005B6F0F">
              <w:rPr>
                <w:rStyle w:val="Hyperlink"/>
                <w:rFonts w:ascii="Arial" w:eastAsia="Times New Roman" w:hAnsi="Arial" w:cs="Arial"/>
                <w:b/>
                <w:noProof/>
                <w:spacing w:val="30"/>
                <w:lang w:val="en-GB"/>
              </w:rPr>
              <w:t>PART C: FINANCIAL INFORMATION</w:t>
            </w:r>
            <w:r w:rsidR="008C21AC">
              <w:rPr>
                <w:noProof/>
                <w:webHidden/>
              </w:rPr>
              <w:tab/>
            </w:r>
            <w:r w:rsidR="008C21AC">
              <w:rPr>
                <w:noProof/>
                <w:webHidden/>
              </w:rPr>
              <w:fldChar w:fldCharType="begin"/>
            </w:r>
            <w:r w:rsidR="008C21AC">
              <w:rPr>
                <w:noProof/>
                <w:webHidden/>
              </w:rPr>
              <w:instrText xml:space="preserve"> PAGEREF _Toc30231437 \h </w:instrText>
            </w:r>
            <w:r w:rsidR="008C21AC">
              <w:rPr>
                <w:noProof/>
                <w:webHidden/>
              </w:rPr>
            </w:r>
            <w:r w:rsidR="008C21AC">
              <w:rPr>
                <w:noProof/>
                <w:webHidden/>
              </w:rPr>
              <w:fldChar w:fldCharType="separate"/>
            </w:r>
            <w:r w:rsidR="006A4615">
              <w:rPr>
                <w:noProof/>
                <w:webHidden/>
              </w:rPr>
              <w:t>56</w:t>
            </w:r>
            <w:r w:rsidR="008C21AC">
              <w:rPr>
                <w:noProof/>
                <w:webHidden/>
              </w:rPr>
              <w:fldChar w:fldCharType="end"/>
            </w:r>
          </w:hyperlink>
        </w:p>
        <w:p w:rsidR="00F00733" w:rsidRPr="00FB0DD3" w:rsidRDefault="00F00733" w:rsidP="006C74C5">
          <w:pPr>
            <w:tabs>
              <w:tab w:val="right" w:leader="dot" w:pos="9000"/>
            </w:tabs>
            <w:spacing w:after="0" w:line="240" w:lineRule="auto"/>
            <w:ind w:left="720" w:right="116" w:hanging="720"/>
            <w:rPr>
              <w:rFonts w:ascii="Arial" w:eastAsia="Times New Roman" w:hAnsi="Arial" w:cs="Arial"/>
              <w:noProof/>
              <w:sz w:val="24"/>
              <w:szCs w:val="24"/>
              <w:lang w:val="en-GB"/>
            </w:rPr>
          </w:pPr>
          <w:r w:rsidRPr="00FB0DD3">
            <w:rPr>
              <w:rFonts w:ascii="Arial" w:eastAsia="Times New Roman" w:hAnsi="Arial" w:cs="Arial"/>
              <w:b/>
              <w:bCs/>
              <w:noProof/>
              <w:sz w:val="24"/>
              <w:szCs w:val="24"/>
              <w:lang w:val="en-GB"/>
            </w:rPr>
            <w:fldChar w:fldCharType="end"/>
          </w:r>
        </w:p>
      </w:sdtContent>
    </w:sdt>
    <w:p w:rsidR="008F754F" w:rsidRPr="00FB0DD3" w:rsidRDefault="008F754F" w:rsidP="006C74C5">
      <w:pPr>
        <w:spacing w:after="0" w:line="240" w:lineRule="auto"/>
        <w:rPr>
          <w:rFonts w:ascii="Arial" w:eastAsia="Times New Roman" w:hAnsi="Arial" w:cs="Arial"/>
          <w:b/>
          <w:bCs/>
          <w:sz w:val="24"/>
          <w:szCs w:val="24"/>
          <w:lang w:val="en-GB"/>
        </w:rPr>
      </w:pPr>
    </w:p>
    <w:p w:rsidR="0055642A" w:rsidRPr="00FB0DD3" w:rsidRDefault="0055642A" w:rsidP="006C74C5">
      <w:pPr>
        <w:spacing w:after="0" w:line="240" w:lineRule="auto"/>
        <w:rPr>
          <w:rFonts w:ascii="Arial" w:eastAsia="Times New Roman" w:hAnsi="Arial" w:cs="Arial"/>
          <w:b/>
          <w:bCs/>
          <w:sz w:val="24"/>
          <w:szCs w:val="24"/>
          <w:lang w:val="en-GB"/>
        </w:rPr>
      </w:pPr>
    </w:p>
    <w:p w:rsidR="0055642A" w:rsidRPr="00FB0DD3" w:rsidRDefault="0055642A" w:rsidP="006C74C5">
      <w:pPr>
        <w:spacing w:after="0" w:line="240" w:lineRule="auto"/>
        <w:rPr>
          <w:rFonts w:ascii="Arial" w:eastAsia="Times New Roman" w:hAnsi="Arial" w:cs="Arial"/>
          <w:b/>
          <w:bCs/>
          <w:sz w:val="24"/>
          <w:szCs w:val="24"/>
          <w:lang w:val="en-GB"/>
        </w:rPr>
      </w:pPr>
    </w:p>
    <w:p w:rsidR="0055642A" w:rsidRPr="00FB0DD3" w:rsidRDefault="0055642A" w:rsidP="006C74C5">
      <w:pPr>
        <w:spacing w:after="0" w:line="240" w:lineRule="auto"/>
        <w:rPr>
          <w:rFonts w:ascii="Arial" w:eastAsia="Times New Roman" w:hAnsi="Arial" w:cs="Arial"/>
          <w:b/>
          <w:bCs/>
          <w:sz w:val="24"/>
          <w:szCs w:val="24"/>
          <w:lang w:val="en-GB"/>
        </w:rPr>
      </w:pPr>
    </w:p>
    <w:p w:rsidR="0055642A" w:rsidRPr="00FB0DD3" w:rsidRDefault="0055642A" w:rsidP="006C74C5">
      <w:pPr>
        <w:spacing w:after="0" w:line="240" w:lineRule="auto"/>
        <w:rPr>
          <w:rFonts w:ascii="Arial" w:eastAsia="Times New Roman" w:hAnsi="Arial" w:cs="Arial"/>
          <w:b/>
          <w:bCs/>
          <w:sz w:val="24"/>
          <w:szCs w:val="24"/>
          <w:lang w:val="en-GB"/>
        </w:rPr>
      </w:pPr>
    </w:p>
    <w:p w:rsidR="0055642A" w:rsidRPr="00FB0DD3" w:rsidRDefault="0055642A" w:rsidP="006C74C5">
      <w:pPr>
        <w:spacing w:after="0" w:line="240" w:lineRule="auto"/>
        <w:rPr>
          <w:rFonts w:ascii="Arial" w:eastAsia="Times New Roman" w:hAnsi="Arial" w:cs="Arial"/>
          <w:b/>
          <w:bCs/>
          <w:sz w:val="24"/>
          <w:szCs w:val="24"/>
          <w:lang w:val="en-GB"/>
        </w:rPr>
      </w:pPr>
    </w:p>
    <w:p w:rsidR="0055642A" w:rsidRPr="00FB0DD3" w:rsidRDefault="0055642A" w:rsidP="006C74C5">
      <w:pPr>
        <w:spacing w:after="0" w:line="240" w:lineRule="auto"/>
        <w:rPr>
          <w:rFonts w:ascii="Arial" w:eastAsia="Times New Roman" w:hAnsi="Arial" w:cs="Arial"/>
          <w:b/>
          <w:bCs/>
          <w:sz w:val="24"/>
          <w:szCs w:val="24"/>
          <w:lang w:val="en-GB"/>
        </w:rPr>
      </w:pPr>
    </w:p>
    <w:p w:rsidR="0055642A" w:rsidRPr="00FB0DD3" w:rsidRDefault="0055642A" w:rsidP="006C74C5">
      <w:pPr>
        <w:spacing w:after="0" w:line="240" w:lineRule="auto"/>
        <w:rPr>
          <w:rFonts w:ascii="Arial" w:eastAsia="Times New Roman" w:hAnsi="Arial" w:cs="Arial"/>
          <w:b/>
          <w:bCs/>
          <w:sz w:val="24"/>
          <w:szCs w:val="24"/>
          <w:lang w:val="en-GB"/>
        </w:rPr>
      </w:pPr>
    </w:p>
    <w:p w:rsidR="0055642A" w:rsidRPr="00FB0DD3" w:rsidRDefault="0055642A" w:rsidP="006C74C5">
      <w:pPr>
        <w:spacing w:after="0" w:line="240" w:lineRule="auto"/>
        <w:rPr>
          <w:rFonts w:ascii="Arial" w:eastAsia="Times New Roman" w:hAnsi="Arial" w:cs="Arial"/>
          <w:b/>
          <w:bCs/>
          <w:sz w:val="24"/>
          <w:szCs w:val="24"/>
          <w:lang w:val="en-GB"/>
        </w:rPr>
      </w:pPr>
    </w:p>
    <w:p w:rsidR="0055642A" w:rsidRPr="00FB0DD3" w:rsidRDefault="0055642A" w:rsidP="006C74C5">
      <w:pPr>
        <w:spacing w:after="0" w:line="240" w:lineRule="auto"/>
        <w:rPr>
          <w:rFonts w:ascii="Arial" w:eastAsia="Times New Roman" w:hAnsi="Arial" w:cs="Arial"/>
          <w:b/>
          <w:bCs/>
          <w:sz w:val="24"/>
          <w:szCs w:val="24"/>
          <w:lang w:val="en-GB"/>
        </w:rPr>
      </w:pPr>
    </w:p>
    <w:p w:rsidR="0055642A" w:rsidRPr="00FB0DD3" w:rsidRDefault="0055642A" w:rsidP="006C74C5">
      <w:pPr>
        <w:spacing w:after="0" w:line="240" w:lineRule="auto"/>
        <w:rPr>
          <w:rFonts w:ascii="Arial" w:eastAsia="Times New Roman" w:hAnsi="Arial" w:cs="Arial"/>
          <w:b/>
          <w:bCs/>
          <w:sz w:val="24"/>
          <w:szCs w:val="24"/>
          <w:lang w:val="en-GB"/>
        </w:rPr>
      </w:pPr>
    </w:p>
    <w:p w:rsidR="003D318C" w:rsidRPr="00FB0DD3" w:rsidRDefault="00F2300A" w:rsidP="003D318C">
      <w:pPr>
        <w:keepNext/>
        <w:keepLines/>
        <w:spacing w:before="240" w:line="240" w:lineRule="auto"/>
        <w:outlineLvl w:val="0"/>
        <w:rPr>
          <w:rFonts w:ascii="Arial" w:eastAsia="Times New Roman" w:hAnsi="Arial" w:cs="Arial"/>
          <w:b/>
          <w:bCs/>
          <w:sz w:val="32"/>
          <w:szCs w:val="24"/>
          <w:lang w:val="en-GB"/>
        </w:rPr>
      </w:pPr>
      <w:bookmarkStart w:id="0" w:name="_Toc30231418"/>
      <w:r w:rsidRPr="00FB0DD3">
        <w:rPr>
          <w:rFonts w:ascii="Arial" w:eastAsia="Times New Roman" w:hAnsi="Arial" w:cs="Arial"/>
          <w:b/>
          <w:bCs/>
          <w:sz w:val="32"/>
          <w:szCs w:val="24"/>
          <w:lang w:val="en-GB"/>
        </w:rPr>
        <w:lastRenderedPageBreak/>
        <w:t>PART A</w:t>
      </w:r>
      <w:r w:rsidR="003D318C" w:rsidRPr="00FB0DD3">
        <w:rPr>
          <w:rFonts w:ascii="Arial" w:eastAsia="Times New Roman" w:hAnsi="Arial" w:cs="Arial"/>
          <w:b/>
          <w:bCs/>
          <w:sz w:val="32"/>
          <w:szCs w:val="24"/>
          <w:lang w:val="en-GB"/>
        </w:rPr>
        <w:t>: STRATEGIC OVERVIEW</w:t>
      </w:r>
      <w:bookmarkEnd w:id="0"/>
    </w:p>
    <w:p w:rsidR="0055642A" w:rsidRPr="00FB0DD3" w:rsidRDefault="003D318C" w:rsidP="0055642A">
      <w:pPr>
        <w:spacing w:after="0" w:line="240" w:lineRule="auto"/>
        <w:rPr>
          <w:rFonts w:ascii="Arial" w:eastAsia="Times New Roman" w:hAnsi="Arial" w:cs="Arial"/>
          <w:b/>
          <w:bCs/>
          <w:sz w:val="28"/>
          <w:szCs w:val="24"/>
          <w:lang w:val="en-GB"/>
        </w:rPr>
      </w:pPr>
      <w:r w:rsidRPr="00FB0DD3">
        <w:rPr>
          <w:rFonts w:ascii="Arial" w:eastAsia="Times New Roman" w:hAnsi="Arial" w:cs="Arial"/>
          <w:b/>
          <w:bCs/>
          <w:sz w:val="28"/>
          <w:szCs w:val="24"/>
          <w:lang w:val="en-GB"/>
        </w:rPr>
        <w:t>INTRODUCTION</w:t>
      </w:r>
    </w:p>
    <w:p w:rsidR="003D318C" w:rsidRPr="00FB0DD3" w:rsidRDefault="003D318C" w:rsidP="0055642A">
      <w:pPr>
        <w:spacing w:after="0" w:line="240" w:lineRule="auto"/>
        <w:rPr>
          <w:rFonts w:ascii="Arial" w:eastAsia="Times New Roman" w:hAnsi="Arial" w:cs="Arial"/>
          <w:b/>
          <w:bCs/>
          <w:sz w:val="24"/>
          <w:szCs w:val="24"/>
          <w:lang w:val="en-GB"/>
        </w:rPr>
      </w:pPr>
    </w:p>
    <w:p w:rsidR="00664990" w:rsidRPr="00FB0DD3" w:rsidRDefault="00664990" w:rsidP="00F21B68">
      <w:pPr>
        <w:pStyle w:val="ListParagraph"/>
        <w:numPr>
          <w:ilvl w:val="0"/>
          <w:numId w:val="59"/>
        </w:numPr>
        <w:outlineLvl w:val="1"/>
        <w:rPr>
          <w:rFonts w:ascii="Arial" w:hAnsi="Arial" w:cs="Arial"/>
          <w:b/>
          <w:bCs/>
          <w:sz w:val="28"/>
          <w:szCs w:val="24"/>
        </w:rPr>
      </w:pPr>
      <w:bookmarkStart w:id="1" w:name="_Toc30231419"/>
      <w:r w:rsidRPr="00FB0DD3">
        <w:rPr>
          <w:rFonts w:ascii="Arial" w:hAnsi="Arial" w:cs="Arial"/>
          <w:b/>
          <w:bCs/>
          <w:sz w:val="28"/>
          <w:szCs w:val="24"/>
        </w:rPr>
        <w:t>ESTABLISHMENT OF THE DISTRICT</w:t>
      </w:r>
      <w:bookmarkEnd w:id="1"/>
    </w:p>
    <w:p w:rsidR="00664990" w:rsidRPr="00FB0DD3" w:rsidRDefault="008179F8" w:rsidP="003D318C">
      <w:pPr>
        <w:jc w:val="both"/>
        <w:rPr>
          <w:rFonts w:ascii="Arial" w:hAnsi="Arial" w:cs="Arial"/>
          <w:sz w:val="24"/>
          <w:szCs w:val="24"/>
        </w:rPr>
      </w:pPr>
      <w:r w:rsidRPr="00FB0DD3">
        <w:rPr>
          <w:rFonts w:ascii="Arial" w:hAnsi="Arial" w:cs="Arial"/>
          <w:sz w:val="24"/>
          <w:szCs w:val="24"/>
        </w:rPr>
        <w:t xml:space="preserve">The Asunafo South </w:t>
      </w:r>
      <w:r w:rsidR="00904A63" w:rsidRPr="00FB0DD3">
        <w:rPr>
          <w:rFonts w:ascii="Arial" w:hAnsi="Arial" w:cs="Arial"/>
          <w:sz w:val="24"/>
          <w:szCs w:val="24"/>
        </w:rPr>
        <w:t>District</w:t>
      </w:r>
      <w:r w:rsidR="006170C6" w:rsidRPr="00FB0DD3">
        <w:rPr>
          <w:rFonts w:ascii="Arial" w:hAnsi="Arial" w:cs="Arial"/>
          <w:sz w:val="24"/>
          <w:szCs w:val="24"/>
        </w:rPr>
        <w:t xml:space="preserve"> is one of the 6 (6</w:t>
      </w:r>
      <w:r w:rsidRPr="00FB0DD3">
        <w:rPr>
          <w:rFonts w:ascii="Arial" w:hAnsi="Arial" w:cs="Arial"/>
          <w:sz w:val="24"/>
          <w:szCs w:val="24"/>
        </w:rPr>
        <w:t>) District/</w:t>
      </w:r>
      <w:r w:rsidR="00673B63" w:rsidRPr="00FB0DD3">
        <w:rPr>
          <w:rFonts w:ascii="Arial" w:hAnsi="Arial" w:cs="Arial"/>
          <w:sz w:val="24"/>
          <w:szCs w:val="24"/>
        </w:rPr>
        <w:t xml:space="preserve">Municipal Assemblies in </w:t>
      </w:r>
      <w:r w:rsidR="006170C6" w:rsidRPr="00FB0DD3">
        <w:rPr>
          <w:rFonts w:ascii="Arial" w:hAnsi="Arial" w:cs="Arial"/>
          <w:sz w:val="24"/>
          <w:szCs w:val="24"/>
        </w:rPr>
        <w:t>the Ahafo</w:t>
      </w:r>
      <w:r w:rsidRPr="00FB0DD3">
        <w:rPr>
          <w:rFonts w:ascii="Arial" w:hAnsi="Arial" w:cs="Arial"/>
          <w:sz w:val="24"/>
          <w:szCs w:val="24"/>
        </w:rPr>
        <w:t xml:space="preserve"> Region of the Republic of Ghana. The </w:t>
      </w:r>
      <w:r w:rsidR="00A85553" w:rsidRPr="00FB0DD3">
        <w:rPr>
          <w:rFonts w:ascii="Arial" w:hAnsi="Arial" w:cs="Arial"/>
          <w:sz w:val="24"/>
          <w:szCs w:val="24"/>
        </w:rPr>
        <w:t>Legislative Instrument 1773 in line with government’s objective of deepening decentralization established the district in November 2004</w:t>
      </w:r>
      <w:r w:rsidRPr="00FB0DD3">
        <w:rPr>
          <w:rFonts w:ascii="Arial" w:hAnsi="Arial" w:cs="Arial"/>
          <w:sz w:val="24"/>
          <w:szCs w:val="24"/>
        </w:rPr>
        <w:t>. The district capital is</w:t>
      </w:r>
      <w:r w:rsidR="00A85553" w:rsidRPr="00FB0DD3">
        <w:rPr>
          <w:rFonts w:ascii="Arial" w:hAnsi="Arial" w:cs="Arial"/>
          <w:sz w:val="24"/>
          <w:szCs w:val="24"/>
        </w:rPr>
        <w:t xml:space="preserve"> </w:t>
      </w:r>
      <w:r w:rsidRPr="00FB0DD3">
        <w:rPr>
          <w:rFonts w:ascii="Arial" w:hAnsi="Arial" w:cs="Arial"/>
          <w:sz w:val="24"/>
          <w:szCs w:val="24"/>
        </w:rPr>
        <w:t xml:space="preserve">sited at Kukuom. </w:t>
      </w:r>
    </w:p>
    <w:p w:rsidR="00664990" w:rsidRPr="00FB0DD3" w:rsidRDefault="00664990" w:rsidP="00F21B68">
      <w:pPr>
        <w:pStyle w:val="ListParagraph"/>
        <w:numPr>
          <w:ilvl w:val="0"/>
          <w:numId w:val="59"/>
        </w:numPr>
        <w:outlineLvl w:val="1"/>
        <w:rPr>
          <w:rFonts w:ascii="Arial" w:hAnsi="Arial" w:cs="Arial"/>
          <w:b/>
          <w:bCs/>
          <w:sz w:val="28"/>
          <w:szCs w:val="24"/>
        </w:rPr>
      </w:pPr>
      <w:bookmarkStart w:id="2" w:name="_Toc30231420"/>
      <w:r w:rsidRPr="00FB0DD3">
        <w:rPr>
          <w:rFonts w:ascii="Arial" w:hAnsi="Arial" w:cs="Arial"/>
          <w:b/>
          <w:bCs/>
          <w:sz w:val="28"/>
          <w:szCs w:val="24"/>
        </w:rPr>
        <w:t>POPULATION STRUCTURE</w:t>
      </w:r>
      <w:bookmarkEnd w:id="2"/>
    </w:p>
    <w:p w:rsidR="008179F8" w:rsidRPr="00FB0DD3" w:rsidRDefault="008179F8" w:rsidP="003D318C">
      <w:pPr>
        <w:jc w:val="both"/>
        <w:rPr>
          <w:rFonts w:ascii="Arial" w:hAnsi="Arial" w:cs="Arial"/>
          <w:sz w:val="24"/>
          <w:szCs w:val="24"/>
        </w:rPr>
      </w:pPr>
      <w:r w:rsidRPr="00FB0DD3">
        <w:rPr>
          <w:rFonts w:ascii="Arial" w:hAnsi="Arial" w:cs="Arial"/>
          <w:sz w:val="24"/>
          <w:szCs w:val="24"/>
        </w:rPr>
        <w:t>According to the 2010 Population Census of Ghana, the population of the district is 95,580. Given an annua</w:t>
      </w:r>
      <w:r w:rsidR="001F5565" w:rsidRPr="00FB0DD3">
        <w:rPr>
          <w:rFonts w:ascii="Arial" w:hAnsi="Arial" w:cs="Arial"/>
          <w:sz w:val="24"/>
          <w:szCs w:val="24"/>
        </w:rPr>
        <w:t>l growth rate of 2.6% per annum,</w:t>
      </w:r>
      <w:r w:rsidRPr="00FB0DD3">
        <w:rPr>
          <w:rFonts w:ascii="Arial" w:hAnsi="Arial" w:cs="Arial"/>
          <w:sz w:val="24"/>
          <w:szCs w:val="24"/>
        </w:rPr>
        <w:t xml:space="preserve"> the figure currently is estimated at 117,449 using geometric growth method. </w:t>
      </w:r>
    </w:p>
    <w:p w:rsidR="00664990" w:rsidRPr="00FB0DD3" w:rsidRDefault="008179F8" w:rsidP="003D318C">
      <w:pPr>
        <w:jc w:val="both"/>
        <w:rPr>
          <w:rFonts w:ascii="Arial" w:hAnsi="Arial" w:cs="Arial"/>
          <w:sz w:val="24"/>
          <w:szCs w:val="24"/>
        </w:rPr>
      </w:pPr>
      <w:r w:rsidRPr="00FB0DD3">
        <w:rPr>
          <w:rFonts w:ascii="Arial" w:hAnsi="Arial" w:cs="Arial"/>
          <w:sz w:val="24"/>
          <w:szCs w:val="24"/>
        </w:rPr>
        <w:t xml:space="preserve">The district’s current population growth rate of 2.6% is higher than that of Regional rate of 2.5% but lower than the national rate of 2.7%. Kukuom, the district capital has the largest population of 8,742. Only Kukuom and Sankore have population above 5000 where more facilities and service are located. All other settlements have their population below 5000. This shows that the district </w:t>
      </w:r>
      <w:r w:rsidR="00A85553" w:rsidRPr="00FB0DD3">
        <w:rPr>
          <w:rFonts w:ascii="Arial" w:hAnsi="Arial" w:cs="Arial"/>
          <w:sz w:val="24"/>
          <w:szCs w:val="24"/>
        </w:rPr>
        <w:t>is</w:t>
      </w:r>
      <w:r w:rsidRPr="00FB0DD3">
        <w:rPr>
          <w:rFonts w:ascii="Arial" w:hAnsi="Arial" w:cs="Arial"/>
          <w:sz w:val="24"/>
          <w:szCs w:val="24"/>
        </w:rPr>
        <w:t xml:space="preserve"> rural in nature with scattered settlements. The males form about 50.3% of the estimated total population of the district. This is in line with the regional figures, but deviates from the national figures where females constitute about 51% of the population. The total land size of the district is 3737 k</w:t>
      </w:r>
      <m:oMath>
        <m:sSup>
          <m:sSupPr>
            <m:ctrlPr>
              <w:rPr>
                <w:rFonts w:ascii="Cambria Math" w:hAnsi="Cambria Math" w:cs="Arial"/>
                <w:sz w:val="24"/>
                <w:szCs w:val="24"/>
              </w:rPr>
            </m:ctrlPr>
          </m:sSupPr>
          <m:e>
            <m:r>
              <m:rPr>
                <m:sty m:val="b"/>
              </m:rPr>
              <w:rPr>
                <w:rFonts w:ascii="Cambria Math" w:hAnsi="Cambria Math" w:cs="Arial"/>
                <w:sz w:val="24"/>
                <w:szCs w:val="24"/>
              </w:rPr>
              <m:t>m</m:t>
            </m:r>
          </m:e>
          <m:sup>
            <m:r>
              <m:rPr>
                <m:sty m:val="b"/>
              </m:rPr>
              <w:rPr>
                <w:rFonts w:ascii="Cambria Math" w:hAnsi="Cambria Math" w:cs="Arial"/>
                <w:sz w:val="24"/>
                <w:szCs w:val="24"/>
              </w:rPr>
              <m:t>2</m:t>
            </m:r>
          </m:sup>
        </m:sSup>
      </m:oMath>
      <w:r w:rsidRPr="00FB0DD3">
        <w:rPr>
          <w:rFonts w:ascii="Arial" w:hAnsi="Arial" w:cs="Arial"/>
          <w:sz w:val="24"/>
          <w:szCs w:val="24"/>
        </w:rPr>
        <w:t xml:space="preserve"> with 268.53 k</w:t>
      </w:r>
      <m:oMath>
        <m:sSup>
          <m:sSupPr>
            <m:ctrlPr>
              <w:rPr>
                <w:rFonts w:ascii="Cambria Math" w:hAnsi="Cambria Math" w:cs="Arial"/>
                <w:sz w:val="24"/>
                <w:szCs w:val="24"/>
              </w:rPr>
            </m:ctrlPr>
          </m:sSupPr>
          <m:e>
            <m:r>
              <m:rPr>
                <m:sty m:val="b"/>
              </m:rPr>
              <w:rPr>
                <w:rFonts w:ascii="Cambria Math" w:hAnsi="Cambria Math" w:cs="Arial"/>
                <w:sz w:val="24"/>
                <w:szCs w:val="24"/>
              </w:rPr>
              <m:t>m</m:t>
            </m:r>
          </m:e>
          <m:sup>
            <m:r>
              <m:rPr>
                <m:sty m:val="b"/>
              </m:rPr>
              <w:rPr>
                <w:rFonts w:ascii="Cambria Math" w:hAnsi="Cambria Math" w:cs="Arial"/>
                <w:sz w:val="24"/>
                <w:szCs w:val="24"/>
              </w:rPr>
              <m:t>2</m:t>
            </m:r>
          </m:sup>
        </m:sSup>
      </m:oMath>
      <w:r w:rsidRPr="00FB0DD3">
        <w:rPr>
          <w:rFonts w:ascii="Arial" w:hAnsi="Arial" w:cs="Arial"/>
          <w:sz w:val="24"/>
          <w:szCs w:val="24"/>
        </w:rPr>
        <w:t xml:space="preserve"> covered by forest reserves. This area forms about 3.1% of the t</w:t>
      </w:r>
      <w:r w:rsidR="006170C6" w:rsidRPr="00FB0DD3">
        <w:rPr>
          <w:rFonts w:ascii="Arial" w:hAnsi="Arial" w:cs="Arial"/>
          <w:sz w:val="24"/>
          <w:szCs w:val="24"/>
        </w:rPr>
        <w:t xml:space="preserve">otal regional land area </w:t>
      </w:r>
      <w:r w:rsidR="00AD072C" w:rsidRPr="00FB0DD3">
        <w:rPr>
          <w:rFonts w:ascii="Arial" w:hAnsi="Arial" w:cs="Arial"/>
          <w:sz w:val="24"/>
          <w:szCs w:val="24"/>
        </w:rPr>
        <w:t>of Ahafo</w:t>
      </w:r>
      <w:r w:rsidRPr="00FB0DD3">
        <w:rPr>
          <w:rFonts w:ascii="Arial" w:hAnsi="Arial" w:cs="Arial"/>
          <w:sz w:val="24"/>
          <w:szCs w:val="24"/>
        </w:rPr>
        <w:t>.</w:t>
      </w:r>
    </w:p>
    <w:p w:rsidR="00664990" w:rsidRPr="00FB0DD3" w:rsidRDefault="00664990" w:rsidP="00F21B68">
      <w:pPr>
        <w:pStyle w:val="ListParagraph"/>
        <w:numPr>
          <w:ilvl w:val="0"/>
          <w:numId w:val="59"/>
        </w:numPr>
        <w:outlineLvl w:val="1"/>
        <w:rPr>
          <w:rFonts w:ascii="Arial" w:hAnsi="Arial" w:cs="Arial"/>
          <w:b/>
          <w:bCs/>
          <w:sz w:val="28"/>
          <w:szCs w:val="24"/>
        </w:rPr>
      </w:pPr>
      <w:bookmarkStart w:id="3" w:name="_Toc30231421"/>
      <w:r w:rsidRPr="00FB0DD3">
        <w:rPr>
          <w:rFonts w:ascii="Arial" w:hAnsi="Arial" w:cs="Arial"/>
          <w:b/>
          <w:bCs/>
          <w:sz w:val="28"/>
          <w:szCs w:val="24"/>
        </w:rPr>
        <w:t>DISTRICT ECONOMY</w:t>
      </w:r>
      <w:bookmarkEnd w:id="3"/>
    </w:p>
    <w:p w:rsidR="00664990" w:rsidRPr="00FB0DD3" w:rsidRDefault="008179F8" w:rsidP="003D318C">
      <w:pPr>
        <w:jc w:val="both"/>
        <w:rPr>
          <w:rFonts w:ascii="Arial" w:hAnsi="Arial" w:cs="Arial"/>
          <w:sz w:val="24"/>
          <w:szCs w:val="24"/>
        </w:rPr>
      </w:pPr>
      <w:r w:rsidRPr="00FB0DD3">
        <w:rPr>
          <w:rFonts w:ascii="Arial" w:hAnsi="Arial" w:cs="Arial"/>
          <w:sz w:val="24"/>
          <w:szCs w:val="24"/>
        </w:rPr>
        <w:t xml:space="preserve">The economy of Asunafo South District is made up of agriculture, industry, commerce and the service sectors. Agriculture is the predominant economic activity. However, this is done largely at the subsistence level except </w:t>
      </w:r>
      <w:r w:rsidR="00A85553" w:rsidRPr="00FB0DD3">
        <w:rPr>
          <w:rFonts w:ascii="Arial" w:hAnsi="Arial" w:cs="Arial"/>
          <w:sz w:val="24"/>
          <w:szCs w:val="24"/>
        </w:rPr>
        <w:t>cocoa, which</w:t>
      </w:r>
      <w:r w:rsidRPr="00FB0DD3">
        <w:rPr>
          <w:rFonts w:ascii="Arial" w:hAnsi="Arial" w:cs="Arial"/>
          <w:sz w:val="24"/>
          <w:szCs w:val="24"/>
        </w:rPr>
        <w:t xml:space="preserve"> is primarily for export. The industrial sector is made up of few agro-processing facilities, while the commercial and the service sectors consist of trading in manufactured goods, foodstuffs and the rendering of services like hairdressing, transportation and other footloose businesses. About 61.1% of the labour force is employed in the agricultural sector, 8.4% in industry with the commercial and service sector absorbing 11.7%. The number of people employed in the agricultural sector gives an indication of the rural nature of the district. This also implies that any intervention in the agricultural sector stands to benefit majority of the people. The agricultural sector thus deserves a lot of attention. </w:t>
      </w:r>
    </w:p>
    <w:p w:rsidR="00027563" w:rsidRPr="00FB0DD3" w:rsidRDefault="00027563" w:rsidP="006C74C5">
      <w:pPr>
        <w:spacing w:line="240" w:lineRule="auto"/>
        <w:jc w:val="both"/>
        <w:rPr>
          <w:rFonts w:ascii="Arial" w:hAnsi="Arial" w:cs="Arial"/>
          <w:sz w:val="24"/>
          <w:szCs w:val="24"/>
        </w:rPr>
      </w:pPr>
    </w:p>
    <w:p w:rsidR="00664990" w:rsidRPr="00FB0DD3" w:rsidRDefault="00664990" w:rsidP="003D318C">
      <w:pPr>
        <w:spacing w:after="0"/>
        <w:rPr>
          <w:rFonts w:ascii="Arial" w:hAnsi="Arial" w:cs="Arial"/>
          <w:b/>
          <w:sz w:val="24"/>
        </w:rPr>
      </w:pPr>
      <w:r w:rsidRPr="00FB0DD3">
        <w:rPr>
          <w:rFonts w:ascii="Arial" w:hAnsi="Arial" w:cs="Arial"/>
          <w:b/>
          <w:sz w:val="24"/>
        </w:rPr>
        <w:lastRenderedPageBreak/>
        <w:t>AGRICULTURE</w:t>
      </w:r>
    </w:p>
    <w:p w:rsidR="00664990" w:rsidRPr="00FB0DD3" w:rsidRDefault="008179F8" w:rsidP="003D318C">
      <w:pPr>
        <w:jc w:val="both"/>
        <w:rPr>
          <w:rFonts w:ascii="Arial" w:hAnsi="Arial" w:cs="Arial"/>
          <w:sz w:val="24"/>
          <w:szCs w:val="24"/>
        </w:rPr>
      </w:pPr>
      <w:r w:rsidRPr="00FB0DD3">
        <w:rPr>
          <w:rFonts w:ascii="Arial" w:hAnsi="Arial" w:cs="Arial"/>
          <w:sz w:val="24"/>
          <w:szCs w:val="24"/>
        </w:rPr>
        <w:t>Agriculture in the district is still at the rudimentary stage relying basically on hoes, cutlasses and rainfall. Shifting cultivation, bush burning and bush fallowing are the common farming practices used by farmers. Farmlands are mostly acquired through share cropping (Abunu/Abusa). This forms about 16.4% of acquisition of farmlands in the district. The other forms of land acquisition are leasehold (10.5%), freehold/outright purchase (13.2), while over half (58.8) of farmlands in the district are in family land. Farm sizes are small. Aver</w:t>
      </w:r>
      <w:r w:rsidR="00FB0DBB">
        <w:rPr>
          <w:rFonts w:ascii="Arial" w:hAnsi="Arial" w:cs="Arial"/>
          <w:sz w:val="24"/>
          <w:szCs w:val="24"/>
        </w:rPr>
        <w:t>agely, farm sizes ranges from</w:t>
      </w:r>
      <w:r w:rsidRPr="00FB0DD3">
        <w:rPr>
          <w:rFonts w:ascii="Arial" w:hAnsi="Arial" w:cs="Arial"/>
          <w:sz w:val="24"/>
          <w:szCs w:val="24"/>
        </w:rPr>
        <w:t xml:space="preserve"> 1.5 - 2 acres for food crops and five acres for cocoa. </w:t>
      </w:r>
    </w:p>
    <w:p w:rsidR="00664990" w:rsidRPr="00FB0DD3" w:rsidRDefault="00664990" w:rsidP="003D318C">
      <w:pPr>
        <w:spacing w:after="0"/>
        <w:rPr>
          <w:rFonts w:ascii="Arial" w:hAnsi="Arial" w:cs="Arial"/>
          <w:b/>
          <w:sz w:val="24"/>
        </w:rPr>
      </w:pPr>
      <w:r w:rsidRPr="00FB0DD3">
        <w:rPr>
          <w:rFonts w:ascii="Arial" w:hAnsi="Arial" w:cs="Arial"/>
          <w:b/>
          <w:sz w:val="24"/>
        </w:rPr>
        <w:t>MARKET CENTRE</w:t>
      </w:r>
    </w:p>
    <w:p w:rsidR="00083677" w:rsidRPr="00FB0DD3" w:rsidRDefault="00083677" w:rsidP="003D318C">
      <w:pPr>
        <w:jc w:val="both"/>
        <w:rPr>
          <w:rFonts w:ascii="Arial" w:hAnsi="Arial" w:cs="Arial"/>
          <w:sz w:val="24"/>
          <w:szCs w:val="24"/>
        </w:rPr>
      </w:pPr>
      <w:r w:rsidRPr="00FB0DD3">
        <w:rPr>
          <w:rFonts w:ascii="Arial" w:hAnsi="Arial" w:cs="Arial"/>
          <w:sz w:val="24"/>
          <w:szCs w:val="24"/>
        </w:rPr>
        <w:t>Commodity flow analysis is intended to establish the commercial or economic interactions within the Asunafo South District and between those outside in terms of the nature of goods and direction of flow to and from the three main periodic markets of Kukuom, Sankore and Kwapong. Goods involved are classified into agricultural and industrial.</w:t>
      </w:r>
    </w:p>
    <w:p w:rsidR="00083677" w:rsidRPr="00FB0DD3" w:rsidRDefault="00083677" w:rsidP="003D318C">
      <w:pPr>
        <w:jc w:val="both"/>
        <w:rPr>
          <w:rFonts w:ascii="Arial" w:hAnsi="Arial" w:cs="Arial"/>
          <w:sz w:val="24"/>
          <w:szCs w:val="24"/>
        </w:rPr>
      </w:pPr>
      <w:r w:rsidRPr="00FB0DD3">
        <w:rPr>
          <w:rFonts w:ascii="Arial" w:hAnsi="Arial" w:cs="Arial"/>
          <w:sz w:val="24"/>
          <w:szCs w:val="24"/>
        </w:rPr>
        <w:t xml:space="preserve">Within the district, Kukuom, Sankore and Kwapong still serve as major periodic markets. Agricultural produce are conveyed from all places and settlements within the district to these market </w:t>
      </w:r>
      <w:r w:rsidR="00AD072C" w:rsidRPr="00FB0DD3">
        <w:rPr>
          <w:rFonts w:ascii="Arial" w:hAnsi="Arial" w:cs="Arial"/>
          <w:sz w:val="24"/>
          <w:szCs w:val="24"/>
        </w:rPr>
        <w:t>centers</w:t>
      </w:r>
      <w:r w:rsidRPr="00FB0DD3">
        <w:rPr>
          <w:rFonts w:ascii="Arial" w:hAnsi="Arial" w:cs="Arial"/>
          <w:sz w:val="24"/>
          <w:szCs w:val="24"/>
        </w:rPr>
        <w:t>. These are made up mainly of foodstuffs such as plantain, cassava, cocoyam, yam, maize, okro, pepper etc. Conversely, endogenous outflows consisting of industrial goods move from the periodic markets especially from the Sankore market to all nooks and crannies of the district.</w:t>
      </w:r>
    </w:p>
    <w:p w:rsidR="00083677" w:rsidRPr="00FB0DD3" w:rsidRDefault="00083677" w:rsidP="003D318C">
      <w:pPr>
        <w:jc w:val="both"/>
        <w:rPr>
          <w:rFonts w:ascii="Arial" w:hAnsi="Arial" w:cs="Arial"/>
          <w:sz w:val="24"/>
          <w:szCs w:val="24"/>
        </w:rPr>
      </w:pPr>
      <w:r w:rsidRPr="00FB0DD3">
        <w:rPr>
          <w:rFonts w:ascii="Arial" w:hAnsi="Arial" w:cs="Arial"/>
          <w:sz w:val="24"/>
          <w:szCs w:val="24"/>
        </w:rPr>
        <w:t xml:space="preserve">On the other hand, exogenous inflows into the district are made up mainly of industrial goods. Other exogenous inflows include fish products, meat and species of yam which are not readily available or produced in large quantities in the district. Exogenous outflows from the district include agricultural goods. Both the exogenous inflows and outflows analysis shows that the major trading partners of the district in terms of directions of movements of ‘exports’ and ‘imports’ are Accra, Kumasi, Goaso, Mim, Tepa, Sunyani and Techiman. </w:t>
      </w:r>
      <w:r w:rsidR="00344877" w:rsidRPr="00FB0DD3">
        <w:rPr>
          <w:rFonts w:ascii="Arial" w:hAnsi="Arial" w:cs="Arial"/>
          <w:sz w:val="24"/>
          <w:szCs w:val="24"/>
        </w:rPr>
        <w:t>In addition,</w:t>
      </w:r>
      <w:r w:rsidRPr="00FB0DD3">
        <w:rPr>
          <w:rFonts w:ascii="Arial" w:hAnsi="Arial" w:cs="Arial"/>
          <w:sz w:val="24"/>
          <w:szCs w:val="24"/>
        </w:rPr>
        <w:t xml:space="preserve"> within the district, the Kukuom and Sankore markets serve as the main points of departure of goods from the district and destinations for goods arriving into the district. </w:t>
      </w:r>
    </w:p>
    <w:p w:rsidR="00083677" w:rsidRPr="00FB0DD3" w:rsidRDefault="00083677" w:rsidP="003D318C">
      <w:pPr>
        <w:jc w:val="both"/>
        <w:rPr>
          <w:rFonts w:ascii="Arial" w:hAnsi="Arial" w:cs="Arial"/>
          <w:sz w:val="24"/>
          <w:szCs w:val="24"/>
        </w:rPr>
      </w:pPr>
      <w:r w:rsidRPr="00FB0DD3">
        <w:rPr>
          <w:rFonts w:ascii="Arial" w:hAnsi="Arial" w:cs="Arial"/>
          <w:sz w:val="24"/>
          <w:szCs w:val="24"/>
        </w:rPr>
        <w:t xml:space="preserve">From the foregoing, it is observed that goods that are ‘imported’ into the district are largely industrial goods attracting higher values. On the other </w:t>
      </w:r>
      <w:r w:rsidR="00344877" w:rsidRPr="00FB0DD3">
        <w:rPr>
          <w:rFonts w:ascii="Arial" w:hAnsi="Arial" w:cs="Arial"/>
          <w:sz w:val="24"/>
          <w:szCs w:val="24"/>
        </w:rPr>
        <w:t>hand,</w:t>
      </w:r>
      <w:r w:rsidRPr="00FB0DD3">
        <w:rPr>
          <w:rFonts w:ascii="Arial" w:hAnsi="Arial" w:cs="Arial"/>
          <w:sz w:val="24"/>
          <w:szCs w:val="24"/>
        </w:rPr>
        <w:t xml:space="preserve"> agricultural goods constitute the bulk of goods ‘exported’ from the district. These are usually in their raw states with less </w:t>
      </w:r>
      <w:r w:rsidR="00344877" w:rsidRPr="00FB0DD3">
        <w:rPr>
          <w:rFonts w:ascii="Arial" w:hAnsi="Arial" w:cs="Arial"/>
          <w:sz w:val="24"/>
          <w:szCs w:val="24"/>
        </w:rPr>
        <w:t>value, which</w:t>
      </w:r>
      <w:r w:rsidRPr="00FB0DD3">
        <w:rPr>
          <w:rFonts w:ascii="Arial" w:hAnsi="Arial" w:cs="Arial"/>
          <w:sz w:val="24"/>
          <w:szCs w:val="24"/>
        </w:rPr>
        <w:t xml:space="preserve"> do not yield much returns to the district. From this </w:t>
      </w:r>
      <w:r w:rsidR="00344877" w:rsidRPr="00FB0DD3">
        <w:rPr>
          <w:rFonts w:ascii="Arial" w:hAnsi="Arial" w:cs="Arial"/>
          <w:sz w:val="24"/>
          <w:szCs w:val="24"/>
        </w:rPr>
        <w:t>perspective,</w:t>
      </w:r>
      <w:r w:rsidRPr="00FB0DD3">
        <w:rPr>
          <w:rFonts w:ascii="Arial" w:hAnsi="Arial" w:cs="Arial"/>
          <w:sz w:val="24"/>
          <w:szCs w:val="24"/>
        </w:rPr>
        <w:t xml:space="preserve"> the district is bound to register deficit net trade balance. This situation </w:t>
      </w:r>
      <w:r w:rsidRPr="00FB0DD3">
        <w:rPr>
          <w:rFonts w:ascii="Arial" w:hAnsi="Arial" w:cs="Arial"/>
          <w:sz w:val="24"/>
          <w:szCs w:val="24"/>
        </w:rPr>
        <w:lastRenderedPageBreak/>
        <w:t xml:space="preserve">accordingly calls for the setting up of agro-based industries to add value to the agricultural goods produced and exported from the district. </w:t>
      </w:r>
    </w:p>
    <w:p w:rsidR="00664990" w:rsidRPr="00FB0DD3" w:rsidRDefault="00664990" w:rsidP="003D318C">
      <w:pPr>
        <w:spacing w:after="0"/>
        <w:rPr>
          <w:rFonts w:ascii="Arial" w:hAnsi="Arial" w:cs="Arial"/>
          <w:b/>
          <w:sz w:val="24"/>
        </w:rPr>
      </w:pPr>
      <w:r w:rsidRPr="00FB0DD3">
        <w:rPr>
          <w:rFonts w:ascii="Arial" w:hAnsi="Arial" w:cs="Arial"/>
          <w:b/>
          <w:sz w:val="24"/>
        </w:rPr>
        <w:t>ROAD NETWORK</w:t>
      </w:r>
    </w:p>
    <w:p w:rsidR="00750431" w:rsidRPr="00FB0DD3" w:rsidRDefault="008179F8" w:rsidP="003D318C">
      <w:pPr>
        <w:jc w:val="both"/>
        <w:rPr>
          <w:rFonts w:ascii="Arial" w:hAnsi="Arial" w:cs="Arial"/>
          <w:sz w:val="24"/>
          <w:szCs w:val="24"/>
        </w:rPr>
      </w:pPr>
      <w:r w:rsidRPr="00FB0DD3">
        <w:rPr>
          <w:rFonts w:ascii="Arial" w:hAnsi="Arial" w:cs="Arial"/>
          <w:sz w:val="24"/>
          <w:szCs w:val="24"/>
        </w:rPr>
        <w:t>The district has about 70</w:t>
      </w:r>
      <w:r w:rsidR="00344877" w:rsidRPr="00FB0DD3">
        <w:rPr>
          <w:rFonts w:ascii="Arial" w:hAnsi="Arial" w:cs="Arial"/>
          <w:sz w:val="24"/>
          <w:szCs w:val="24"/>
        </w:rPr>
        <w:t>km-tarred</w:t>
      </w:r>
      <w:r w:rsidRPr="00FB0DD3">
        <w:rPr>
          <w:rFonts w:ascii="Arial" w:hAnsi="Arial" w:cs="Arial"/>
          <w:sz w:val="24"/>
          <w:szCs w:val="24"/>
        </w:rPr>
        <w:t xml:space="preserve"> roads, connecting the major towns with over 200km feeder roads linking the farming communities.  Following the government’s policy of ensuring easy access of products to and from market </w:t>
      </w:r>
      <w:r w:rsidR="00282AA3" w:rsidRPr="00FB0DD3">
        <w:rPr>
          <w:rFonts w:ascii="Arial" w:hAnsi="Arial" w:cs="Arial"/>
          <w:sz w:val="24"/>
          <w:szCs w:val="24"/>
        </w:rPr>
        <w:t>centers</w:t>
      </w:r>
      <w:r w:rsidRPr="00FB0DD3">
        <w:rPr>
          <w:rFonts w:ascii="Arial" w:hAnsi="Arial" w:cs="Arial"/>
          <w:sz w:val="24"/>
          <w:szCs w:val="24"/>
        </w:rPr>
        <w:t>, the Assembly as the final policy implementer has also intensified upgrading of its feeder roads with the help of Ass</w:t>
      </w:r>
      <w:r w:rsidR="00282AA3" w:rsidRPr="00FB0DD3">
        <w:rPr>
          <w:rFonts w:ascii="Arial" w:hAnsi="Arial" w:cs="Arial"/>
          <w:sz w:val="24"/>
          <w:szCs w:val="24"/>
        </w:rPr>
        <w:t>emb</w:t>
      </w:r>
      <w:r w:rsidR="00750431">
        <w:rPr>
          <w:rFonts w:ascii="Arial" w:hAnsi="Arial" w:cs="Arial"/>
          <w:sz w:val="24"/>
          <w:szCs w:val="24"/>
        </w:rPr>
        <w:t xml:space="preserve">ly’s own acquired Grader. </w:t>
      </w:r>
    </w:p>
    <w:p w:rsidR="00664990" w:rsidRPr="00FB0DD3" w:rsidRDefault="00664990" w:rsidP="003D318C">
      <w:pPr>
        <w:spacing w:after="0"/>
        <w:rPr>
          <w:rFonts w:ascii="Arial" w:hAnsi="Arial" w:cs="Arial"/>
          <w:b/>
          <w:sz w:val="24"/>
        </w:rPr>
      </w:pPr>
      <w:r w:rsidRPr="00FB0DD3">
        <w:rPr>
          <w:rFonts w:ascii="Arial" w:hAnsi="Arial" w:cs="Arial"/>
          <w:b/>
          <w:sz w:val="24"/>
        </w:rPr>
        <w:t>EDUCATION</w:t>
      </w:r>
    </w:p>
    <w:p w:rsidR="00664990" w:rsidRPr="00FB0DD3" w:rsidRDefault="005633B4" w:rsidP="003D318C">
      <w:pPr>
        <w:jc w:val="both"/>
        <w:rPr>
          <w:rFonts w:ascii="Arial" w:hAnsi="Arial" w:cs="Arial"/>
          <w:sz w:val="24"/>
          <w:szCs w:val="24"/>
        </w:rPr>
      </w:pPr>
      <w:r w:rsidRPr="00FB0DD3">
        <w:rPr>
          <w:rFonts w:ascii="Arial" w:hAnsi="Arial" w:cs="Arial"/>
          <w:sz w:val="24"/>
          <w:szCs w:val="24"/>
        </w:rPr>
        <w:t>The Assembly spends quite a high proportion of its inflows on the provision of educational infrastructure. The categories are N</w:t>
      </w:r>
      <w:r w:rsidR="00306FAE" w:rsidRPr="00FB0DD3">
        <w:rPr>
          <w:rFonts w:ascii="Arial" w:hAnsi="Arial" w:cs="Arial"/>
          <w:sz w:val="24"/>
          <w:szCs w:val="24"/>
        </w:rPr>
        <w:t>ursery/Kindergarten :( public-81 &amp; private 25</w:t>
      </w:r>
      <w:r w:rsidRPr="00FB0DD3">
        <w:rPr>
          <w:rFonts w:ascii="Arial" w:hAnsi="Arial" w:cs="Arial"/>
          <w:sz w:val="24"/>
          <w:szCs w:val="24"/>
        </w:rPr>
        <w:t>), primary s</w:t>
      </w:r>
      <w:r w:rsidR="00306FAE" w:rsidRPr="00FB0DD3">
        <w:rPr>
          <w:rFonts w:ascii="Arial" w:hAnsi="Arial" w:cs="Arial"/>
          <w:sz w:val="24"/>
          <w:szCs w:val="24"/>
        </w:rPr>
        <w:t>chools :( public-81 &amp; private 25</w:t>
      </w:r>
      <w:r w:rsidRPr="00FB0DD3">
        <w:rPr>
          <w:rFonts w:ascii="Arial" w:hAnsi="Arial" w:cs="Arial"/>
          <w:sz w:val="24"/>
          <w:szCs w:val="24"/>
        </w:rPr>
        <w:t>),</w:t>
      </w:r>
      <w:r w:rsidR="00306FAE" w:rsidRPr="00FB0DD3">
        <w:rPr>
          <w:rFonts w:ascii="Arial" w:hAnsi="Arial" w:cs="Arial"/>
          <w:sz w:val="24"/>
          <w:szCs w:val="24"/>
        </w:rPr>
        <w:t xml:space="preserve"> junior high schools: (public-65 &amp; private-5</w:t>
      </w:r>
      <w:r w:rsidRPr="00FB0DD3">
        <w:rPr>
          <w:rFonts w:ascii="Arial" w:hAnsi="Arial" w:cs="Arial"/>
          <w:sz w:val="24"/>
          <w:szCs w:val="24"/>
        </w:rPr>
        <w:t>), Senior hi</w:t>
      </w:r>
      <w:r w:rsidR="00306FAE" w:rsidRPr="00FB0DD3">
        <w:rPr>
          <w:rFonts w:ascii="Arial" w:hAnsi="Arial" w:cs="Arial"/>
          <w:sz w:val="24"/>
          <w:szCs w:val="24"/>
        </w:rPr>
        <w:t>gh schools :( public-2</w:t>
      </w:r>
      <w:r w:rsidRPr="00FB0DD3">
        <w:rPr>
          <w:rFonts w:ascii="Arial" w:hAnsi="Arial" w:cs="Arial"/>
          <w:sz w:val="24"/>
          <w:szCs w:val="24"/>
        </w:rPr>
        <w:t>)</w:t>
      </w:r>
      <w:r w:rsidR="00282AA3" w:rsidRPr="00FB0DD3">
        <w:rPr>
          <w:rFonts w:ascii="Arial" w:hAnsi="Arial" w:cs="Arial"/>
          <w:sz w:val="24"/>
          <w:szCs w:val="24"/>
        </w:rPr>
        <w:t xml:space="preserve">: Tertiary </w:t>
      </w:r>
      <w:r w:rsidR="00027563" w:rsidRPr="00FB0DD3">
        <w:rPr>
          <w:rFonts w:ascii="Arial" w:hAnsi="Arial" w:cs="Arial"/>
          <w:sz w:val="24"/>
          <w:szCs w:val="24"/>
        </w:rPr>
        <w:t>institution:</w:t>
      </w:r>
      <w:r w:rsidR="00282AA3" w:rsidRPr="00FB0DD3">
        <w:rPr>
          <w:rFonts w:ascii="Arial" w:hAnsi="Arial" w:cs="Arial"/>
          <w:sz w:val="24"/>
          <w:szCs w:val="24"/>
        </w:rPr>
        <w:t xml:space="preserve"> Kwapong NTC.</w:t>
      </w:r>
      <w:r w:rsidR="00706421">
        <w:rPr>
          <w:rFonts w:ascii="Arial" w:hAnsi="Arial" w:cs="Arial"/>
          <w:sz w:val="24"/>
          <w:szCs w:val="24"/>
        </w:rPr>
        <w:t xml:space="preserve"> The District Education</w:t>
      </w:r>
      <w:r w:rsidR="00306FAE" w:rsidRPr="00FB0DD3">
        <w:rPr>
          <w:rFonts w:ascii="Arial" w:hAnsi="Arial" w:cs="Arial"/>
          <w:sz w:val="24"/>
          <w:szCs w:val="24"/>
        </w:rPr>
        <w:t xml:space="preserve"> Directorate currently has 52 staff (both teaching and non-teaching staff)</w:t>
      </w:r>
    </w:p>
    <w:p w:rsidR="00306FAE" w:rsidRPr="00FB0DD3" w:rsidRDefault="00306FAE" w:rsidP="003D318C">
      <w:pPr>
        <w:jc w:val="both"/>
        <w:rPr>
          <w:rFonts w:ascii="Arial" w:hAnsi="Arial" w:cs="Arial"/>
          <w:sz w:val="24"/>
          <w:szCs w:val="24"/>
        </w:rPr>
      </w:pPr>
      <w:r w:rsidRPr="00FB0DD3">
        <w:rPr>
          <w:rFonts w:ascii="Arial" w:hAnsi="Arial" w:cs="Arial"/>
          <w:sz w:val="24"/>
          <w:szCs w:val="24"/>
        </w:rPr>
        <w:t>However, th</w:t>
      </w:r>
      <w:r w:rsidR="005D7008">
        <w:rPr>
          <w:rFonts w:ascii="Arial" w:hAnsi="Arial" w:cs="Arial"/>
          <w:sz w:val="24"/>
          <w:szCs w:val="24"/>
        </w:rPr>
        <w:t>e Assembly has completed about 2 classroom blocks and 12</w:t>
      </w:r>
      <w:r w:rsidRPr="00FB0DD3">
        <w:rPr>
          <w:rFonts w:ascii="Arial" w:hAnsi="Arial" w:cs="Arial"/>
          <w:sz w:val="24"/>
          <w:szCs w:val="24"/>
        </w:rPr>
        <w:t xml:space="preserve"> ongoing projects. The BECE pass rate is shown in the table below:</w:t>
      </w:r>
    </w:p>
    <w:tbl>
      <w:tblPr>
        <w:tblStyle w:val="TableGrid"/>
        <w:tblW w:w="9540" w:type="dxa"/>
        <w:tblInd w:w="18" w:type="dxa"/>
        <w:tblLook w:val="04A0" w:firstRow="1" w:lastRow="0" w:firstColumn="1" w:lastColumn="0" w:noHBand="0" w:noVBand="1"/>
      </w:tblPr>
      <w:tblGrid>
        <w:gridCol w:w="2394"/>
        <w:gridCol w:w="2394"/>
        <w:gridCol w:w="2394"/>
        <w:gridCol w:w="2358"/>
      </w:tblGrid>
      <w:tr w:rsidR="00306FAE" w:rsidRPr="00706421" w:rsidTr="007F4BAC">
        <w:tc>
          <w:tcPr>
            <w:tcW w:w="2394" w:type="dxa"/>
          </w:tcPr>
          <w:p w:rsidR="00306FAE" w:rsidRPr="005D7008" w:rsidRDefault="00B80DC8" w:rsidP="00306FAE">
            <w:pPr>
              <w:jc w:val="both"/>
              <w:rPr>
                <w:rFonts w:ascii="Arial" w:hAnsi="Arial" w:cs="Arial"/>
                <w:color w:val="000000" w:themeColor="text1"/>
              </w:rPr>
            </w:pPr>
            <w:r w:rsidRPr="005D7008">
              <w:rPr>
                <w:rFonts w:ascii="Arial" w:hAnsi="Arial" w:cs="Arial"/>
                <w:color w:val="000000" w:themeColor="text1"/>
              </w:rPr>
              <w:t>YEAR</w:t>
            </w:r>
          </w:p>
        </w:tc>
        <w:tc>
          <w:tcPr>
            <w:tcW w:w="2394" w:type="dxa"/>
          </w:tcPr>
          <w:p w:rsidR="00306FAE" w:rsidRPr="005D7008" w:rsidRDefault="00B80DC8" w:rsidP="00306FAE">
            <w:pPr>
              <w:jc w:val="both"/>
              <w:rPr>
                <w:rFonts w:ascii="Arial" w:hAnsi="Arial" w:cs="Arial"/>
                <w:color w:val="000000" w:themeColor="text1"/>
              </w:rPr>
            </w:pPr>
            <w:r w:rsidRPr="005D7008">
              <w:rPr>
                <w:rFonts w:ascii="Arial" w:hAnsi="Arial" w:cs="Arial"/>
                <w:color w:val="000000" w:themeColor="text1"/>
              </w:rPr>
              <w:t>BOYS%</w:t>
            </w:r>
          </w:p>
        </w:tc>
        <w:tc>
          <w:tcPr>
            <w:tcW w:w="2394" w:type="dxa"/>
          </w:tcPr>
          <w:p w:rsidR="00306FAE" w:rsidRPr="005D7008" w:rsidRDefault="00B80DC8" w:rsidP="00306FAE">
            <w:pPr>
              <w:jc w:val="both"/>
              <w:rPr>
                <w:rFonts w:ascii="Arial" w:hAnsi="Arial" w:cs="Arial"/>
                <w:color w:val="000000" w:themeColor="text1"/>
              </w:rPr>
            </w:pPr>
            <w:r w:rsidRPr="005D7008">
              <w:rPr>
                <w:rFonts w:ascii="Arial" w:hAnsi="Arial" w:cs="Arial"/>
                <w:color w:val="000000" w:themeColor="text1"/>
              </w:rPr>
              <w:t>GIRLS%</w:t>
            </w:r>
          </w:p>
        </w:tc>
        <w:tc>
          <w:tcPr>
            <w:tcW w:w="2358" w:type="dxa"/>
          </w:tcPr>
          <w:p w:rsidR="00306FAE" w:rsidRPr="005D7008" w:rsidRDefault="007F4BAC" w:rsidP="00306FAE">
            <w:pPr>
              <w:jc w:val="both"/>
              <w:rPr>
                <w:rFonts w:ascii="Arial" w:hAnsi="Arial" w:cs="Arial"/>
                <w:color w:val="000000" w:themeColor="text1"/>
              </w:rPr>
            </w:pPr>
            <w:r w:rsidRPr="005D7008">
              <w:rPr>
                <w:rFonts w:ascii="Arial" w:hAnsi="Arial" w:cs="Arial"/>
                <w:color w:val="000000" w:themeColor="text1"/>
              </w:rPr>
              <w:t xml:space="preserve">AVE </w:t>
            </w:r>
            <w:r w:rsidR="00B80DC8" w:rsidRPr="005D7008">
              <w:rPr>
                <w:rFonts w:ascii="Arial" w:hAnsi="Arial" w:cs="Arial"/>
                <w:color w:val="000000" w:themeColor="text1"/>
              </w:rPr>
              <w:t>TOTAL%</w:t>
            </w:r>
          </w:p>
        </w:tc>
      </w:tr>
      <w:tr w:rsidR="00306FAE" w:rsidRPr="00706421" w:rsidTr="007F4BAC">
        <w:tc>
          <w:tcPr>
            <w:tcW w:w="2394" w:type="dxa"/>
          </w:tcPr>
          <w:p w:rsidR="00306FAE" w:rsidRPr="005D7008" w:rsidRDefault="00750431" w:rsidP="00306FAE">
            <w:pPr>
              <w:jc w:val="both"/>
              <w:rPr>
                <w:rFonts w:ascii="Arial" w:hAnsi="Arial" w:cs="Arial"/>
                <w:color w:val="000000" w:themeColor="text1"/>
              </w:rPr>
            </w:pPr>
            <w:r w:rsidRPr="005D7008">
              <w:rPr>
                <w:rFonts w:ascii="Arial" w:hAnsi="Arial" w:cs="Arial"/>
                <w:color w:val="000000" w:themeColor="text1"/>
              </w:rPr>
              <w:t>2018</w:t>
            </w:r>
          </w:p>
        </w:tc>
        <w:tc>
          <w:tcPr>
            <w:tcW w:w="2394" w:type="dxa"/>
          </w:tcPr>
          <w:p w:rsidR="00306FAE" w:rsidRPr="005D7008" w:rsidRDefault="00750431" w:rsidP="00306FAE">
            <w:pPr>
              <w:jc w:val="both"/>
              <w:rPr>
                <w:rFonts w:ascii="Arial" w:hAnsi="Arial" w:cs="Arial"/>
                <w:color w:val="000000" w:themeColor="text1"/>
              </w:rPr>
            </w:pPr>
            <w:r w:rsidRPr="005D7008">
              <w:rPr>
                <w:rFonts w:ascii="Arial" w:hAnsi="Arial" w:cs="Arial"/>
                <w:color w:val="000000" w:themeColor="text1"/>
              </w:rPr>
              <w:t>76.58</w:t>
            </w:r>
          </w:p>
        </w:tc>
        <w:tc>
          <w:tcPr>
            <w:tcW w:w="2394" w:type="dxa"/>
          </w:tcPr>
          <w:p w:rsidR="00306FAE" w:rsidRPr="005D7008" w:rsidRDefault="00B80DC8" w:rsidP="00306FAE">
            <w:pPr>
              <w:jc w:val="both"/>
              <w:rPr>
                <w:rFonts w:ascii="Arial" w:hAnsi="Arial" w:cs="Arial"/>
                <w:color w:val="000000" w:themeColor="text1"/>
              </w:rPr>
            </w:pPr>
            <w:r w:rsidRPr="005D7008">
              <w:rPr>
                <w:rFonts w:ascii="Arial" w:hAnsi="Arial" w:cs="Arial"/>
                <w:color w:val="000000" w:themeColor="text1"/>
              </w:rPr>
              <w:t>74.1</w:t>
            </w:r>
            <w:r w:rsidR="005D7008" w:rsidRPr="005D7008">
              <w:rPr>
                <w:rFonts w:ascii="Arial" w:hAnsi="Arial" w:cs="Arial"/>
                <w:color w:val="000000" w:themeColor="text1"/>
              </w:rPr>
              <w:t>5</w:t>
            </w:r>
          </w:p>
        </w:tc>
        <w:tc>
          <w:tcPr>
            <w:tcW w:w="2358" w:type="dxa"/>
          </w:tcPr>
          <w:p w:rsidR="00306FAE" w:rsidRPr="005D7008" w:rsidRDefault="005D7008" w:rsidP="00306FAE">
            <w:pPr>
              <w:jc w:val="both"/>
              <w:rPr>
                <w:rFonts w:ascii="Arial" w:hAnsi="Arial" w:cs="Arial"/>
                <w:color w:val="000000" w:themeColor="text1"/>
              </w:rPr>
            </w:pPr>
            <w:r w:rsidRPr="005D7008">
              <w:rPr>
                <w:rFonts w:ascii="Arial" w:hAnsi="Arial" w:cs="Arial"/>
                <w:color w:val="000000" w:themeColor="text1"/>
              </w:rPr>
              <w:t>77.32</w:t>
            </w:r>
          </w:p>
        </w:tc>
      </w:tr>
      <w:tr w:rsidR="00306FAE" w:rsidRPr="00706421" w:rsidTr="007F4BAC">
        <w:tc>
          <w:tcPr>
            <w:tcW w:w="2394" w:type="dxa"/>
          </w:tcPr>
          <w:p w:rsidR="00306FAE" w:rsidRPr="005D7008" w:rsidRDefault="00750431" w:rsidP="00306FAE">
            <w:pPr>
              <w:jc w:val="both"/>
              <w:rPr>
                <w:rFonts w:ascii="Arial" w:hAnsi="Arial" w:cs="Arial"/>
                <w:color w:val="000000" w:themeColor="text1"/>
              </w:rPr>
            </w:pPr>
            <w:r w:rsidRPr="005D7008">
              <w:rPr>
                <w:rFonts w:ascii="Arial" w:hAnsi="Arial" w:cs="Arial"/>
                <w:color w:val="000000" w:themeColor="text1"/>
              </w:rPr>
              <w:t>2019</w:t>
            </w:r>
          </w:p>
        </w:tc>
        <w:tc>
          <w:tcPr>
            <w:tcW w:w="2394" w:type="dxa"/>
          </w:tcPr>
          <w:p w:rsidR="00306FAE" w:rsidRPr="005D7008" w:rsidRDefault="005D7008" w:rsidP="00306FAE">
            <w:pPr>
              <w:jc w:val="both"/>
              <w:rPr>
                <w:rFonts w:ascii="Arial" w:hAnsi="Arial" w:cs="Arial"/>
                <w:color w:val="000000" w:themeColor="text1"/>
              </w:rPr>
            </w:pPr>
            <w:r w:rsidRPr="005D7008">
              <w:rPr>
                <w:rFonts w:ascii="Arial" w:hAnsi="Arial" w:cs="Arial"/>
                <w:color w:val="000000" w:themeColor="text1"/>
              </w:rPr>
              <w:t>77</w:t>
            </w:r>
            <w:r w:rsidR="00B80DC8" w:rsidRPr="005D7008">
              <w:rPr>
                <w:rFonts w:ascii="Arial" w:hAnsi="Arial" w:cs="Arial"/>
                <w:color w:val="000000" w:themeColor="text1"/>
              </w:rPr>
              <w:t>.26</w:t>
            </w:r>
          </w:p>
        </w:tc>
        <w:tc>
          <w:tcPr>
            <w:tcW w:w="2394" w:type="dxa"/>
          </w:tcPr>
          <w:p w:rsidR="00306FAE" w:rsidRPr="005D7008" w:rsidRDefault="005D7008" w:rsidP="00306FAE">
            <w:pPr>
              <w:jc w:val="both"/>
              <w:rPr>
                <w:rFonts w:ascii="Arial" w:hAnsi="Arial" w:cs="Arial"/>
                <w:color w:val="000000" w:themeColor="text1"/>
              </w:rPr>
            </w:pPr>
            <w:r w:rsidRPr="005D7008">
              <w:rPr>
                <w:rFonts w:ascii="Arial" w:hAnsi="Arial" w:cs="Arial"/>
                <w:color w:val="000000" w:themeColor="text1"/>
              </w:rPr>
              <w:t>70.12</w:t>
            </w:r>
          </w:p>
        </w:tc>
        <w:tc>
          <w:tcPr>
            <w:tcW w:w="2358" w:type="dxa"/>
          </w:tcPr>
          <w:p w:rsidR="00306FAE" w:rsidRPr="005D7008" w:rsidRDefault="005D7008" w:rsidP="00306FAE">
            <w:pPr>
              <w:jc w:val="both"/>
              <w:rPr>
                <w:rFonts w:ascii="Arial" w:hAnsi="Arial" w:cs="Arial"/>
                <w:color w:val="000000" w:themeColor="text1"/>
              </w:rPr>
            </w:pPr>
            <w:r w:rsidRPr="005D7008">
              <w:rPr>
                <w:rFonts w:ascii="Arial" w:hAnsi="Arial" w:cs="Arial"/>
                <w:color w:val="000000" w:themeColor="text1"/>
              </w:rPr>
              <w:t>77.98</w:t>
            </w:r>
          </w:p>
        </w:tc>
      </w:tr>
    </w:tbl>
    <w:p w:rsidR="00306FAE" w:rsidRPr="00706421" w:rsidRDefault="00306FAE" w:rsidP="00C14D49">
      <w:pPr>
        <w:spacing w:line="240" w:lineRule="auto"/>
        <w:jc w:val="both"/>
        <w:rPr>
          <w:rFonts w:ascii="Arial" w:hAnsi="Arial" w:cs="Arial"/>
          <w:color w:val="FF0000"/>
          <w:sz w:val="24"/>
          <w:szCs w:val="24"/>
        </w:rPr>
      </w:pPr>
    </w:p>
    <w:p w:rsidR="00664990" w:rsidRPr="00FB0DD3" w:rsidRDefault="00664990" w:rsidP="003D318C">
      <w:pPr>
        <w:spacing w:after="0"/>
        <w:rPr>
          <w:rFonts w:ascii="Arial" w:hAnsi="Arial" w:cs="Arial"/>
          <w:b/>
          <w:sz w:val="24"/>
        </w:rPr>
      </w:pPr>
      <w:r w:rsidRPr="00FB0DD3">
        <w:rPr>
          <w:rFonts w:ascii="Arial" w:hAnsi="Arial" w:cs="Arial"/>
          <w:b/>
          <w:sz w:val="24"/>
        </w:rPr>
        <w:t>HEALTH</w:t>
      </w:r>
    </w:p>
    <w:p w:rsidR="00664990" w:rsidRDefault="00220267" w:rsidP="003D318C">
      <w:pPr>
        <w:jc w:val="both"/>
        <w:rPr>
          <w:rFonts w:ascii="Arial" w:hAnsi="Arial" w:cs="Arial"/>
          <w:sz w:val="24"/>
          <w:szCs w:val="24"/>
        </w:rPr>
      </w:pPr>
      <w:r w:rsidRPr="00FB0DD3">
        <w:rPr>
          <w:rFonts w:ascii="Arial" w:hAnsi="Arial" w:cs="Arial"/>
          <w:sz w:val="24"/>
          <w:szCs w:val="24"/>
        </w:rPr>
        <w:t>The Di</w:t>
      </w:r>
      <w:r w:rsidR="00706421">
        <w:rPr>
          <w:rFonts w:ascii="Arial" w:hAnsi="Arial" w:cs="Arial"/>
          <w:sz w:val="24"/>
          <w:szCs w:val="24"/>
        </w:rPr>
        <w:t>strict Health Directorate has 24</w:t>
      </w:r>
      <w:r w:rsidRPr="00FB0DD3">
        <w:rPr>
          <w:rFonts w:ascii="Arial" w:hAnsi="Arial" w:cs="Arial"/>
          <w:sz w:val="24"/>
          <w:szCs w:val="24"/>
        </w:rPr>
        <w:t xml:space="preserve"> Health facilities under its jurisdiction as shown in the table below:</w:t>
      </w:r>
    </w:p>
    <w:p w:rsidR="00C73EA8" w:rsidRPr="00FB0DD3" w:rsidRDefault="005674EB" w:rsidP="003D318C">
      <w:pPr>
        <w:jc w:val="both"/>
        <w:rPr>
          <w:rFonts w:ascii="Arial" w:hAnsi="Arial" w:cs="Arial"/>
          <w:sz w:val="24"/>
          <w:szCs w:val="24"/>
        </w:rPr>
      </w:pPr>
      <w:r>
        <w:rPr>
          <w:rFonts w:ascii="Arial" w:hAnsi="Arial" w:cs="Arial"/>
          <w:sz w:val="24"/>
          <w:szCs w:val="24"/>
        </w:rPr>
        <w:t>The health sector must applauded for their significant role and interventions during this period of health emergency</w:t>
      </w:r>
      <w:r w:rsidR="00C73EA8">
        <w:rPr>
          <w:rFonts w:ascii="Arial" w:hAnsi="Arial" w:cs="Arial"/>
          <w:sz w:val="24"/>
          <w:szCs w:val="24"/>
        </w:rPr>
        <w:t xml:space="preserve"> imposed on the world as a result of COVID-19, the very progress and achievement in combating this pandemic has come about due to the numerous protocols introduced by the Health sector practitioner’s.</w:t>
      </w:r>
    </w:p>
    <w:tbl>
      <w:tblPr>
        <w:tblStyle w:val="TableGrid"/>
        <w:tblW w:w="0" w:type="auto"/>
        <w:tblLook w:val="04A0" w:firstRow="1" w:lastRow="0" w:firstColumn="1" w:lastColumn="0" w:noHBand="0" w:noVBand="1"/>
      </w:tblPr>
      <w:tblGrid>
        <w:gridCol w:w="1537"/>
        <w:gridCol w:w="1351"/>
        <w:gridCol w:w="1325"/>
        <w:gridCol w:w="1346"/>
        <w:gridCol w:w="1337"/>
        <w:gridCol w:w="1361"/>
        <w:gridCol w:w="1319"/>
      </w:tblGrid>
      <w:tr w:rsidR="00220267" w:rsidRPr="00FB0DD3" w:rsidTr="00220267">
        <w:tc>
          <w:tcPr>
            <w:tcW w:w="1368" w:type="dxa"/>
          </w:tcPr>
          <w:p w:rsidR="00220267" w:rsidRPr="00FB0DD3" w:rsidRDefault="00220267" w:rsidP="00C14D49">
            <w:pPr>
              <w:jc w:val="both"/>
              <w:rPr>
                <w:rFonts w:ascii="Arial" w:hAnsi="Arial" w:cs="Arial"/>
                <w:b/>
                <w:sz w:val="24"/>
                <w:szCs w:val="24"/>
              </w:rPr>
            </w:pPr>
            <w:r w:rsidRPr="00FB0DD3">
              <w:rPr>
                <w:rFonts w:ascii="Arial" w:hAnsi="Arial" w:cs="Arial"/>
                <w:b/>
                <w:sz w:val="24"/>
                <w:szCs w:val="24"/>
              </w:rPr>
              <w:t>Ownership</w:t>
            </w:r>
          </w:p>
        </w:tc>
        <w:tc>
          <w:tcPr>
            <w:tcW w:w="1368" w:type="dxa"/>
          </w:tcPr>
          <w:p w:rsidR="00220267" w:rsidRPr="00FB0DD3" w:rsidRDefault="00220267" w:rsidP="00C14D49">
            <w:pPr>
              <w:jc w:val="both"/>
              <w:rPr>
                <w:rFonts w:ascii="Arial" w:hAnsi="Arial" w:cs="Arial"/>
                <w:b/>
                <w:sz w:val="24"/>
                <w:szCs w:val="24"/>
              </w:rPr>
            </w:pPr>
            <w:r w:rsidRPr="00FB0DD3">
              <w:rPr>
                <w:rFonts w:ascii="Arial" w:hAnsi="Arial" w:cs="Arial"/>
                <w:b/>
                <w:sz w:val="24"/>
                <w:szCs w:val="24"/>
              </w:rPr>
              <w:t>Hospital</w:t>
            </w:r>
          </w:p>
        </w:tc>
        <w:tc>
          <w:tcPr>
            <w:tcW w:w="1368" w:type="dxa"/>
          </w:tcPr>
          <w:p w:rsidR="00220267" w:rsidRPr="00FB0DD3" w:rsidRDefault="00220267" w:rsidP="00C14D49">
            <w:pPr>
              <w:jc w:val="both"/>
              <w:rPr>
                <w:rFonts w:ascii="Arial" w:hAnsi="Arial" w:cs="Arial"/>
                <w:b/>
                <w:sz w:val="24"/>
                <w:szCs w:val="24"/>
              </w:rPr>
            </w:pPr>
            <w:r w:rsidRPr="00FB0DD3">
              <w:rPr>
                <w:rFonts w:ascii="Arial" w:hAnsi="Arial" w:cs="Arial"/>
                <w:b/>
                <w:sz w:val="24"/>
                <w:szCs w:val="24"/>
              </w:rPr>
              <w:t>CHPs</w:t>
            </w:r>
          </w:p>
        </w:tc>
        <w:tc>
          <w:tcPr>
            <w:tcW w:w="1368" w:type="dxa"/>
          </w:tcPr>
          <w:p w:rsidR="00220267" w:rsidRPr="00FB0DD3" w:rsidRDefault="00220267" w:rsidP="00C14D49">
            <w:pPr>
              <w:jc w:val="both"/>
              <w:rPr>
                <w:rFonts w:ascii="Arial" w:hAnsi="Arial" w:cs="Arial"/>
                <w:b/>
                <w:sz w:val="24"/>
                <w:szCs w:val="24"/>
              </w:rPr>
            </w:pPr>
            <w:r w:rsidRPr="00FB0DD3">
              <w:rPr>
                <w:rFonts w:ascii="Arial" w:hAnsi="Arial" w:cs="Arial"/>
                <w:b/>
                <w:sz w:val="24"/>
                <w:szCs w:val="24"/>
              </w:rPr>
              <w:t xml:space="preserve">Health </w:t>
            </w:r>
            <w:r w:rsidR="00AD072C" w:rsidRPr="00FB0DD3">
              <w:rPr>
                <w:rFonts w:ascii="Arial" w:hAnsi="Arial" w:cs="Arial"/>
                <w:b/>
                <w:sz w:val="24"/>
                <w:szCs w:val="24"/>
              </w:rPr>
              <w:t>Centers</w:t>
            </w:r>
          </w:p>
        </w:tc>
        <w:tc>
          <w:tcPr>
            <w:tcW w:w="1368" w:type="dxa"/>
          </w:tcPr>
          <w:p w:rsidR="00220267" w:rsidRPr="00FB0DD3" w:rsidRDefault="00220267" w:rsidP="00C14D49">
            <w:pPr>
              <w:jc w:val="both"/>
              <w:rPr>
                <w:rFonts w:ascii="Arial" w:hAnsi="Arial" w:cs="Arial"/>
                <w:b/>
                <w:sz w:val="24"/>
                <w:szCs w:val="24"/>
              </w:rPr>
            </w:pPr>
            <w:r w:rsidRPr="00FB0DD3">
              <w:rPr>
                <w:rFonts w:ascii="Arial" w:hAnsi="Arial" w:cs="Arial"/>
                <w:b/>
                <w:sz w:val="24"/>
                <w:szCs w:val="24"/>
              </w:rPr>
              <w:t>Clinics</w:t>
            </w:r>
          </w:p>
        </w:tc>
        <w:tc>
          <w:tcPr>
            <w:tcW w:w="1368" w:type="dxa"/>
          </w:tcPr>
          <w:p w:rsidR="00220267" w:rsidRPr="00FB0DD3" w:rsidRDefault="00220267" w:rsidP="00C14D49">
            <w:pPr>
              <w:jc w:val="both"/>
              <w:rPr>
                <w:rFonts w:ascii="Arial" w:hAnsi="Arial" w:cs="Arial"/>
                <w:b/>
                <w:sz w:val="24"/>
                <w:szCs w:val="24"/>
              </w:rPr>
            </w:pPr>
            <w:r w:rsidRPr="00FB0DD3">
              <w:rPr>
                <w:rFonts w:ascii="Arial" w:hAnsi="Arial" w:cs="Arial"/>
                <w:b/>
                <w:sz w:val="24"/>
                <w:szCs w:val="24"/>
              </w:rPr>
              <w:t>Maternity Homes</w:t>
            </w:r>
          </w:p>
        </w:tc>
        <w:tc>
          <w:tcPr>
            <w:tcW w:w="1368" w:type="dxa"/>
          </w:tcPr>
          <w:p w:rsidR="00220267" w:rsidRPr="00FB0DD3" w:rsidRDefault="00220267" w:rsidP="00C14D49">
            <w:pPr>
              <w:jc w:val="both"/>
              <w:rPr>
                <w:rFonts w:ascii="Arial" w:hAnsi="Arial" w:cs="Arial"/>
                <w:b/>
                <w:sz w:val="24"/>
                <w:szCs w:val="24"/>
              </w:rPr>
            </w:pPr>
            <w:r w:rsidRPr="00FB0DD3">
              <w:rPr>
                <w:rFonts w:ascii="Arial" w:hAnsi="Arial" w:cs="Arial"/>
                <w:b/>
                <w:sz w:val="24"/>
                <w:szCs w:val="24"/>
              </w:rPr>
              <w:t>Total</w:t>
            </w:r>
          </w:p>
        </w:tc>
      </w:tr>
      <w:tr w:rsidR="00220267" w:rsidRPr="00FB0DD3" w:rsidTr="00220267">
        <w:tc>
          <w:tcPr>
            <w:tcW w:w="1368" w:type="dxa"/>
          </w:tcPr>
          <w:p w:rsidR="00220267" w:rsidRPr="00FB0DD3" w:rsidRDefault="00220267" w:rsidP="00C14D49">
            <w:pPr>
              <w:jc w:val="both"/>
              <w:rPr>
                <w:rFonts w:ascii="Arial" w:hAnsi="Arial" w:cs="Arial"/>
                <w:sz w:val="24"/>
                <w:szCs w:val="24"/>
              </w:rPr>
            </w:pPr>
            <w:r w:rsidRPr="00FB0DD3">
              <w:rPr>
                <w:rFonts w:ascii="Arial" w:hAnsi="Arial" w:cs="Arial"/>
                <w:sz w:val="24"/>
                <w:szCs w:val="24"/>
              </w:rPr>
              <w:t>Government</w:t>
            </w:r>
          </w:p>
        </w:tc>
        <w:tc>
          <w:tcPr>
            <w:tcW w:w="1368" w:type="dxa"/>
          </w:tcPr>
          <w:p w:rsidR="00220267" w:rsidRPr="00FB0DD3" w:rsidRDefault="00220267" w:rsidP="00C14D49">
            <w:pPr>
              <w:jc w:val="both"/>
              <w:rPr>
                <w:rFonts w:ascii="Arial" w:hAnsi="Arial" w:cs="Arial"/>
                <w:sz w:val="24"/>
                <w:szCs w:val="24"/>
              </w:rPr>
            </w:pPr>
            <w:r w:rsidRPr="00FB0DD3">
              <w:rPr>
                <w:rFonts w:ascii="Arial" w:hAnsi="Arial" w:cs="Arial"/>
                <w:sz w:val="24"/>
                <w:szCs w:val="24"/>
              </w:rPr>
              <w:t>1</w:t>
            </w:r>
          </w:p>
        </w:tc>
        <w:tc>
          <w:tcPr>
            <w:tcW w:w="1368" w:type="dxa"/>
          </w:tcPr>
          <w:p w:rsidR="00220267" w:rsidRPr="00FB0DD3" w:rsidRDefault="00706421" w:rsidP="00C14D49">
            <w:pPr>
              <w:jc w:val="both"/>
              <w:rPr>
                <w:rFonts w:ascii="Arial" w:hAnsi="Arial" w:cs="Arial"/>
                <w:sz w:val="24"/>
                <w:szCs w:val="24"/>
              </w:rPr>
            </w:pPr>
            <w:r>
              <w:rPr>
                <w:rFonts w:ascii="Arial" w:hAnsi="Arial" w:cs="Arial"/>
                <w:sz w:val="24"/>
                <w:szCs w:val="24"/>
              </w:rPr>
              <w:t>19</w:t>
            </w:r>
          </w:p>
        </w:tc>
        <w:tc>
          <w:tcPr>
            <w:tcW w:w="1368" w:type="dxa"/>
          </w:tcPr>
          <w:p w:rsidR="00220267" w:rsidRPr="00FB0DD3" w:rsidRDefault="00220267" w:rsidP="00C14D49">
            <w:pPr>
              <w:jc w:val="both"/>
              <w:rPr>
                <w:rFonts w:ascii="Arial" w:hAnsi="Arial" w:cs="Arial"/>
                <w:sz w:val="24"/>
                <w:szCs w:val="24"/>
              </w:rPr>
            </w:pPr>
            <w:r w:rsidRPr="00FB0DD3">
              <w:rPr>
                <w:rFonts w:ascii="Arial" w:hAnsi="Arial" w:cs="Arial"/>
                <w:sz w:val="24"/>
                <w:szCs w:val="24"/>
              </w:rPr>
              <w:t>1</w:t>
            </w:r>
          </w:p>
        </w:tc>
        <w:tc>
          <w:tcPr>
            <w:tcW w:w="1368" w:type="dxa"/>
          </w:tcPr>
          <w:p w:rsidR="00220267" w:rsidRPr="00FB0DD3" w:rsidRDefault="00220267" w:rsidP="00C14D49">
            <w:pPr>
              <w:jc w:val="both"/>
              <w:rPr>
                <w:rFonts w:ascii="Arial" w:hAnsi="Arial" w:cs="Arial"/>
                <w:sz w:val="24"/>
                <w:szCs w:val="24"/>
              </w:rPr>
            </w:pPr>
            <w:r w:rsidRPr="00FB0DD3">
              <w:rPr>
                <w:rFonts w:ascii="Arial" w:hAnsi="Arial" w:cs="Arial"/>
                <w:sz w:val="24"/>
                <w:szCs w:val="24"/>
              </w:rPr>
              <w:t>0</w:t>
            </w:r>
          </w:p>
        </w:tc>
        <w:tc>
          <w:tcPr>
            <w:tcW w:w="1368" w:type="dxa"/>
          </w:tcPr>
          <w:p w:rsidR="00220267" w:rsidRPr="00FB0DD3" w:rsidRDefault="00220267" w:rsidP="00C14D49">
            <w:pPr>
              <w:jc w:val="both"/>
              <w:rPr>
                <w:rFonts w:ascii="Arial" w:hAnsi="Arial" w:cs="Arial"/>
                <w:sz w:val="24"/>
                <w:szCs w:val="24"/>
              </w:rPr>
            </w:pPr>
            <w:r w:rsidRPr="00FB0DD3">
              <w:rPr>
                <w:rFonts w:ascii="Arial" w:hAnsi="Arial" w:cs="Arial"/>
                <w:sz w:val="24"/>
                <w:szCs w:val="24"/>
              </w:rPr>
              <w:t>0</w:t>
            </w:r>
          </w:p>
        </w:tc>
        <w:tc>
          <w:tcPr>
            <w:tcW w:w="1368" w:type="dxa"/>
          </w:tcPr>
          <w:p w:rsidR="00220267" w:rsidRPr="00FB0DD3" w:rsidRDefault="00706421" w:rsidP="00C14D49">
            <w:pPr>
              <w:jc w:val="both"/>
              <w:rPr>
                <w:rFonts w:ascii="Arial" w:hAnsi="Arial" w:cs="Arial"/>
                <w:sz w:val="24"/>
                <w:szCs w:val="24"/>
              </w:rPr>
            </w:pPr>
            <w:r>
              <w:rPr>
                <w:rFonts w:ascii="Arial" w:hAnsi="Arial" w:cs="Arial"/>
                <w:sz w:val="24"/>
                <w:szCs w:val="24"/>
              </w:rPr>
              <w:t>21</w:t>
            </w:r>
          </w:p>
        </w:tc>
      </w:tr>
      <w:tr w:rsidR="00220267" w:rsidRPr="00FB0DD3" w:rsidTr="00220267">
        <w:tc>
          <w:tcPr>
            <w:tcW w:w="1368" w:type="dxa"/>
          </w:tcPr>
          <w:p w:rsidR="00220267" w:rsidRPr="00FB0DD3" w:rsidRDefault="00220267" w:rsidP="00C14D49">
            <w:pPr>
              <w:jc w:val="both"/>
              <w:rPr>
                <w:rFonts w:ascii="Arial" w:hAnsi="Arial" w:cs="Arial"/>
                <w:sz w:val="24"/>
                <w:szCs w:val="24"/>
              </w:rPr>
            </w:pPr>
            <w:r w:rsidRPr="00FB0DD3">
              <w:rPr>
                <w:rFonts w:ascii="Arial" w:hAnsi="Arial" w:cs="Arial"/>
                <w:sz w:val="24"/>
                <w:szCs w:val="24"/>
              </w:rPr>
              <w:t>Mission</w:t>
            </w:r>
          </w:p>
        </w:tc>
        <w:tc>
          <w:tcPr>
            <w:tcW w:w="1368" w:type="dxa"/>
          </w:tcPr>
          <w:p w:rsidR="00220267" w:rsidRPr="00FB0DD3" w:rsidRDefault="00220267" w:rsidP="00C14D49">
            <w:pPr>
              <w:jc w:val="both"/>
              <w:rPr>
                <w:rFonts w:ascii="Arial" w:hAnsi="Arial" w:cs="Arial"/>
                <w:sz w:val="24"/>
                <w:szCs w:val="24"/>
              </w:rPr>
            </w:pPr>
            <w:r w:rsidRPr="00FB0DD3">
              <w:rPr>
                <w:rFonts w:ascii="Arial" w:hAnsi="Arial" w:cs="Arial"/>
                <w:sz w:val="24"/>
                <w:szCs w:val="24"/>
              </w:rPr>
              <w:t>0</w:t>
            </w:r>
          </w:p>
        </w:tc>
        <w:tc>
          <w:tcPr>
            <w:tcW w:w="1368" w:type="dxa"/>
          </w:tcPr>
          <w:p w:rsidR="00220267" w:rsidRPr="00FB0DD3" w:rsidRDefault="00220267" w:rsidP="00C14D49">
            <w:pPr>
              <w:jc w:val="both"/>
              <w:rPr>
                <w:rFonts w:ascii="Arial" w:hAnsi="Arial" w:cs="Arial"/>
                <w:sz w:val="24"/>
                <w:szCs w:val="24"/>
              </w:rPr>
            </w:pPr>
            <w:r w:rsidRPr="00FB0DD3">
              <w:rPr>
                <w:rFonts w:ascii="Arial" w:hAnsi="Arial" w:cs="Arial"/>
                <w:sz w:val="24"/>
                <w:szCs w:val="24"/>
              </w:rPr>
              <w:t>0</w:t>
            </w:r>
          </w:p>
        </w:tc>
        <w:tc>
          <w:tcPr>
            <w:tcW w:w="1368" w:type="dxa"/>
          </w:tcPr>
          <w:p w:rsidR="00220267" w:rsidRPr="00FB0DD3" w:rsidRDefault="00220267" w:rsidP="00C14D49">
            <w:pPr>
              <w:jc w:val="both"/>
              <w:rPr>
                <w:rFonts w:ascii="Arial" w:hAnsi="Arial" w:cs="Arial"/>
                <w:sz w:val="24"/>
                <w:szCs w:val="24"/>
              </w:rPr>
            </w:pPr>
            <w:r w:rsidRPr="00FB0DD3">
              <w:rPr>
                <w:rFonts w:ascii="Arial" w:hAnsi="Arial" w:cs="Arial"/>
                <w:sz w:val="24"/>
                <w:szCs w:val="24"/>
              </w:rPr>
              <w:t>0</w:t>
            </w:r>
          </w:p>
        </w:tc>
        <w:tc>
          <w:tcPr>
            <w:tcW w:w="1368" w:type="dxa"/>
          </w:tcPr>
          <w:p w:rsidR="00220267" w:rsidRPr="00FB0DD3" w:rsidRDefault="00220267" w:rsidP="00C14D49">
            <w:pPr>
              <w:jc w:val="both"/>
              <w:rPr>
                <w:rFonts w:ascii="Arial" w:hAnsi="Arial" w:cs="Arial"/>
                <w:sz w:val="24"/>
                <w:szCs w:val="24"/>
              </w:rPr>
            </w:pPr>
            <w:r w:rsidRPr="00FB0DD3">
              <w:rPr>
                <w:rFonts w:ascii="Arial" w:hAnsi="Arial" w:cs="Arial"/>
                <w:sz w:val="24"/>
                <w:szCs w:val="24"/>
              </w:rPr>
              <w:t>0</w:t>
            </w:r>
          </w:p>
        </w:tc>
        <w:tc>
          <w:tcPr>
            <w:tcW w:w="1368" w:type="dxa"/>
          </w:tcPr>
          <w:p w:rsidR="00220267" w:rsidRPr="00FB0DD3" w:rsidRDefault="00220267" w:rsidP="00C14D49">
            <w:pPr>
              <w:jc w:val="both"/>
              <w:rPr>
                <w:rFonts w:ascii="Arial" w:hAnsi="Arial" w:cs="Arial"/>
                <w:sz w:val="24"/>
                <w:szCs w:val="24"/>
              </w:rPr>
            </w:pPr>
            <w:r w:rsidRPr="00FB0DD3">
              <w:rPr>
                <w:rFonts w:ascii="Arial" w:hAnsi="Arial" w:cs="Arial"/>
                <w:sz w:val="24"/>
                <w:szCs w:val="24"/>
              </w:rPr>
              <w:t>0</w:t>
            </w:r>
          </w:p>
        </w:tc>
        <w:tc>
          <w:tcPr>
            <w:tcW w:w="1368" w:type="dxa"/>
          </w:tcPr>
          <w:p w:rsidR="00220267" w:rsidRPr="00FB0DD3" w:rsidRDefault="00220267" w:rsidP="00C14D49">
            <w:pPr>
              <w:jc w:val="both"/>
              <w:rPr>
                <w:rFonts w:ascii="Arial" w:hAnsi="Arial" w:cs="Arial"/>
                <w:sz w:val="24"/>
                <w:szCs w:val="24"/>
              </w:rPr>
            </w:pPr>
            <w:r w:rsidRPr="00FB0DD3">
              <w:rPr>
                <w:rFonts w:ascii="Arial" w:hAnsi="Arial" w:cs="Arial"/>
                <w:sz w:val="24"/>
                <w:szCs w:val="24"/>
              </w:rPr>
              <w:t>0</w:t>
            </w:r>
          </w:p>
        </w:tc>
      </w:tr>
      <w:tr w:rsidR="00220267" w:rsidRPr="00FB0DD3" w:rsidTr="00220267">
        <w:tc>
          <w:tcPr>
            <w:tcW w:w="1368" w:type="dxa"/>
          </w:tcPr>
          <w:p w:rsidR="00220267" w:rsidRPr="00FB0DD3" w:rsidRDefault="00220267" w:rsidP="00C14D49">
            <w:pPr>
              <w:jc w:val="both"/>
              <w:rPr>
                <w:rFonts w:ascii="Arial" w:hAnsi="Arial" w:cs="Arial"/>
                <w:sz w:val="24"/>
                <w:szCs w:val="24"/>
              </w:rPr>
            </w:pPr>
            <w:r w:rsidRPr="00FB0DD3">
              <w:rPr>
                <w:rFonts w:ascii="Arial" w:hAnsi="Arial" w:cs="Arial"/>
                <w:sz w:val="24"/>
                <w:szCs w:val="24"/>
              </w:rPr>
              <w:t>Private</w:t>
            </w:r>
          </w:p>
        </w:tc>
        <w:tc>
          <w:tcPr>
            <w:tcW w:w="1368" w:type="dxa"/>
          </w:tcPr>
          <w:p w:rsidR="00220267" w:rsidRPr="00FB0DD3" w:rsidRDefault="00220267" w:rsidP="00C14D49">
            <w:pPr>
              <w:jc w:val="both"/>
              <w:rPr>
                <w:rFonts w:ascii="Arial" w:hAnsi="Arial" w:cs="Arial"/>
                <w:sz w:val="24"/>
                <w:szCs w:val="24"/>
              </w:rPr>
            </w:pPr>
            <w:r w:rsidRPr="00FB0DD3">
              <w:rPr>
                <w:rFonts w:ascii="Arial" w:hAnsi="Arial" w:cs="Arial"/>
                <w:sz w:val="24"/>
                <w:szCs w:val="24"/>
              </w:rPr>
              <w:t>2</w:t>
            </w:r>
          </w:p>
        </w:tc>
        <w:tc>
          <w:tcPr>
            <w:tcW w:w="1368" w:type="dxa"/>
          </w:tcPr>
          <w:p w:rsidR="00220267" w:rsidRPr="00FB0DD3" w:rsidRDefault="00220267" w:rsidP="00C14D49">
            <w:pPr>
              <w:jc w:val="both"/>
              <w:rPr>
                <w:rFonts w:ascii="Arial" w:hAnsi="Arial" w:cs="Arial"/>
                <w:sz w:val="24"/>
                <w:szCs w:val="24"/>
              </w:rPr>
            </w:pPr>
            <w:r w:rsidRPr="00FB0DD3">
              <w:rPr>
                <w:rFonts w:ascii="Arial" w:hAnsi="Arial" w:cs="Arial"/>
                <w:sz w:val="24"/>
                <w:szCs w:val="24"/>
              </w:rPr>
              <w:t>0</w:t>
            </w:r>
          </w:p>
        </w:tc>
        <w:tc>
          <w:tcPr>
            <w:tcW w:w="1368" w:type="dxa"/>
          </w:tcPr>
          <w:p w:rsidR="00220267" w:rsidRPr="00FB0DD3" w:rsidRDefault="00220267" w:rsidP="00C14D49">
            <w:pPr>
              <w:jc w:val="both"/>
              <w:rPr>
                <w:rFonts w:ascii="Arial" w:hAnsi="Arial" w:cs="Arial"/>
                <w:sz w:val="24"/>
                <w:szCs w:val="24"/>
              </w:rPr>
            </w:pPr>
            <w:r w:rsidRPr="00FB0DD3">
              <w:rPr>
                <w:rFonts w:ascii="Arial" w:hAnsi="Arial" w:cs="Arial"/>
                <w:sz w:val="24"/>
                <w:szCs w:val="24"/>
              </w:rPr>
              <w:t>0</w:t>
            </w:r>
          </w:p>
        </w:tc>
        <w:tc>
          <w:tcPr>
            <w:tcW w:w="1368" w:type="dxa"/>
          </w:tcPr>
          <w:p w:rsidR="00220267" w:rsidRPr="00FB0DD3" w:rsidRDefault="00220267" w:rsidP="00C14D49">
            <w:pPr>
              <w:jc w:val="both"/>
              <w:rPr>
                <w:rFonts w:ascii="Arial" w:hAnsi="Arial" w:cs="Arial"/>
                <w:sz w:val="24"/>
                <w:szCs w:val="24"/>
              </w:rPr>
            </w:pPr>
            <w:r w:rsidRPr="00FB0DD3">
              <w:rPr>
                <w:rFonts w:ascii="Arial" w:hAnsi="Arial" w:cs="Arial"/>
                <w:sz w:val="24"/>
                <w:szCs w:val="24"/>
              </w:rPr>
              <w:t>0</w:t>
            </w:r>
          </w:p>
        </w:tc>
        <w:tc>
          <w:tcPr>
            <w:tcW w:w="1368" w:type="dxa"/>
          </w:tcPr>
          <w:p w:rsidR="00220267" w:rsidRPr="00FB0DD3" w:rsidRDefault="00220267" w:rsidP="00C14D49">
            <w:pPr>
              <w:jc w:val="both"/>
              <w:rPr>
                <w:rFonts w:ascii="Arial" w:hAnsi="Arial" w:cs="Arial"/>
                <w:sz w:val="24"/>
                <w:szCs w:val="24"/>
              </w:rPr>
            </w:pPr>
            <w:r w:rsidRPr="00FB0DD3">
              <w:rPr>
                <w:rFonts w:ascii="Arial" w:hAnsi="Arial" w:cs="Arial"/>
                <w:sz w:val="24"/>
                <w:szCs w:val="24"/>
              </w:rPr>
              <w:t>1</w:t>
            </w:r>
          </w:p>
        </w:tc>
        <w:tc>
          <w:tcPr>
            <w:tcW w:w="1368" w:type="dxa"/>
          </w:tcPr>
          <w:p w:rsidR="00220267" w:rsidRPr="00FB0DD3" w:rsidRDefault="00220267" w:rsidP="00C14D49">
            <w:pPr>
              <w:jc w:val="both"/>
              <w:rPr>
                <w:rFonts w:ascii="Arial" w:hAnsi="Arial" w:cs="Arial"/>
                <w:sz w:val="24"/>
                <w:szCs w:val="24"/>
              </w:rPr>
            </w:pPr>
            <w:r w:rsidRPr="00FB0DD3">
              <w:rPr>
                <w:rFonts w:ascii="Arial" w:hAnsi="Arial" w:cs="Arial"/>
                <w:sz w:val="24"/>
                <w:szCs w:val="24"/>
              </w:rPr>
              <w:t>3</w:t>
            </w:r>
          </w:p>
        </w:tc>
      </w:tr>
      <w:tr w:rsidR="00220267" w:rsidRPr="00FB0DD3" w:rsidTr="00220267">
        <w:tc>
          <w:tcPr>
            <w:tcW w:w="1368" w:type="dxa"/>
          </w:tcPr>
          <w:p w:rsidR="00220267" w:rsidRPr="00FB0DD3" w:rsidRDefault="00220267" w:rsidP="00C14D49">
            <w:pPr>
              <w:jc w:val="both"/>
              <w:rPr>
                <w:rFonts w:ascii="Arial" w:hAnsi="Arial" w:cs="Arial"/>
                <w:sz w:val="24"/>
                <w:szCs w:val="24"/>
              </w:rPr>
            </w:pPr>
            <w:r w:rsidRPr="00FB0DD3">
              <w:rPr>
                <w:rFonts w:ascii="Arial" w:hAnsi="Arial" w:cs="Arial"/>
                <w:sz w:val="24"/>
                <w:szCs w:val="24"/>
              </w:rPr>
              <w:t>Total</w:t>
            </w:r>
          </w:p>
        </w:tc>
        <w:tc>
          <w:tcPr>
            <w:tcW w:w="1368" w:type="dxa"/>
          </w:tcPr>
          <w:p w:rsidR="00220267" w:rsidRPr="00FB0DD3" w:rsidRDefault="00220267" w:rsidP="00C14D49">
            <w:pPr>
              <w:jc w:val="both"/>
              <w:rPr>
                <w:rFonts w:ascii="Arial" w:hAnsi="Arial" w:cs="Arial"/>
                <w:sz w:val="24"/>
                <w:szCs w:val="24"/>
              </w:rPr>
            </w:pPr>
            <w:r w:rsidRPr="00FB0DD3">
              <w:rPr>
                <w:rFonts w:ascii="Arial" w:hAnsi="Arial" w:cs="Arial"/>
                <w:sz w:val="24"/>
                <w:szCs w:val="24"/>
              </w:rPr>
              <w:t>3</w:t>
            </w:r>
          </w:p>
        </w:tc>
        <w:tc>
          <w:tcPr>
            <w:tcW w:w="1368" w:type="dxa"/>
          </w:tcPr>
          <w:p w:rsidR="00220267" w:rsidRPr="00FB0DD3" w:rsidRDefault="00706421" w:rsidP="00C14D49">
            <w:pPr>
              <w:jc w:val="both"/>
              <w:rPr>
                <w:rFonts w:ascii="Arial" w:hAnsi="Arial" w:cs="Arial"/>
                <w:sz w:val="24"/>
                <w:szCs w:val="24"/>
              </w:rPr>
            </w:pPr>
            <w:r>
              <w:rPr>
                <w:rFonts w:ascii="Arial" w:hAnsi="Arial" w:cs="Arial"/>
                <w:sz w:val="24"/>
                <w:szCs w:val="24"/>
              </w:rPr>
              <w:t>19</w:t>
            </w:r>
          </w:p>
        </w:tc>
        <w:tc>
          <w:tcPr>
            <w:tcW w:w="1368" w:type="dxa"/>
          </w:tcPr>
          <w:p w:rsidR="00220267" w:rsidRPr="00FB0DD3" w:rsidRDefault="00220267" w:rsidP="00C14D49">
            <w:pPr>
              <w:jc w:val="both"/>
              <w:rPr>
                <w:rFonts w:ascii="Arial" w:hAnsi="Arial" w:cs="Arial"/>
                <w:sz w:val="24"/>
                <w:szCs w:val="24"/>
              </w:rPr>
            </w:pPr>
            <w:r w:rsidRPr="00FB0DD3">
              <w:rPr>
                <w:rFonts w:ascii="Arial" w:hAnsi="Arial" w:cs="Arial"/>
                <w:sz w:val="24"/>
                <w:szCs w:val="24"/>
              </w:rPr>
              <w:t>1</w:t>
            </w:r>
          </w:p>
        </w:tc>
        <w:tc>
          <w:tcPr>
            <w:tcW w:w="1368" w:type="dxa"/>
          </w:tcPr>
          <w:p w:rsidR="00220267" w:rsidRPr="00FB0DD3" w:rsidRDefault="00220267" w:rsidP="00C14D49">
            <w:pPr>
              <w:jc w:val="both"/>
              <w:rPr>
                <w:rFonts w:ascii="Arial" w:hAnsi="Arial" w:cs="Arial"/>
                <w:sz w:val="24"/>
                <w:szCs w:val="24"/>
              </w:rPr>
            </w:pPr>
            <w:r w:rsidRPr="00FB0DD3">
              <w:rPr>
                <w:rFonts w:ascii="Arial" w:hAnsi="Arial" w:cs="Arial"/>
                <w:sz w:val="24"/>
                <w:szCs w:val="24"/>
              </w:rPr>
              <w:t>0</w:t>
            </w:r>
          </w:p>
        </w:tc>
        <w:tc>
          <w:tcPr>
            <w:tcW w:w="1368" w:type="dxa"/>
          </w:tcPr>
          <w:p w:rsidR="00220267" w:rsidRPr="00FB0DD3" w:rsidRDefault="00220267" w:rsidP="00C14D49">
            <w:pPr>
              <w:jc w:val="both"/>
              <w:rPr>
                <w:rFonts w:ascii="Arial" w:hAnsi="Arial" w:cs="Arial"/>
                <w:sz w:val="24"/>
                <w:szCs w:val="24"/>
              </w:rPr>
            </w:pPr>
            <w:r w:rsidRPr="00FB0DD3">
              <w:rPr>
                <w:rFonts w:ascii="Arial" w:hAnsi="Arial" w:cs="Arial"/>
                <w:sz w:val="24"/>
                <w:szCs w:val="24"/>
              </w:rPr>
              <w:t>1</w:t>
            </w:r>
          </w:p>
        </w:tc>
        <w:tc>
          <w:tcPr>
            <w:tcW w:w="1368" w:type="dxa"/>
          </w:tcPr>
          <w:p w:rsidR="00220267" w:rsidRPr="00FB0DD3" w:rsidRDefault="00706421" w:rsidP="00C14D49">
            <w:pPr>
              <w:jc w:val="both"/>
              <w:rPr>
                <w:rFonts w:ascii="Arial" w:hAnsi="Arial" w:cs="Arial"/>
                <w:sz w:val="24"/>
                <w:szCs w:val="24"/>
              </w:rPr>
            </w:pPr>
            <w:r>
              <w:rPr>
                <w:rFonts w:ascii="Arial" w:hAnsi="Arial" w:cs="Arial"/>
                <w:sz w:val="24"/>
                <w:szCs w:val="24"/>
              </w:rPr>
              <w:t>24</w:t>
            </w:r>
          </w:p>
        </w:tc>
      </w:tr>
    </w:tbl>
    <w:p w:rsidR="00220267" w:rsidRDefault="00220267" w:rsidP="00C14D49">
      <w:pPr>
        <w:spacing w:line="240" w:lineRule="auto"/>
        <w:jc w:val="both"/>
        <w:rPr>
          <w:rFonts w:ascii="Arial" w:hAnsi="Arial" w:cs="Arial"/>
          <w:b/>
          <w:sz w:val="24"/>
          <w:szCs w:val="24"/>
        </w:rPr>
      </w:pPr>
    </w:p>
    <w:p w:rsidR="00C73EA8" w:rsidRPr="00FB0DD3" w:rsidRDefault="00C73EA8" w:rsidP="00C14D49">
      <w:pPr>
        <w:spacing w:line="240" w:lineRule="auto"/>
        <w:jc w:val="both"/>
        <w:rPr>
          <w:rFonts w:ascii="Arial" w:hAnsi="Arial" w:cs="Arial"/>
          <w:b/>
          <w:sz w:val="24"/>
          <w:szCs w:val="24"/>
        </w:rPr>
      </w:pPr>
    </w:p>
    <w:p w:rsidR="00664990" w:rsidRPr="00FB0DD3" w:rsidRDefault="00664990" w:rsidP="003D318C">
      <w:pPr>
        <w:spacing w:after="0"/>
        <w:rPr>
          <w:rFonts w:ascii="Arial" w:hAnsi="Arial" w:cs="Arial"/>
          <w:b/>
          <w:sz w:val="24"/>
        </w:rPr>
      </w:pPr>
      <w:r w:rsidRPr="00FB0DD3">
        <w:rPr>
          <w:rFonts w:ascii="Arial" w:hAnsi="Arial" w:cs="Arial"/>
          <w:b/>
          <w:sz w:val="24"/>
        </w:rPr>
        <w:lastRenderedPageBreak/>
        <w:t>WATER AND SANITATION</w:t>
      </w:r>
    </w:p>
    <w:p w:rsidR="00405067" w:rsidRPr="00FB0DD3" w:rsidRDefault="00405067" w:rsidP="003D318C">
      <w:pPr>
        <w:jc w:val="both"/>
        <w:rPr>
          <w:rFonts w:ascii="Arial" w:hAnsi="Arial" w:cs="Arial"/>
          <w:sz w:val="24"/>
          <w:szCs w:val="24"/>
        </w:rPr>
      </w:pPr>
      <w:r w:rsidRPr="00FB0DD3">
        <w:rPr>
          <w:rFonts w:ascii="Arial" w:hAnsi="Arial" w:cs="Arial"/>
          <w:sz w:val="24"/>
          <w:szCs w:val="24"/>
        </w:rPr>
        <w:t xml:space="preserve">The current water delivery system in the District is a serious development challenge that requires an urgent intervention. </w:t>
      </w:r>
    </w:p>
    <w:p w:rsidR="009073FC" w:rsidRDefault="00405067" w:rsidP="003D318C">
      <w:pPr>
        <w:jc w:val="both"/>
        <w:rPr>
          <w:rFonts w:ascii="Arial" w:hAnsi="Arial" w:cs="Arial"/>
          <w:sz w:val="24"/>
          <w:szCs w:val="24"/>
        </w:rPr>
      </w:pPr>
      <w:r w:rsidRPr="00FB0DD3">
        <w:rPr>
          <w:rFonts w:ascii="Arial" w:hAnsi="Arial" w:cs="Arial"/>
          <w:sz w:val="24"/>
          <w:szCs w:val="24"/>
        </w:rPr>
        <w:t>“Water is life” as they say, but the problem of water in the Asunafo South District has become acute and is well known in the national level which urgent steps, concern and support are needed by all stakeholders to reverse this trend</w:t>
      </w:r>
      <w:r w:rsidR="009073FC">
        <w:rPr>
          <w:rFonts w:ascii="Arial" w:hAnsi="Arial" w:cs="Arial"/>
          <w:sz w:val="24"/>
          <w:szCs w:val="24"/>
        </w:rPr>
        <w:t>, the presence of the Covid-19 indeed had its own effect on the District since, the water systems within the District must improve drastically to help manage the fast spreading virus.</w:t>
      </w:r>
    </w:p>
    <w:p w:rsidR="00405067" w:rsidRPr="00FB0DD3" w:rsidRDefault="00405067" w:rsidP="003D318C">
      <w:pPr>
        <w:jc w:val="both"/>
        <w:rPr>
          <w:rFonts w:ascii="Arial" w:hAnsi="Arial" w:cs="Arial"/>
          <w:sz w:val="24"/>
          <w:szCs w:val="24"/>
        </w:rPr>
      </w:pPr>
      <w:r w:rsidRPr="00FB0DD3">
        <w:rPr>
          <w:rFonts w:ascii="Arial" w:hAnsi="Arial" w:cs="Arial"/>
          <w:sz w:val="24"/>
          <w:szCs w:val="24"/>
        </w:rPr>
        <w:t xml:space="preserve"> Access to food and water are fundamental human </w:t>
      </w:r>
      <w:r w:rsidR="00344877" w:rsidRPr="00FB0DD3">
        <w:rPr>
          <w:rFonts w:ascii="Arial" w:hAnsi="Arial" w:cs="Arial"/>
          <w:sz w:val="24"/>
          <w:szCs w:val="24"/>
        </w:rPr>
        <w:t>rights, which</w:t>
      </w:r>
      <w:r w:rsidRPr="00FB0DD3">
        <w:rPr>
          <w:rFonts w:ascii="Arial" w:hAnsi="Arial" w:cs="Arial"/>
          <w:sz w:val="24"/>
          <w:szCs w:val="24"/>
        </w:rPr>
        <w:t xml:space="preserve"> should be prioritized for all to access for a healthy livelihood.</w:t>
      </w:r>
    </w:p>
    <w:p w:rsidR="00405067" w:rsidRPr="00FB0DD3" w:rsidRDefault="00405067" w:rsidP="003D318C">
      <w:pPr>
        <w:jc w:val="both"/>
        <w:rPr>
          <w:rFonts w:ascii="Arial" w:hAnsi="Arial" w:cs="Arial"/>
          <w:sz w:val="24"/>
          <w:szCs w:val="24"/>
        </w:rPr>
      </w:pPr>
      <w:r w:rsidRPr="00FB0DD3">
        <w:rPr>
          <w:rFonts w:ascii="Arial" w:hAnsi="Arial" w:cs="Arial"/>
          <w:sz w:val="24"/>
          <w:szCs w:val="24"/>
        </w:rPr>
        <w:t xml:space="preserve">The availability of and accessibility to improved water is a crucial aspect of the health of households members. </w:t>
      </w:r>
    </w:p>
    <w:p w:rsidR="00405067" w:rsidRPr="00FB0DD3" w:rsidRDefault="00405067" w:rsidP="003D318C">
      <w:pPr>
        <w:spacing w:after="0"/>
        <w:rPr>
          <w:rFonts w:ascii="Arial" w:hAnsi="Arial" w:cs="Arial"/>
          <w:b/>
          <w:sz w:val="24"/>
        </w:rPr>
      </w:pPr>
      <w:r w:rsidRPr="00FB0DD3">
        <w:rPr>
          <w:rFonts w:ascii="Arial" w:hAnsi="Arial" w:cs="Arial"/>
          <w:b/>
          <w:sz w:val="24"/>
        </w:rPr>
        <w:t>Water Provision and Management</w:t>
      </w:r>
    </w:p>
    <w:p w:rsidR="00405067" w:rsidRPr="00FB0DD3" w:rsidRDefault="00405067" w:rsidP="003D318C">
      <w:pPr>
        <w:jc w:val="both"/>
        <w:rPr>
          <w:rFonts w:ascii="Arial" w:hAnsi="Arial" w:cs="Arial"/>
          <w:sz w:val="24"/>
          <w:szCs w:val="24"/>
        </w:rPr>
      </w:pPr>
      <w:r w:rsidRPr="00FB0DD3">
        <w:rPr>
          <w:rFonts w:ascii="Arial" w:hAnsi="Arial" w:cs="Arial"/>
          <w:sz w:val="24"/>
          <w:szCs w:val="24"/>
        </w:rPr>
        <w:t>The provision and management of potable water has not been an easy task to the Assembly. The Assembly is currently faced with a number of challenges in its quest to make water accessible to the people. The challenges range from human to natural factors:</w:t>
      </w:r>
    </w:p>
    <w:p w:rsidR="00405067" w:rsidRPr="00FB0DD3" w:rsidRDefault="00405067" w:rsidP="003D318C">
      <w:pPr>
        <w:numPr>
          <w:ilvl w:val="0"/>
          <w:numId w:val="61"/>
        </w:numPr>
        <w:spacing w:after="0" w:line="240" w:lineRule="auto"/>
        <w:ind w:hanging="360"/>
        <w:jc w:val="both"/>
        <w:rPr>
          <w:rFonts w:ascii="Arial" w:hAnsi="Arial" w:cs="Arial"/>
          <w:sz w:val="24"/>
          <w:szCs w:val="24"/>
        </w:rPr>
      </w:pPr>
      <w:r w:rsidRPr="00FB0DD3">
        <w:rPr>
          <w:rFonts w:ascii="Arial" w:hAnsi="Arial" w:cs="Arial"/>
          <w:sz w:val="24"/>
          <w:szCs w:val="24"/>
        </w:rPr>
        <w:t xml:space="preserve">Most water sources dry-up in the dry season, compelling people in those areas to revert to drinking from unwholesome sources, which make them vulnerable to water related diseases. </w:t>
      </w:r>
    </w:p>
    <w:p w:rsidR="00405067" w:rsidRPr="00FB0DD3" w:rsidRDefault="00405067" w:rsidP="003D318C">
      <w:pPr>
        <w:numPr>
          <w:ilvl w:val="0"/>
          <w:numId w:val="61"/>
        </w:numPr>
        <w:spacing w:after="0" w:line="240" w:lineRule="auto"/>
        <w:ind w:hanging="360"/>
        <w:jc w:val="both"/>
        <w:rPr>
          <w:rFonts w:ascii="Arial" w:hAnsi="Arial" w:cs="Arial"/>
          <w:sz w:val="24"/>
          <w:szCs w:val="24"/>
        </w:rPr>
      </w:pPr>
      <w:r w:rsidRPr="00FB0DD3">
        <w:rPr>
          <w:rFonts w:ascii="Arial" w:hAnsi="Arial" w:cs="Arial"/>
          <w:sz w:val="24"/>
          <w:szCs w:val="24"/>
        </w:rPr>
        <w:t xml:space="preserve">The boreholes breakdown constantly </w:t>
      </w:r>
      <w:r w:rsidR="00344877" w:rsidRPr="00FB0DD3">
        <w:rPr>
          <w:rFonts w:ascii="Arial" w:hAnsi="Arial" w:cs="Arial"/>
          <w:sz w:val="24"/>
          <w:szCs w:val="24"/>
        </w:rPr>
        <w:t>because</w:t>
      </w:r>
      <w:r w:rsidRPr="00FB0DD3">
        <w:rPr>
          <w:rFonts w:ascii="Arial" w:hAnsi="Arial" w:cs="Arial"/>
          <w:sz w:val="24"/>
          <w:szCs w:val="24"/>
        </w:rPr>
        <w:t xml:space="preserve"> of excessive pressure coupled with the inability of communities to raise enough money for replacement and general maintenance. </w:t>
      </w:r>
    </w:p>
    <w:p w:rsidR="00405067" w:rsidRPr="00FB0DD3" w:rsidRDefault="00405067" w:rsidP="003D318C">
      <w:pPr>
        <w:numPr>
          <w:ilvl w:val="0"/>
          <w:numId w:val="61"/>
        </w:numPr>
        <w:spacing w:after="0" w:line="240" w:lineRule="auto"/>
        <w:ind w:hanging="360"/>
        <w:jc w:val="both"/>
        <w:rPr>
          <w:rFonts w:ascii="Arial" w:hAnsi="Arial" w:cs="Arial"/>
          <w:sz w:val="24"/>
          <w:szCs w:val="24"/>
        </w:rPr>
      </w:pPr>
      <w:r w:rsidRPr="00FB0DD3">
        <w:rPr>
          <w:rFonts w:ascii="Arial" w:hAnsi="Arial" w:cs="Arial"/>
          <w:sz w:val="24"/>
          <w:szCs w:val="24"/>
        </w:rPr>
        <w:t xml:space="preserve">Even though wells appear to be the major source of water, they are mostly left unprotected.  As a result, run-offs trickle down into such unprotected wells making them unsafe for human consumption. </w:t>
      </w:r>
    </w:p>
    <w:p w:rsidR="00405067" w:rsidRPr="00FB0DD3" w:rsidRDefault="00344877" w:rsidP="003D318C">
      <w:pPr>
        <w:numPr>
          <w:ilvl w:val="0"/>
          <w:numId w:val="61"/>
        </w:numPr>
        <w:spacing w:after="0" w:line="240" w:lineRule="auto"/>
        <w:ind w:hanging="360"/>
        <w:jc w:val="both"/>
        <w:rPr>
          <w:rFonts w:ascii="Arial" w:hAnsi="Arial" w:cs="Arial"/>
          <w:sz w:val="24"/>
          <w:szCs w:val="24"/>
        </w:rPr>
      </w:pPr>
      <w:r w:rsidRPr="00FB0DD3">
        <w:rPr>
          <w:rFonts w:ascii="Arial" w:hAnsi="Arial" w:cs="Arial"/>
          <w:sz w:val="24"/>
          <w:szCs w:val="24"/>
        </w:rPr>
        <w:t>Because</w:t>
      </w:r>
      <w:r w:rsidR="00405067" w:rsidRPr="00FB0DD3">
        <w:rPr>
          <w:rFonts w:ascii="Arial" w:hAnsi="Arial" w:cs="Arial"/>
          <w:sz w:val="24"/>
          <w:szCs w:val="24"/>
        </w:rPr>
        <w:t xml:space="preserve"> of the limited number of water points, coupled with the general low water table in the District, women spend much of their productive hours in search of water to undertake their domestic chores. Children, and especially the girls, are mostly found helping thei</w:t>
      </w:r>
      <w:r w:rsidR="0011621E">
        <w:rPr>
          <w:rFonts w:ascii="Arial" w:hAnsi="Arial" w:cs="Arial"/>
          <w:sz w:val="24"/>
          <w:szCs w:val="24"/>
        </w:rPr>
        <w:t>r mothers to draw water</w:t>
      </w:r>
      <w:r w:rsidR="00405067" w:rsidRPr="00FB0DD3">
        <w:rPr>
          <w:rFonts w:ascii="Arial" w:hAnsi="Arial" w:cs="Arial"/>
          <w:sz w:val="24"/>
          <w:szCs w:val="24"/>
        </w:rPr>
        <w:t xml:space="preserve"> at the expense of their education. </w:t>
      </w:r>
    </w:p>
    <w:p w:rsidR="00405067" w:rsidRPr="00FB0DD3" w:rsidRDefault="00405067" w:rsidP="003D318C">
      <w:pPr>
        <w:numPr>
          <w:ilvl w:val="0"/>
          <w:numId w:val="61"/>
        </w:numPr>
        <w:spacing w:after="0" w:line="240" w:lineRule="auto"/>
        <w:ind w:hanging="360"/>
        <w:jc w:val="both"/>
        <w:rPr>
          <w:rFonts w:ascii="Arial" w:hAnsi="Arial" w:cs="Arial"/>
          <w:sz w:val="24"/>
          <w:szCs w:val="24"/>
        </w:rPr>
      </w:pPr>
      <w:r w:rsidRPr="00FB0DD3">
        <w:rPr>
          <w:rFonts w:ascii="Arial" w:hAnsi="Arial" w:cs="Arial"/>
          <w:sz w:val="24"/>
          <w:szCs w:val="24"/>
        </w:rPr>
        <w:t xml:space="preserve">For economic reasons, most consumers of the pipe system in the District have serious difficulties in paying their water bills. This adversely affects the operation and management of the facility. </w:t>
      </w:r>
    </w:p>
    <w:p w:rsidR="00405067" w:rsidRPr="00FB0DD3" w:rsidRDefault="00405067" w:rsidP="003D318C">
      <w:pPr>
        <w:numPr>
          <w:ilvl w:val="0"/>
          <w:numId w:val="61"/>
        </w:numPr>
        <w:spacing w:after="0" w:line="240" w:lineRule="auto"/>
        <w:ind w:hanging="360"/>
        <w:jc w:val="both"/>
        <w:rPr>
          <w:rFonts w:ascii="Arial" w:hAnsi="Arial" w:cs="Arial"/>
          <w:sz w:val="24"/>
          <w:szCs w:val="24"/>
        </w:rPr>
      </w:pPr>
      <w:r w:rsidRPr="00FB0DD3">
        <w:rPr>
          <w:rFonts w:ascii="Arial" w:hAnsi="Arial" w:cs="Arial"/>
          <w:sz w:val="24"/>
          <w:szCs w:val="24"/>
        </w:rPr>
        <w:t>Administratively, the provision and management of water services are hampered by inadequate logistics, transport and remuneration for office and field staff.</w:t>
      </w:r>
    </w:p>
    <w:p w:rsidR="00F2300A" w:rsidRPr="00FB0DD3" w:rsidRDefault="00F2300A" w:rsidP="003D318C">
      <w:pPr>
        <w:jc w:val="both"/>
        <w:rPr>
          <w:rFonts w:ascii="Arial" w:hAnsi="Arial" w:cs="Arial"/>
          <w:sz w:val="24"/>
          <w:szCs w:val="24"/>
        </w:rPr>
      </w:pPr>
    </w:p>
    <w:p w:rsidR="00405067" w:rsidRPr="00FB0DD3" w:rsidRDefault="00405067" w:rsidP="003D318C">
      <w:pPr>
        <w:jc w:val="both"/>
        <w:rPr>
          <w:rFonts w:ascii="Arial" w:hAnsi="Arial" w:cs="Arial"/>
          <w:sz w:val="24"/>
          <w:szCs w:val="24"/>
        </w:rPr>
      </w:pPr>
      <w:r w:rsidRPr="00FB0DD3">
        <w:rPr>
          <w:rFonts w:ascii="Arial" w:hAnsi="Arial" w:cs="Arial"/>
          <w:sz w:val="24"/>
          <w:szCs w:val="24"/>
        </w:rPr>
        <w:lastRenderedPageBreak/>
        <w:t xml:space="preserve">In an effort to improve upon people’s access to potable water, the Assembly has collaborated with a number of development partners in the provision of potable water in the District. These partners include the Ghana Water Company Limited (GWCL), Community Water and Sanitation Agency (CWSA), and World Vision – Ghana, among others. The District health management team has complimented these efforts by educating people to keep water sources clean and safe. They also assist in detecting and treating water-borne diseases. Community ownership and management is also being promoted to enhance the sustainability of existing water facilities. Communities that have benefited from some form of water infrastructure, especially boreholes are being trained and provided with basic </w:t>
      </w:r>
      <w:r w:rsidR="00344877" w:rsidRPr="00FB0DD3">
        <w:rPr>
          <w:rFonts w:ascii="Arial" w:hAnsi="Arial" w:cs="Arial"/>
          <w:sz w:val="24"/>
          <w:szCs w:val="24"/>
        </w:rPr>
        <w:t>tools, equipment to undertake regular servicing,</w:t>
      </w:r>
      <w:r w:rsidRPr="00FB0DD3">
        <w:rPr>
          <w:rFonts w:ascii="Arial" w:hAnsi="Arial" w:cs="Arial"/>
          <w:sz w:val="24"/>
          <w:szCs w:val="24"/>
        </w:rPr>
        <w:t xml:space="preserve"> and maintenance of their water facilities. </w:t>
      </w:r>
      <w:bookmarkStart w:id="4" w:name="_Toc132532336"/>
    </w:p>
    <w:p w:rsidR="00405067" w:rsidRPr="00FB0DD3" w:rsidRDefault="00405067" w:rsidP="003D318C">
      <w:pPr>
        <w:spacing w:after="0"/>
        <w:rPr>
          <w:rFonts w:ascii="Arial" w:hAnsi="Arial" w:cs="Arial"/>
          <w:b/>
          <w:sz w:val="24"/>
        </w:rPr>
      </w:pPr>
      <w:r w:rsidRPr="00FB0DD3">
        <w:rPr>
          <w:rFonts w:ascii="Arial" w:hAnsi="Arial" w:cs="Arial"/>
          <w:b/>
          <w:sz w:val="24"/>
        </w:rPr>
        <w:t>Sanitation and Waste Management</w:t>
      </w:r>
      <w:bookmarkEnd w:id="4"/>
    </w:p>
    <w:p w:rsidR="007F4BAC" w:rsidRPr="00FB0DD3" w:rsidRDefault="00405067" w:rsidP="003D318C">
      <w:pPr>
        <w:jc w:val="both"/>
        <w:rPr>
          <w:rFonts w:ascii="Arial" w:hAnsi="Arial" w:cs="Arial"/>
          <w:sz w:val="24"/>
          <w:szCs w:val="24"/>
        </w:rPr>
      </w:pPr>
      <w:r w:rsidRPr="00FB0DD3">
        <w:rPr>
          <w:rFonts w:ascii="Arial" w:hAnsi="Arial" w:cs="Arial"/>
          <w:sz w:val="24"/>
          <w:szCs w:val="24"/>
        </w:rPr>
        <w:t>Waste management in the District is far from been desirable. The disposal of both solid and liquid waste, including human excreta, storm water and household refuse are poorly carried out in the District. Though some households bury or burn their refuse, majority use the open surface system for their waste disposal. It is a general practice for people in most communities to defecate in the bush or openly (free range), mainly due to lack of access to convenient t</w:t>
      </w:r>
      <w:r w:rsidR="00FA2463" w:rsidRPr="00FB0DD3">
        <w:rPr>
          <w:rFonts w:ascii="Arial" w:hAnsi="Arial" w:cs="Arial"/>
          <w:sz w:val="24"/>
          <w:szCs w:val="24"/>
        </w:rPr>
        <w:t xml:space="preserve">oilet facilities. </w:t>
      </w:r>
    </w:p>
    <w:p w:rsidR="00405067" w:rsidRPr="00FB0DD3" w:rsidRDefault="00405067" w:rsidP="003D318C">
      <w:pPr>
        <w:jc w:val="both"/>
        <w:rPr>
          <w:rFonts w:ascii="Arial" w:hAnsi="Arial" w:cs="Arial"/>
          <w:sz w:val="24"/>
          <w:szCs w:val="24"/>
        </w:rPr>
      </w:pPr>
      <w:r w:rsidRPr="00FB0DD3">
        <w:rPr>
          <w:rFonts w:ascii="Arial" w:hAnsi="Arial" w:cs="Arial"/>
          <w:sz w:val="24"/>
          <w:szCs w:val="24"/>
        </w:rPr>
        <w:t xml:space="preserve">Where </w:t>
      </w:r>
      <w:r w:rsidR="00344877" w:rsidRPr="00FB0DD3">
        <w:rPr>
          <w:rFonts w:ascii="Arial" w:hAnsi="Arial" w:cs="Arial"/>
          <w:sz w:val="24"/>
          <w:szCs w:val="24"/>
        </w:rPr>
        <w:t>either households or the DA provides toilet facilities,</w:t>
      </w:r>
      <w:r w:rsidRPr="00FB0DD3">
        <w:rPr>
          <w:rFonts w:ascii="Arial" w:hAnsi="Arial" w:cs="Arial"/>
          <w:sz w:val="24"/>
          <w:szCs w:val="24"/>
        </w:rPr>
        <w:t xml:space="preserve"> there is </w:t>
      </w:r>
      <w:r w:rsidR="00344877" w:rsidRPr="00FB0DD3">
        <w:rPr>
          <w:rFonts w:ascii="Arial" w:hAnsi="Arial" w:cs="Arial"/>
          <w:sz w:val="24"/>
          <w:szCs w:val="24"/>
        </w:rPr>
        <w:t xml:space="preserve">however, </w:t>
      </w:r>
      <w:r w:rsidRPr="00FB0DD3">
        <w:rPr>
          <w:rFonts w:ascii="Arial" w:hAnsi="Arial" w:cs="Arial"/>
          <w:sz w:val="24"/>
          <w:szCs w:val="24"/>
        </w:rPr>
        <w:t xml:space="preserve">a problem of timely and regular disposal of human excreta due to the unreliability of the only septic emptier in the District.  </w:t>
      </w:r>
    </w:p>
    <w:p w:rsidR="00664990" w:rsidRPr="00FB0DD3" w:rsidRDefault="00405067" w:rsidP="003D318C">
      <w:pPr>
        <w:jc w:val="both"/>
        <w:rPr>
          <w:rFonts w:ascii="Arial" w:hAnsi="Arial" w:cs="Arial"/>
          <w:sz w:val="24"/>
          <w:szCs w:val="24"/>
        </w:rPr>
      </w:pPr>
      <w:r w:rsidRPr="00FB0DD3">
        <w:rPr>
          <w:rFonts w:ascii="Arial" w:hAnsi="Arial" w:cs="Arial"/>
          <w:sz w:val="24"/>
          <w:szCs w:val="24"/>
        </w:rPr>
        <w:t xml:space="preserve">Most communities in the District do not also have any proper drainage system. The inadequacy of proper household drains has led to the accumulation of stagnant water with offensive smells in and around residential areas.  Drains are choked with filth giving rise to mosquito breeding especially during the rainy season. </w:t>
      </w:r>
    </w:p>
    <w:p w:rsidR="00664990" w:rsidRPr="00FB0DD3" w:rsidRDefault="00664990" w:rsidP="003D318C">
      <w:pPr>
        <w:spacing w:after="0"/>
        <w:rPr>
          <w:rFonts w:ascii="Arial" w:hAnsi="Arial" w:cs="Arial"/>
          <w:b/>
          <w:sz w:val="24"/>
        </w:rPr>
      </w:pPr>
      <w:r w:rsidRPr="00FB0DD3">
        <w:rPr>
          <w:rFonts w:ascii="Arial" w:hAnsi="Arial" w:cs="Arial"/>
          <w:b/>
          <w:sz w:val="24"/>
        </w:rPr>
        <w:t>ENERGY</w:t>
      </w:r>
    </w:p>
    <w:p w:rsidR="00664990" w:rsidRDefault="005633B4" w:rsidP="003D318C">
      <w:pPr>
        <w:jc w:val="both"/>
        <w:rPr>
          <w:rFonts w:ascii="Arial" w:hAnsi="Arial" w:cs="Arial"/>
          <w:sz w:val="24"/>
          <w:szCs w:val="24"/>
        </w:rPr>
      </w:pPr>
      <w:r w:rsidRPr="00FB0DD3">
        <w:rPr>
          <w:rFonts w:ascii="Arial" w:hAnsi="Arial" w:cs="Arial"/>
          <w:sz w:val="24"/>
          <w:szCs w:val="24"/>
        </w:rPr>
        <w:t xml:space="preserve">The commonest source of energy for domestic purposes is firewood and charcoal. These are used mainly for cooking, baking and smoking of fish. Other energy sources are fuel used mainly to power water pumps, spraying machines for crops, generators and for vehicles. Some communities in the district also have access to electricity. However, majority of the communities are to be connected to the National electricity grid. </w:t>
      </w:r>
      <w:r w:rsidR="00344877" w:rsidRPr="00FB0DD3">
        <w:rPr>
          <w:rFonts w:ascii="Arial" w:hAnsi="Arial" w:cs="Arial"/>
          <w:sz w:val="24"/>
          <w:szCs w:val="24"/>
        </w:rPr>
        <w:t>Now</w:t>
      </w:r>
      <w:r w:rsidRPr="00FB0DD3">
        <w:rPr>
          <w:rFonts w:ascii="Arial" w:hAnsi="Arial" w:cs="Arial"/>
          <w:sz w:val="24"/>
          <w:szCs w:val="24"/>
        </w:rPr>
        <w:t xml:space="preserve"> about 95 percent of communities in the district have access to electricity. There is currently the supply of solar lightening within the deprived communities.</w:t>
      </w:r>
    </w:p>
    <w:p w:rsidR="00C73EA8" w:rsidRDefault="00C73EA8" w:rsidP="003D318C">
      <w:pPr>
        <w:jc w:val="both"/>
        <w:rPr>
          <w:rFonts w:ascii="Arial" w:hAnsi="Arial" w:cs="Arial"/>
          <w:sz w:val="24"/>
          <w:szCs w:val="24"/>
        </w:rPr>
      </w:pPr>
    </w:p>
    <w:p w:rsidR="00C73EA8" w:rsidRPr="00FB0DD3" w:rsidRDefault="00C73EA8" w:rsidP="003D318C">
      <w:pPr>
        <w:jc w:val="both"/>
        <w:rPr>
          <w:rFonts w:ascii="Arial" w:hAnsi="Arial" w:cs="Arial"/>
          <w:sz w:val="24"/>
          <w:szCs w:val="24"/>
        </w:rPr>
      </w:pPr>
    </w:p>
    <w:p w:rsidR="00664990" w:rsidRPr="00FB0DD3" w:rsidRDefault="00664990" w:rsidP="00F21B68">
      <w:pPr>
        <w:pStyle w:val="ListParagraph"/>
        <w:numPr>
          <w:ilvl w:val="0"/>
          <w:numId w:val="59"/>
        </w:numPr>
        <w:outlineLvl w:val="1"/>
        <w:rPr>
          <w:rFonts w:ascii="Arial" w:hAnsi="Arial" w:cs="Arial"/>
          <w:b/>
          <w:bCs/>
          <w:sz w:val="28"/>
          <w:szCs w:val="24"/>
        </w:rPr>
      </w:pPr>
      <w:bookmarkStart w:id="5" w:name="_Toc30231422"/>
      <w:r w:rsidRPr="00FB0DD3">
        <w:rPr>
          <w:rFonts w:ascii="Arial" w:hAnsi="Arial" w:cs="Arial"/>
          <w:b/>
          <w:bCs/>
          <w:sz w:val="28"/>
          <w:szCs w:val="24"/>
        </w:rPr>
        <w:lastRenderedPageBreak/>
        <w:t>VISION OF THE DISTRICT ASSEMBLY</w:t>
      </w:r>
      <w:bookmarkEnd w:id="5"/>
    </w:p>
    <w:p w:rsidR="00027563" w:rsidRDefault="005633B4" w:rsidP="003D318C">
      <w:pPr>
        <w:jc w:val="both"/>
        <w:rPr>
          <w:rFonts w:ascii="Arial" w:hAnsi="Arial" w:cs="Arial"/>
          <w:sz w:val="24"/>
          <w:szCs w:val="24"/>
        </w:rPr>
      </w:pPr>
      <w:r w:rsidRPr="00FB0DD3">
        <w:rPr>
          <w:rFonts w:ascii="Arial" w:hAnsi="Arial" w:cs="Arial"/>
          <w:sz w:val="24"/>
          <w:szCs w:val="24"/>
        </w:rPr>
        <w:t>The vision of the Asunafo south district Assembly is to have a district in which the people attain high standard of living through improvement in socio-economic services in a highly decentralized and democratic environment.</w:t>
      </w:r>
    </w:p>
    <w:p w:rsidR="009073FC" w:rsidRDefault="009073FC" w:rsidP="003D318C">
      <w:pPr>
        <w:jc w:val="both"/>
        <w:rPr>
          <w:rFonts w:ascii="Arial" w:hAnsi="Arial" w:cs="Arial"/>
          <w:sz w:val="24"/>
          <w:szCs w:val="24"/>
        </w:rPr>
      </w:pPr>
    </w:p>
    <w:p w:rsidR="009073FC" w:rsidRPr="00FB0DD3" w:rsidRDefault="009073FC" w:rsidP="003D318C">
      <w:pPr>
        <w:jc w:val="both"/>
        <w:rPr>
          <w:rFonts w:ascii="Arial" w:hAnsi="Arial" w:cs="Arial"/>
          <w:sz w:val="24"/>
          <w:szCs w:val="24"/>
        </w:rPr>
      </w:pPr>
    </w:p>
    <w:p w:rsidR="00664990" w:rsidRPr="00FB0DD3" w:rsidRDefault="00664990" w:rsidP="00F21B68">
      <w:pPr>
        <w:pStyle w:val="ListParagraph"/>
        <w:numPr>
          <w:ilvl w:val="0"/>
          <w:numId w:val="59"/>
        </w:numPr>
        <w:outlineLvl w:val="1"/>
        <w:rPr>
          <w:rFonts w:ascii="Arial" w:hAnsi="Arial" w:cs="Arial"/>
          <w:b/>
          <w:bCs/>
          <w:sz w:val="28"/>
          <w:szCs w:val="24"/>
        </w:rPr>
      </w:pPr>
      <w:bookmarkStart w:id="6" w:name="_Toc30231423"/>
      <w:r w:rsidRPr="00FB0DD3">
        <w:rPr>
          <w:rFonts w:ascii="Arial" w:hAnsi="Arial" w:cs="Arial"/>
          <w:b/>
          <w:bCs/>
          <w:sz w:val="28"/>
          <w:szCs w:val="24"/>
        </w:rPr>
        <w:t>MISSION STATEMENT OF THE DISTRICT ASSEMBLY</w:t>
      </w:r>
      <w:bookmarkEnd w:id="6"/>
    </w:p>
    <w:p w:rsidR="005633B4" w:rsidRPr="00FB0DD3" w:rsidRDefault="005633B4" w:rsidP="003D318C">
      <w:pPr>
        <w:jc w:val="both"/>
        <w:rPr>
          <w:rFonts w:ascii="Arial" w:hAnsi="Arial" w:cs="Arial"/>
          <w:sz w:val="24"/>
          <w:szCs w:val="24"/>
        </w:rPr>
      </w:pPr>
      <w:r w:rsidRPr="00FB0DD3">
        <w:rPr>
          <w:rFonts w:ascii="Arial" w:hAnsi="Arial" w:cs="Arial"/>
          <w:sz w:val="24"/>
          <w:szCs w:val="24"/>
        </w:rPr>
        <w:t xml:space="preserve">The Asunafo South District Assembly exists to harness all available resources within its area of jurisdiction to maintain excellence in education, agricultural production and local participation in governance </w:t>
      </w:r>
      <w:r w:rsidR="00344877" w:rsidRPr="00FB0DD3">
        <w:rPr>
          <w:rFonts w:ascii="Arial" w:hAnsi="Arial" w:cs="Arial"/>
          <w:sz w:val="24"/>
          <w:szCs w:val="24"/>
        </w:rPr>
        <w:t>to</w:t>
      </w:r>
      <w:r w:rsidRPr="00FB0DD3">
        <w:rPr>
          <w:rFonts w:ascii="Arial" w:hAnsi="Arial" w:cs="Arial"/>
          <w:sz w:val="24"/>
          <w:szCs w:val="24"/>
        </w:rPr>
        <w:t xml:space="preserve"> improve the standard of living of the people.</w:t>
      </w:r>
    </w:p>
    <w:p w:rsidR="00F2300A" w:rsidRPr="00FB0DD3" w:rsidRDefault="00F2300A" w:rsidP="003D318C">
      <w:pPr>
        <w:jc w:val="both"/>
        <w:rPr>
          <w:rFonts w:ascii="Arial" w:hAnsi="Arial" w:cs="Arial"/>
          <w:sz w:val="24"/>
          <w:szCs w:val="24"/>
        </w:rPr>
      </w:pPr>
    </w:p>
    <w:p w:rsidR="00F2300A" w:rsidRPr="00FB0DD3" w:rsidRDefault="00F2300A" w:rsidP="003D318C">
      <w:pPr>
        <w:jc w:val="both"/>
        <w:rPr>
          <w:rFonts w:ascii="Arial" w:hAnsi="Arial" w:cs="Arial"/>
          <w:sz w:val="24"/>
          <w:szCs w:val="24"/>
        </w:rPr>
      </w:pPr>
    </w:p>
    <w:p w:rsidR="00E02C0C" w:rsidRPr="00FB0DD3" w:rsidRDefault="009061F4" w:rsidP="00F2300A">
      <w:pPr>
        <w:pStyle w:val="ListParagraph"/>
        <w:numPr>
          <w:ilvl w:val="0"/>
          <w:numId w:val="59"/>
        </w:numPr>
        <w:outlineLvl w:val="1"/>
        <w:rPr>
          <w:rFonts w:ascii="Arial" w:hAnsi="Arial" w:cs="Arial"/>
          <w:b/>
          <w:bCs/>
          <w:sz w:val="28"/>
          <w:szCs w:val="24"/>
        </w:rPr>
      </w:pPr>
      <w:bookmarkStart w:id="7" w:name="_Toc30231424"/>
      <w:r w:rsidRPr="00FB0DD3">
        <w:rPr>
          <w:rFonts w:ascii="Arial" w:hAnsi="Arial" w:cs="Arial"/>
          <w:b/>
          <w:bCs/>
          <w:sz w:val="28"/>
          <w:szCs w:val="24"/>
        </w:rPr>
        <w:t>KEY ACHIEVEMENTS IN 20</w:t>
      </w:r>
      <w:bookmarkEnd w:id="7"/>
      <w:r w:rsidR="009073FC">
        <w:rPr>
          <w:rFonts w:ascii="Arial" w:hAnsi="Arial" w:cs="Arial"/>
          <w:b/>
          <w:bCs/>
          <w:sz w:val="28"/>
          <w:szCs w:val="24"/>
        </w:rPr>
        <w:t>20</w:t>
      </w:r>
    </w:p>
    <w:p w:rsidR="002B0CFF" w:rsidRPr="00FB0DD3" w:rsidRDefault="00BD1836" w:rsidP="00813B80">
      <w:pPr>
        <w:jc w:val="both"/>
        <w:rPr>
          <w:rFonts w:ascii="Arial" w:hAnsi="Arial" w:cs="Arial"/>
          <w:sz w:val="24"/>
          <w:szCs w:val="24"/>
        </w:rPr>
      </w:pPr>
      <w:r w:rsidRPr="00FB0DD3">
        <w:rPr>
          <w:rFonts w:ascii="Arial" w:hAnsi="Arial" w:cs="Arial"/>
          <w:sz w:val="24"/>
          <w:szCs w:val="24"/>
        </w:rPr>
        <w:t xml:space="preserve">The District has chopped the following </w:t>
      </w:r>
      <w:r w:rsidR="00A0360E" w:rsidRPr="00FB0DD3">
        <w:rPr>
          <w:rFonts w:ascii="Arial" w:hAnsi="Arial" w:cs="Arial"/>
          <w:sz w:val="24"/>
          <w:szCs w:val="24"/>
        </w:rPr>
        <w:t>achievements:</w:t>
      </w:r>
      <w:r w:rsidR="00813B80">
        <w:rPr>
          <w:rFonts w:ascii="Arial" w:hAnsi="Arial" w:cs="Arial"/>
          <w:sz w:val="24"/>
          <w:szCs w:val="24"/>
        </w:rPr>
        <w:t xml:space="preserve"> </w:t>
      </w:r>
    </w:p>
    <w:p w:rsidR="00806894" w:rsidRPr="00FB0DD3" w:rsidRDefault="00806894" w:rsidP="003D318C">
      <w:pPr>
        <w:spacing w:after="0"/>
        <w:rPr>
          <w:rFonts w:ascii="Arial" w:hAnsi="Arial" w:cs="Arial"/>
          <w:b/>
          <w:sz w:val="24"/>
        </w:rPr>
      </w:pPr>
      <w:r w:rsidRPr="00FB0DD3">
        <w:rPr>
          <w:rFonts w:ascii="Arial" w:hAnsi="Arial" w:cs="Arial"/>
          <w:b/>
          <w:sz w:val="24"/>
        </w:rPr>
        <w:t>EDUCATION</w:t>
      </w:r>
    </w:p>
    <w:p w:rsidR="00806894" w:rsidRPr="00FB0DD3" w:rsidRDefault="00806894" w:rsidP="003D318C">
      <w:pPr>
        <w:numPr>
          <w:ilvl w:val="0"/>
          <w:numId w:val="61"/>
        </w:numPr>
        <w:spacing w:after="0" w:line="240" w:lineRule="auto"/>
        <w:ind w:hanging="360"/>
        <w:jc w:val="both"/>
        <w:rPr>
          <w:rFonts w:ascii="Arial" w:hAnsi="Arial" w:cs="Arial"/>
          <w:sz w:val="24"/>
          <w:szCs w:val="24"/>
        </w:rPr>
      </w:pPr>
      <w:r w:rsidRPr="00FB0DD3">
        <w:rPr>
          <w:rFonts w:ascii="Arial" w:hAnsi="Arial" w:cs="Arial"/>
          <w:sz w:val="24"/>
          <w:szCs w:val="24"/>
        </w:rPr>
        <w:t>Completed a 6 Unit Classroom Block with Store, Office Facility and 400 Unit of Dual Desk at Kukuom Presby Primary</w:t>
      </w:r>
    </w:p>
    <w:p w:rsidR="00806894" w:rsidRPr="00FB0DD3" w:rsidRDefault="00806894" w:rsidP="003D318C">
      <w:pPr>
        <w:numPr>
          <w:ilvl w:val="0"/>
          <w:numId w:val="61"/>
        </w:numPr>
        <w:spacing w:after="0" w:line="240" w:lineRule="auto"/>
        <w:ind w:hanging="360"/>
        <w:jc w:val="both"/>
        <w:rPr>
          <w:rFonts w:ascii="Arial" w:hAnsi="Arial" w:cs="Arial"/>
          <w:sz w:val="24"/>
          <w:szCs w:val="24"/>
        </w:rPr>
      </w:pPr>
      <w:r w:rsidRPr="00FB0DD3">
        <w:rPr>
          <w:rFonts w:ascii="Arial" w:hAnsi="Arial" w:cs="Arial"/>
          <w:sz w:val="24"/>
          <w:szCs w:val="24"/>
        </w:rPr>
        <w:t>Completed a 3Unit Classroom Block with 4 Seater KVIP at Kukuom Methodist Primary</w:t>
      </w:r>
    </w:p>
    <w:p w:rsidR="00806894" w:rsidRPr="00FB0DD3" w:rsidRDefault="00806894" w:rsidP="003D318C">
      <w:pPr>
        <w:numPr>
          <w:ilvl w:val="0"/>
          <w:numId w:val="61"/>
        </w:numPr>
        <w:spacing w:after="0" w:line="240" w:lineRule="auto"/>
        <w:ind w:hanging="360"/>
        <w:jc w:val="both"/>
        <w:rPr>
          <w:rFonts w:ascii="Arial" w:hAnsi="Arial" w:cs="Arial"/>
          <w:sz w:val="24"/>
          <w:szCs w:val="24"/>
        </w:rPr>
      </w:pPr>
      <w:r w:rsidRPr="00FB0DD3">
        <w:rPr>
          <w:rFonts w:ascii="Arial" w:hAnsi="Arial" w:cs="Arial"/>
          <w:sz w:val="24"/>
          <w:szCs w:val="24"/>
        </w:rPr>
        <w:t>Extension of the Male Hostel and a 3 Unit teachers Quarters at Kwapong Nursing Training College</w:t>
      </w:r>
    </w:p>
    <w:p w:rsidR="00806894" w:rsidRPr="00FB0DD3" w:rsidRDefault="00806894" w:rsidP="00806894">
      <w:pPr>
        <w:rPr>
          <w:rFonts w:ascii="Arial" w:hAnsi="Arial" w:cs="Arial"/>
          <w:sz w:val="24"/>
          <w:szCs w:val="24"/>
        </w:rPr>
      </w:pPr>
    </w:p>
    <w:p w:rsidR="006869BA" w:rsidRPr="006869BA" w:rsidRDefault="00806894" w:rsidP="006869BA">
      <w:pPr>
        <w:spacing w:after="0"/>
        <w:rPr>
          <w:rFonts w:ascii="Arial" w:hAnsi="Arial" w:cs="Arial"/>
          <w:b/>
          <w:sz w:val="24"/>
        </w:rPr>
      </w:pPr>
      <w:r w:rsidRPr="00FB0DD3">
        <w:rPr>
          <w:rFonts w:ascii="Arial" w:hAnsi="Arial" w:cs="Arial"/>
          <w:b/>
          <w:sz w:val="24"/>
        </w:rPr>
        <w:t>HEALTH SECTOR</w:t>
      </w:r>
    </w:p>
    <w:p w:rsidR="00806894" w:rsidRDefault="00806894" w:rsidP="003D318C">
      <w:pPr>
        <w:numPr>
          <w:ilvl w:val="0"/>
          <w:numId w:val="61"/>
        </w:numPr>
        <w:spacing w:after="0" w:line="240" w:lineRule="auto"/>
        <w:ind w:hanging="360"/>
        <w:jc w:val="both"/>
        <w:rPr>
          <w:rFonts w:ascii="Arial" w:hAnsi="Arial" w:cs="Arial"/>
          <w:sz w:val="24"/>
          <w:szCs w:val="24"/>
        </w:rPr>
      </w:pPr>
      <w:r w:rsidRPr="00FB0DD3">
        <w:rPr>
          <w:rFonts w:ascii="Arial" w:hAnsi="Arial" w:cs="Arial"/>
          <w:sz w:val="24"/>
          <w:szCs w:val="24"/>
        </w:rPr>
        <w:t>Completed a CHPs Compound with 4 Seater KVIP, a Urinal and Mechanised Borehole at Pafo Nkwanta</w:t>
      </w:r>
    </w:p>
    <w:p w:rsidR="006869BA" w:rsidRPr="00FB0DD3" w:rsidRDefault="006869BA" w:rsidP="003D318C">
      <w:pPr>
        <w:numPr>
          <w:ilvl w:val="0"/>
          <w:numId w:val="61"/>
        </w:numPr>
        <w:spacing w:after="0" w:line="240" w:lineRule="auto"/>
        <w:ind w:hanging="360"/>
        <w:jc w:val="both"/>
        <w:rPr>
          <w:rFonts w:ascii="Arial" w:hAnsi="Arial" w:cs="Arial"/>
          <w:sz w:val="24"/>
          <w:szCs w:val="24"/>
        </w:rPr>
      </w:pPr>
      <w:r>
        <w:rPr>
          <w:rFonts w:ascii="Arial" w:hAnsi="Arial" w:cs="Arial"/>
          <w:sz w:val="24"/>
          <w:szCs w:val="24"/>
        </w:rPr>
        <w:t>Completed a CHPS compound with Nurses Quarters at Kwapong</w:t>
      </w:r>
    </w:p>
    <w:p w:rsidR="00806894" w:rsidRPr="00FB0DD3" w:rsidRDefault="00806894" w:rsidP="00806894">
      <w:pPr>
        <w:rPr>
          <w:rFonts w:ascii="Arial" w:hAnsi="Arial" w:cs="Arial"/>
          <w:sz w:val="24"/>
          <w:szCs w:val="24"/>
        </w:rPr>
      </w:pPr>
    </w:p>
    <w:p w:rsidR="00806894" w:rsidRPr="00E61B24" w:rsidRDefault="00806894" w:rsidP="003D318C">
      <w:pPr>
        <w:spacing w:after="0"/>
        <w:rPr>
          <w:rFonts w:ascii="Arial" w:hAnsi="Arial" w:cs="Arial"/>
          <w:b/>
          <w:sz w:val="24"/>
        </w:rPr>
      </w:pPr>
      <w:r w:rsidRPr="00E61B24">
        <w:rPr>
          <w:rFonts w:ascii="Arial" w:hAnsi="Arial" w:cs="Arial"/>
          <w:b/>
          <w:sz w:val="24"/>
        </w:rPr>
        <w:t>WATER SYSTEMS</w:t>
      </w:r>
    </w:p>
    <w:p w:rsidR="000A7BB1" w:rsidRDefault="00806894" w:rsidP="00E61B24">
      <w:pPr>
        <w:numPr>
          <w:ilvl w:val="0"/>
          <w:numId w:val="61"/>
        </w:numPr>
        <w:spacing w:after="0" w:line="240" w:lineRule="auto"/>
        <w:ind w:hanging="360"/>
        <w:jc w:val="both"/>
        <w:rPr>
          <w:rFonts w:ascii="Arial" w:hAnsi="Arial" w:cs="Arial"/>
          <w:sz w:val="24"/>
          <w:szCs w:val="24"/>
        </w:rPr>
      </w:pPr>
      <w:r w:rsidRPr="00E61B24">
        <w:rPr>
          <w:rFonts w:ascii="Arial" w:hAnsi="Arial" w:cs="Arial"/>
          <w:sz w:val="24"/>
          <w:szCs w:val="24"/>
        </w:rPr>
        <w:t>C</w:t>
      </w:r>
      <w:r w:rsidR="00E61B24" w:rsidRPr="00E61B24">
        <w:rPr>
          <w:rFonts w:ascii="Arial" w:hAnsi="Arial" w:cs="Arial"/>
          <w:sz w:val="24"/>
          <w:szCs w:val="24"/>
        </w:rPr>
        <w:t>onstructed 4 ne</w:t>
      </w:r>
      <w:r w:rsidR="00E61B24">
        <w:rPr>
          <w:rFonts w:ascii="Arial" w:hAnsi="Arial" w:cs="Arial"/>
          <w:sz w:val="24"/>
          <w:szCs w:val="24"/>
        </w:rPr>
        <w:t>w Borehole and Rehabilitated 14 Boreholes within the District.</w:t>
      </w:r>
    </w:p>
    <w:p w:rsidR="00E61B24" w:rsidRPr="00E61B24" w:rsidRDefault="00E61B24" w:rsidP="00E61B24">
      <w:pPr>
        <w:spacing w:after="0" w:line="240" w:lineRule="auto"/>
        <w:ind w:left="360"/>
        <w:jc w:val="both"/>
        <w:rPr>
          <w:rFonts w:ascii="Arial" w:hAnsi="Arial" w:cs="Arial"/>
          <w:sz w:val="24"/>
          <w:szCs w:val="24"/>
        </w:rPr>
      </w:pPr>
    </w:p>
    <w:p w:rsidR="00557F6E" w:rsidRDefault="00557F6E" w:rsidP="00557F6E">
      <w:pPr>
        <w:rPr>
          <w:rFonts w:ascii="Arial" w:hAnsi="Arial" w:cs="Arial"/>
          <w:b/>
          <w:sz w:val="24"/>
          <w:szCs w:val="24"/>
        </w:rPr>
      </w:pPr>
    </w:p>
    <w:p w:rsidR="00E61B24" w:rsidRPr="00FB0DD3" w:rsidRDefault="00E61B24" w:rsidP="00557F6E">
      <w:pPr>
        <w:rPr>
          <w:rFonts w:ascii="Arial" w:hAnsi="Arial" w:cs="Arial"/>
          <w:b/>
          <w:sz w:val="24"/>
          <w:szCs w:val="24"/>
        </w:rPr>
      </w:pPr>
    </w:p>
    <w:p w:rsidR="00557F6E" w:rsidRPr="00FB0DD3" w:rsidRDefault="00557F6E" w:rsidP="003D318C">
      <w:pPr>
        <w:spacing w:after="0"/>
        <w:rPr>
          <w:rFonts w:ascii="Arial" w:hAnsi="Arial" w:cs="Arial"/>
          <w:b/>
          <w:sz w:val="24"/>
        </w:rPr>
      </w:pPr>
      <w:r w:rsidRPr="00FB0DD3">
        <w:rPr>
          <w:rFonts w:ascii="Arial" w:hAnsi="Arial" w:cs="Arial"/>
          <w:b/>
          <w:sz w:val="24"/>
        </w:rPr>
        <w:t>TELECOMMUNICATION</w:t>
      </w:r>
    </w:p>
    <w:p w:rsidR="00F2300A" w:rsidRDefault="00557F6E" w:rsidP="00871F5E">
      <w:pPr>
        <w:numPr>
          <w:ilvl w:val="0"/>
          <w:numId w:val="61"/>
        </w:numPr>
        <w:spacing w:after="0" w:line="240" w:lineRule="auto"/>
        <w:ind w:hanging="360"/>
        <w:jc w:val="both"/>
        <w:rPr>
          <w:rFonts w:ascii="Arial" w:hAnsi="Arial" w:cs="Arial"/>
          <w:sz w:val="24"/>
          <w:szCs w:val="24"/>
        </w:rPr>
      </w:pPr>
      <w:r w:rsidRPr="00FB0DD3">
        <w:rPr>
          <w:rFonts w:ascii="Arial" w:hAnsi="Arial" w:cs="Arial"/>
          <w:sz w:val="24"/>
          <w:szCs w:val="24"/>
        </w:rPr>
        <w:lastRenderedPageBreak/>
        <w:t>Installation of GIFEX Network at Kokooso, Mintumi, Tetekwao and Dwrowak</w:t>
      </w:r>
      <w:r w:rsidR="000350F8">
        <w:rPr>
          <w:rFonts w:ascii="Arial" w:hAnsi="Arial" w:cs="Arial"/>
          <w:sz w:val="24"/>
          <w:szCs w:val="24"/>
        </w:rPr>
        <w:t>r</w:t>
      </w:r>
      <w:r w:rsidR="009D20F2">
        <w:rPr>
          <w:rFonts w:ascii="Arial" w:hAnsi="Arial" w:cs="Arial"/>
          <w:sz w:val="24"/>
          <w:szCs w:val="24"/>
        </w:rPr>
        <w:t>o.</w:t>
      </w:r>
    </w:p>
    <w:p w:rsidR="000A7BB1" w:rsidRDefault="000A7BB1" w:rsidP="000A7BB1">
      <w:pPr>
        <w:spacing w:after="0" w:line="240" w:lineRule="auto"/>
        <w:ind w:left="360"/>
        <w:jc w:val="both"/>
        <w:rPr>
          <w:rFonts w:ascii="Arial" w:hAnsi="Arial" w:cs="Arial"/>
          <w:sz w:val="24"/>
          <w:szCs w:val="24"/>
        </w:rPr>
      </w:pPr>
    </w:p>
    <w:p w:rsidR="000A7BB1" w:rsidRPr="000350F8" w:rsidRDefault="000A7BB1" w:rsidP="000A7BB1">
      <w:pPr>
        <w:spacing w:after="0" w:line="240" w:lineRule="auto"/>
        <w:ind w:left="360"/>
        <w:jc w:val="both"/>
        <w:rPr>
          <w:rFonts w:ascii="Arial" w:hAnsi="Arial" w:cs="Arial"/>
          <w:sz w:val="24"/>
          <w:szCs w:val="24"/>
        </w:rPr>
      </w:pPr>
    </w:p>
    <w:p w:rsidR="00871F5E" w:rsidRPr="00FB0DD3" w:rsidRDefault="00871F5E" w:rsidP="00F2300A">
      <w:pPr>
        <w:pStyle w:val="ListParagraph"/>
        <w:numPr>
          <w:ilvl w:val="0"/>
          <w:numId w:val="59"/>
        </w:numPr>
        <w:outlineLvl w:val="1"/>
        <w:rPr>
          <w:rFonts w:ascii="Arial" w:hAnsi="Arial" w:cs="Arial"/>
          <w:b/>
          <w:bCs/>
          <w:sz w:val="28"/>
          <w:szCs w:val="24"/>
        </w:rPr>
      </w:pPr>
      <w:bookmarkStart w:id="8" w:name="_Toc30231425"/>
      <w:r w:rsidRPr="00FB0DD3">
        <w:rPr>
          <w:rFonts w:ascii="Arial" w:hAnsi="Arial" w:cs="Arial"/>
          <w:b/>
          <w:bCs/>
          <w:sz w:val="28"/>
          <w:szCs w:val="24"/>
        </w:rPr>
        <w:t>REVENUE AND EXPENDITURE PERFORMANCE</w:t>
      </w:r>
      <w:bookmarkEnd w:id="8"/>
    </w:p>
    <w:p w:rsidR="00871F5E" w:rsidRPr="00FB0DD3" w:rsidRDefault="00871F5E" w:rsidP="00871F5E">
      <w:pPr>
        <w:rPr>
          <w:rFonts w:ascii="Arial" w:eastAsia="Times New Roman" w:hAnsi="Arial" w:cs="Arial"/>
          <w:b/>
          <w:bCs/>
          <w:sz w:val="24"/>
          <w:szCs w:val="24"/>
          <w:lang w:val="en-GB"/>
        </w:rPr>
      </w:pPr>
      <w:r w:rsidRPr="00FB0DD3">
        <w:rPr>
          <w:rFonts w:ascii="Arial" w:eastAsia="Times New Roman" w:hAnsi="Arial" w:cs="Arial"/>
          <w:b/>
          <w:bCs/>
          <w:sz w:val="24"/>
          <w:szCs w:val="24"/>
          <w:lang w:val="en-GB"/>
        </w:rPr>
        <w:t>(a) Revenue Performance:</w:t>
      </w:r>
    </w:p>
    <w:p w:rsidR="004616DF" w:rsidRPr="00FB0DD3" w:rsidRDefault="00871F5E" w:rsidP="003D318C">
      <w:pPr>
        <w:jc w:val="both"/>
        <w:rPr>
          <w:rFonts w:ascii="Arial" w:hAnsi="Arial" w:cs="Arial"/>
          <w:sz w:val="24"/>
          <w:szCs w:val="24"/>
        </w:rPr>
      </w:pPr>
      <w:r w:rsidRPr="00FB0DD3">
        <w:rPr>
          <w:rFonts w:ascii="Arial" w:hAnsi="Arial" w:cs="Arial"/>
          <w:sz w:val="24"/>
          <w:szCs w:val="24"/>
        </w:rPr>
        <w:t xml:space="preserve">The table below shows </w:t>
      </w:r>
      <w:r w:rsidR="00F7232A" w:rsidRPr="00FB0DD3">
        <w:rPr>
          <w:rFonts w:ascii="Arial" w:hAnsi="Arial" w:cs="Arial"/>
          <w:sz w:val="24"/>
          <w:szCs w:val="24"/>
        </w:rPr>
        <w:t>all revenue financial performance for all funding sources such as IGF, Compensation transfers, Goods and services transfers, Asset transfers, DACF, DDF, MP Common Funds, Peop</w:t>
      </w:r>
      <w:r w:rsidR="00D80E7F" w:rsidRPr="00FB0DD3">
        <w:rPr>
          <w:rFonts w:ascii="Arial" w:hAnsi="Arial" w:cs="Arial"/>
          <w:sz w:val="24"/>
          <w:szCs w:val="24"/>
        </w:rPr>
        <w:t>le with Disability (PWD) Funds and</w:t>
      </w:r>
      <w:r w:rsidR="00F7232A" w:rsidRPr="00FB0DD3">
        <w:rPr>
          <w:rFonts w:ascii="Arial" w:hAnsi="Arial" w:cs="Arial"/>
          <w:sz w:val="24"/>
          <w:szCs w:val="24"/>
        </w:rPr>
        <w:t xml:space="preserve"> Canadian International Development Agency (CIDA).</w:t>
      </w:r>
    </w:p>
    <w:tbl>
      <w:tblPr>
        <w:tblStyle w:val="TableGrid"/>
        <w:tblW w:w="10260" w:type="dxa"/>
        <w:tblInd w:w="-252" w:type="dxa"/>
        <w:tblLayout w:type="fixed"/>
        <w:tblLook w:val="04A0" w:firstRow="1" w:lastRow="0" w:firstColumn="1" w:lastColumn="0" w:noHBand="0" w:noVBand="1"/>
      </w:tblPr>
      <w:tblGrid>
        <w:gridCol w:w="1620"/>
        <w:gridCol w:w="1260"/>
        <w:gridCol w:w="1260"/>
        <w:gridCol w:w="1260"/>
        <w:gridCol w:w="1260"/>
        <w:gridCol w:w="1260"/>
        <w:gridCol w:w="1260"/>
        <w:gridCol w:w="1080"/>
      </w:tblGrid>
      <w:tr w:rsidR="002E5CE1" w:rsidRPr="002E5CE1" w:rsidTr="00680621">
        <w:tc>
          <w:tcPr>
            <w:tcW w:w="10260" w:type="dxa"/>
            <w:gridSpan w:val="8"/>
          </w:tcPr>
          <w:p w:rsidR="00D80E7F" w:rsidRPr="002E5CE1" w:rsidRDefault="00D80E7F" w:rsidP="00D80E7F">
            <w:pPr>
              <w:jc w:val="center"/>
              <w:rPr>
                <w:rFonts w:ascii="Arial" w:hAnsi="Arial" w:cs="Arial"/>
                <w:b/>
                <w:bCs/>
                <w:color w:val="000000" w:themeColor="text1"/>
                <w:sz w:val="22"/>
                <w:szCs w:val="22"/>
              </w:rPr>
            </w:pPr>
            <w:r w:rsidRPr="002E5CE1">
              <w:rPr>
                <w:rFonts w:ascii="Arial" w:hAnsi="Arial" w:cs="Arial"/>
                <w:b/>
                <w:bCs/>
                <w:color w:val="000000" w:themeColor="text1"/>
                <w:sz w:val="22"/>
                <w:szCs w:val="22"/>
              </w:rPr>
              <w:t>REVENUE PERFORMANCE – ALL REVENUE SOURCES</w:t>
            </w:r>
          </w:p>
        </w:tc>
      </w:tr>
      <w:tr w:rsidR="002E5CE1" w:rsidRPr="002E5CE1" w:rsidTr="005135A5">
        <w:tc>
          <w:tcPr>
            <w:tcW w:w="1620" w:type="dxa"/>
            <w:vMerge w:val="restart"/>
          </w:tcPr>
          <w:p w:rsidR="004526EE" w:rsidRPr="002E5CE1" w:rsidRDefault="004526EE" w:rsidP="00871F5E">
            <w:pPr>
              <w:rPr>
                <w:rFonts w:ascii="Arial" w:hAnsi="Arial" w:cs="Arial"/>
                <w:b/>
                <w:bCs/>
                <w:color w:val="000000" w:themeColor="text1"/>
                <w:sz w:val="24"/>
                <w:szCs w:val="24"/>
              </w:rPr>
            </w:pPr>
            <w:r w:rsidRPr="002E5CE1">
              <w:rPr>
                <w:rFonts w:ascii="Arial" w:hAnsi="Arial" w:cs="Arial"/>
                <w:b/>
                <w:bCs/>
                <w:color w:val="000000" w:themeColor="text1"/>
                <w:sz w:val="24"/>
                <w:szCs w:val="24"/>
              </w:rPr>
              <w:t>ITEM</w:t>
            </w:r>
          </w:p>
        </w:tc>
        <w:tc>
          <w:tcPr>
            <w:tcW w:w="2520" w:type="dxa"/>
            <w:gridSpan w:val="2"/>
          </w:tcPr>
          <w:p w:rsidR="004526EE" w:rsidRPr="002E5CE1" w:rsidRDefault="009D20F2" w:rsidP="00D80E7F">
            <w:pPr>
              <w:jc w:val="center"/>
              <w:rPr>
                <w:rFonts w:ascii="Arial" w:hAnsi="Arial" w:cs="Arial"/>
                <w:b/>
                <w:bCs/>
                <w:color w:val="000000" w:themeColor="text1"/>
                <w:sz w:val="24"/>
                <w:szCs w:val="24"/>
              </w:rPr>
            </w:pPr>
            <w:r w:rsidRPr="002E5CE1">
              <w:rPr>
                <w:rFonts w:ascii="Arial" w:hAnsi="Arial" w:cs="Arial"/>
                <w:b/>
                <w:bCs/>
                <w:color w:val="000000" w:themeColor="text1"/>
                <w:sz w:val="24"/>
                <w:szCs w:val="24"/>
              </w:rPr>
              <w:t>2018</w:t>
            </w:r>
          </w:p>
        </w:tc>
        <w:tc>
          <w:tcPr>
            <w:tcW w:w="2520" w:type="dxa"/>
            <w:gridSpan w:val="2"/>
          </w:tcPr>
          <w:p w:rsidR="004526EE" w:rsidRPr="002E5CE1" w:rsidRDefault="009D20F2" w:rsidP="00D80E7F">
            <w:pPr>
              <w:jc w:val="center"/>
              <w:rPr>
                <w:rFonts w:ascii="Arial" w:hAnsi="Arial" w:cs="Arial"/>
                <w:b/>
                <w:bCs/>
                <w:color w:val="000000" w:themeColor="text1"/>
                <w:sz w:val="24"/>
                <w:szCs w:val="24"/>
              </w:rPr>
            </w:pPr>
            <w:r w:rsidRPr="002E5CE1">
              <w:rPr>
                <w:rFonts w:ascii="Arial" w:hAnsi="Arial" w:cs="Arial"/>
                <w:b/>
                <w:bCs/>
                <w:color w:val="000000" w:themeColor="text1"/>
                <w:sz w:val="24"/>
                <w:szCs w:val="24"/>
              </w:rPr>
              <w:t>2019</w:t>
            </w:r>
          </w:p>
        </w:tc>
        <w:tc>
          <w:tcPr>
            <w:tcW w:w="2520" w:type="dxa"/>
            <w:gridSpan w:val="2"/>
          </w:tcPr>
          <w:p w:rsidR="004526EE" w:rsidRPr="002E5CE1" w:rsidRDefault="009D20F2" w:rsidP="00D80E7F">
            <w:pPr>
              <w:jc w:val="center"/>
              <w:rPr>
                <w:rFonts w:ascii="Arial" w:hAnsi="Arial" w:cs="Arial"/>
                <w:b/>
                <w:bCs/>
                <w:color w:val="000000" w:themeColor="text1"/>
                <w:sz w:val="24"/>
                <w:szCs w:val="24"/>
              </w:rPr>
            </w:pPr>
            <w:r w:rsidRPr="002E5CE1">
              <w:rPr>
                <w:rFonts w:ascii="Arial" w:hAnsi="Arial" w:cs="Arial"/>
                <w:b/>
                <w:bCs/>
                <w:color w:val="000000" w:themeColor="text1"/>
                <w:sz w:val="24"/>
                <w:szCs w:val="24"/>
              </w:rPr>
              <w:t>2020</w:t>
            </w:r>
          </w:p>
        </w:tc>
        <w:tc>
          <w:tcPr>
            <w:tcW w:w="1080" w:type="dxa"/>
            <w:vMerge w:val="restart"/>
          </w:tcPr>
          <w:p w:rsidR="004526EE" w:rsidRPr="002E5CE1" w:rsidRDefault="009D20F2" w:rsidP="00871F5E">
            <w:pPr>
              <w:rPr>
                <w:rFonts w:ascii="Arial" w:hAnsi="Arial" w:cs="Arial"/>
                <w:b/>
                <w:bCs/>
                <w:color w:val="000000" w:themeColor="text1"/>
                <w:sz w:val="24"/>
                <w:szCs w:val="24"/>
              </w:rPr>
            </w:pPr>
            <w:r w:rsidRPr="002E5CE1">
              <w:rPr>
                <w:rFonts w:ascii="Arial" w:hAnsi="Arial" w:cs="Arial"/>
                <w:b/>
                <w:bCs/>
                <w:color w:val="000000" w:themeColor="text1"/>
                <w:sz w:val="24"/>
                <w:szCs w:val="24"/>
              </w:rPr>
              <w:t>%Performance at Aug, 2020</w:t>
            </w:r>
          </w:p>
        </w:tc>
      </w:tr>
      <w:tr w:rsidR="002E5CE1" w:rsidRPr="002E5CE1" w:rsidTr="005135A5">
        <w:tc>
          <w:tcPr>
            <w:tcW w:w="1620" w:type="dxa"/>
            <w:vMerge/>
          </w:tcPr>
          <w:p w:rsidR="004526EE" w:rsidRPr="002E5CE1" w:rsidRDefault="004526EE" w:rsidP="00871F5E">
            <w:pPr>
              <w:rPr>
                <w:rFonts w:ascii="Arial" w:hAnsi="Arial" w:cs="Arial"/>
                <w:b/>
                <w:bCs/>
                <w:color w:val="000000" w:themeColor="text1"/>
                <w:sz w:val="24"/>
                <w:szCs w:val="24"/>
              </w:rPr>
            </w:pPr>
          </w:p>
        </w:tc>
        <w:tc>
          <w:tcPr>
            <w:tcW w:w="1260" w:type="dxa"/>
          </w:tcPr>
          <w:p w:rsidR="004526EE" w:rsidRPr="002E5CE1" w:rsidRDefault="004526EE" w:rsidP="00871F5E">
            <w:pPr>
              <w:rPr>
                <w:rFonts w:ascii="Arial" w:hAnsi="Arial" w:cs="Arial"/>
                <w:b/>
                <w:bCs/>
                <w:color w:val="000000" w:themeColor="text1"/>
                <w:sz w:val="24"/>
                <w:szCs w:val="24"/>
              </w:rPr>
            </w:pPr>
            <w:r w:rsidRPr="002E5CE1">
              <w:rPr>
                <w:rFonts w:ascii="Arial" w:hAnsi="Arial" w:cs="Arial"/>
                <w:b/>
                <w:bCs/>
                <w:color w:val="000000" w:themeColor="text1"/>
                <w:sz w:val="24"/>
                <w:szCs w:val="24"/>
              </w:rPr>
              <w:t>Budget</w:t>
            </w:r>
          </w:p>
          <w:p w:rsidR="005135A5" w:rsidRPr="002E5CE1" w:rsidRDefault="005135A5" w:rsidP="00871F5E">
            <w:pPr>
              <w:rPr>
                <w:rFonts w:ascii="Arial" w:hAnsi="Arial" w:cs="Arial"/>
                <w:b/>
                <w:bCs/>
                <w:color w:val="000000" w:themeColor="text1"/>
                <w:sz w:val="24"/>
                <w:szCs w:val="24"/>
              </w:rPr>
            </w:pPr>
            <w:r w:rsidRPr="002E5CE1">
              <w:rPr>
                <w:rFonts w:ascii="Arial" w:hAnsi="Arial" w:cs="Arial"/>
                <w:b/>
                <w:bCs/>
                <w:color w:val="000000" w:themeColor="text1"/>
                <w:sz w:val="24"/>
                <w:szCs w:val="24"/>
              </w:rPr>
              <w:t>(GH₵)</w:t>
            </w:r>
          </w:p>
        </w:tc>
        <w:tc>
          <w:tcPr>
            <w:tcW w:w="1260" w:type="dxa"/>
          </w:tcPr>
          <w:p w:rsidR="004526EE" w:rsidRPr="002E5CE1" w:rsidRDefault="004526EE" w:rsidP="00871F5E">
            <w:pPr>
              <w:rPr>
                <w:rFonts w:ascii="Arial" w:hAnsi="Arial" w:cs="Arial"/>
                <w:b/>
                <w:bCs/>
                <w:color w:val="000000" w:themeColor="text1"/>
                <w:sz w:val="24"/>
                <w:szCs w:val="24"/>
              </w:rPr>
            </w:pPr>
            <w:r w:rsidRPr="002E5CE1">
              <w:rPr>
                <w:rFonts w:ascii="Arial" w:hAnsi="Arial" w:cs="Arial"/>
                <w:b/>
                <w:bCs/>
                <w:color w:val="000000" w:themeColor="text1"/>
                <w:sz w:val="24"/>
                <w:szCs w:val="24"/>
              </w:rPr>
              <w:t>Actual</w:t>
            </w:r>
          </w:p>
          <w:p w:rsidR="005135A5" w:rsidRPr="002E5CE1" w:rsidRDefault="005135A5" w:rsidP="00871F5E">
            <w:pPr>
              <w:rPr>
                <w:rFonts w:ascii="Arial" w:hAnsi="Arial" w:cs="Arial"/>
                <w:b/>
                <w:bCs/>
                <w:color w:val="000000" w:themeColor="text1"/>
                <w:sz w:val="24"/>
                <w:szCs w:val="24"/>
              </w:rPr>
            </w:pPr>
            <w:r w:rsidRPr="002E5CE1">
              <w:rPr>
                <w:rFonts w:ascii="Arial" w:hAnsi="Arial" w:cs="Arial"/>
                <w:b/>
                <w:bCs/>
                <w:color w:val="000000" w:themeColor="text1"/>
                <w:sz w:val="24"/>
                <w:szCs w:val="24"/>
              </w:rPr>
              <w:t>(GH₵)</w:t>
            </w:r>
          </w:p>
        </w:tc>
        <w:tc>
          <w:tcPr>
            <w:tcW w:w="1260" w:type="dxa"/>
          </w:tcPr>
          <w:p w:rsidR="004526EE" w:rsidRPr="002E5CE1" w:rsidRDefault="004526EE" w:rsidP="00871F5E">
            <w:pPr>
              <w:rPr>
                <w:rFonts w:ascii="Arial" w:hAnsi="Arial" w:cs="Arial"/>
                <w:b/>
                <w:bCs/>
                <w:color w:val="000000" w:themeColor="text1"/>
                <w:sz w:val="24"/>
                <w:szCs w:val="24"/>
              </w:rPr>
            </w:pPr>
            <w:r w:rsidRPr="002E5CE1">
              <w:rPr>
                <w:rFonts w:ascii="Arial" w:hAnsi="Arial" w:cs="Arial"/>
                <w:b/>
                <w:bCs/>
                <w:color w:val="000000" w:themeColor="text1"/>
                <w:sz w:val="24"/>
                <w:szCs w:val="24"/>
              </w:rPr>
              <w:t>Budget</w:t>
            </w:r>
          </w:p>
          <w:p w:rsidR="005135A5" w:rsidRPr="002E5CE1" w:rsidRDefault="005135A5" w:rsidP="00871F5E">
            <w:pPr>
              <w:rPr>
                <w:rFonts w:ascii="Arial" w:hAnsi="Arial" w:cs="Arial"/>
                <w:b/>
                <w:bCs/>
                <w:color w:val="000000" w:themeColor="text1"/>
                <w:sz w:val="24"/>
                <w:szCs w:val="24"/>
              </w:rPr>
            </w:pPr>
            <w:r w:rsidRPr="002E5CE1">
              <w:rPr>
                <w:rFonts w:ascii="Arial" w:hAnsi="Arial" w:cs="Arial"/>
                <w:b/>
                <w:bCs/>
                <w:color w:val="000000" w:themeColor="text1"/>
                <w:sz w:val="24"/>
                <w:szCs w:val="24"/>
              </w:rPr>
              <w:t>(GH₵)</w:t>
            </w:r>
          </w:p>
        </w:tc>
        <w:tc>
          <w:tcPr>
            <w:tcW w:w="1260" w:type="dxa"/>
          </w:tcPr>
          <w:p w:rsidR="004526EE" w:rsidRPr="002E5CE1" w:rsidRDefault="004526EE" w:rsidP="00871F5E">
            <w:pPr>
              <w:rPr>
                <w:rFonts w:ascii="Arial" w:hAnsi="Arial" w:cs="Arial"/>
                <w:b/>
                <w:bCs/>
                <w:color w:val="000000" w:themeColor="text1"/>
                <w:sz w:val="24"/>
                <w:szCs w:val="24"/>
              </w:rPr>
            </w:pPr>
            <w:r w:rsidRPr="002E5CE1">
              <w:rPr>
                <w:rFonts w:ascii="Arial" w:hAnsi="Arial" w:cs="Arial"/>
                <w:b/>
                <w:bCs/>
                <w:color w:val="000000" w:themeColor="text1"/>
                <w:sz w:val="24"/>
                <w:szCs w:val="24"/>
              </w:rPr>
              <w:t>Actual</w:t>
            </w:r>
          </w:p>
          <w:p w:rsidR="005135A5" w:rsidRPr="002E5CE1" w:rsidRDefault="005135A5" w:rsidP="00871F5E">
            <w:pPr>
              <w:rPr>
                <w:rFonts w:ascii="Arial" w:hAnsi="Arial" w:cs="Arial"/>
                <w:b/>
                <w:bCs/>
                <w:color w:val="000000" w:themeColor="text1"/>
                <w:sz w:val="24"/>
                <w:szCs w:val="24"/>
              </w:rPr>
            </w:pPr>
            <w:r w:rsidRPr="002E5CE1">
              <w:rPr>
                <w:rFonts w:ascii="Arial" w:hAnsi="Arial" w:cs="Arial"/>
                <w:b/>
                <w:bCs/>
                <w:color w:val="000000" w:themeColor="text1"/>
                <w:sz w:val="24"/>
                <w:szCs w:val="24"/>
              </w:rPr>
              <w:t>(GH₵)</w:t>
            </w:r>
          </w:p>
        </w:tc>
        <w:tc>
          <w:tcPr>
            <w:tcW w:w="1260" w:type="dxa"/>
          </w:tcPr>
          <w:p w:rsidR="004526EE" w:rsidRPr="002E5CE1" w:rsidRDefault="004526EE" w:rsidP="00871F5E">
            <w:pPr>
              <w:rPr>
                <w:rFonts w:ascii="Arial" w:hAnsi="Arial" w:cs="Arial"/>
                <w:b/>
                <w:bCs/>
                <w:color w:val="000000" w:themeColor="text1"/>
                <w:sz w:val="24"/>
                <w:szCs w:val="24"/>
              </w:rPr>
            </w:pPr>
            <w:r w:rsidRPr="002E5CE1">
              <w:rPr>
                <w:rFonts w:ascii="Arial" w:hAnsi="Arial" w:cs="Arial"/>
                <w:b/>
                <w:bCs/>
                <w:color w:val="000000" w:themeColor="text1"/>
                <w:sz w:val="24"/>
                <w:szCs w:val="24"/>
              </w:rPr>
              <w:t>Budget</w:t>
            </w:r>
          </w:p>
          <w:p w:rsidR="005135A5" w:rsidRPr="002E5CE1" w:rsidRDefault="005135A5" w:rsidP="00871F5E">
            <w:pPr>
              <w:rPr>
                <w:rFonts w:ascii="Arial" w:hAnsi="Arial" w:cs="Arial"/>
                <w:b/>
                <w:bCs/>
                <w:color w:val="000000" w:themeColor="text1"/>
                <w:sz w:val="24"/>
                <w:szCs w:val="24"/>
              </w:rPr>
            </w:pPr>
            <w:r w:rsidRPr="002E5CE1">
              <w:rPr>
                <w:rFonts w:ascii="Arial" w:hAnsi="Arial" w:cs="Arial"/>
                <w:b/>
                <w:bCs/>
                <w:color w:val="000000" w:themeColor="text1"/>
                <w:sz w:val="24"/>
                <w:szCs w:val="24"/>
              </w:rPr>
              <w:t>(GH₵)</w:t>
            </w:r>
          </w:p>
        </w:tc>
        <w:tc>
          <w:tcPr>
            <w:tcW w:w="1260" w:type="dxa"/>
          </w:tcPr>
          <w:p w:rsidR="004526EE" w:rsidRPr="002E5CE1" w:rsidRDefault="004526EE" w:rsidP="00871F5E">
            <w:pPr>
              <w:rPr>
                <w:rFonts w:ascii="Arial" w:hAnsi="Arial" w:cs="Arial"/>
                <w:b/>
                <w:bCs/>
                <w:color w:val="000000" w:themeColor="text1"/>
                <w:sz w:val="24"/>
                <w:szCs w:val="24"/>
              </w:rPr>
            </w:pPr>
            <w:r w:rsidRPr="002E5CE1">
              <w:rPr>
                <w:rFonts w:ascii="Arial" w:hAnsi="Arial" w:cs="Arial"/>
                <w:b/>
                <w:bCs/>
                <w:color w:val="000000" w:themeColor="text1"/>
                <w:sz w:val="24"/>
                <w:szCs w:val="24"/>
              </w:rPr>
              <w:t>Actual</w:t>
            </w:r>
          </w:p>
          <w:p w:rsidR="005135A5" w:rsidRPr="002E5CE1" w:rsidRDefault="005135A5" w:rsidP="00871F5E">
            <w:pPr>
              <w:rPr>
                <w:rFonts w:ascii="Arial" w:hAnsi="Arial" w:cs="Arial"/>
                <w:b/>
                <w:bCs/>
                <w:color w:val="000000" w:themeColor="text1"/>
                <w:sz w:val="24"/>
                <w:szCs w:val="24"/>
              </w:rPr>
            </w:pPr>
            <w:r w:rsidRPr="002E5CE1">
              <w:rPr>
                <w:rFonts w:ascii="Arial" w:hAnsi="Arial" w:cs="Arial"/>
                <w:b/>
                <w:bCs/>
                <w:color w:val="000000" w:themeColor="text1"/>
                <w:sz w:val="24"/>
                <w:szCs w:val="24"/>
              </w:rPr>
              <w:t>(GH₵)</w:t>
            </w:r>
          </w:p>
        </w:tc>
        <w:tc>
          <w:tcPr>
            <w:tcW w:w="1080" w:type="dxa"/>
            <w:vMerge/>
          </w:tcPr>
          <w:p w:rsidR="004526EE" w:rsidRPr="002E5CE1" w:rsidRDefault="004526EE" w:rsidP="00871F5E">
            <w:pPr>
              <w:rPr>
                <w:rFonts w:ascii="Arial" w:hAnsi="Arial" w:cs="Arial"/>
                <w:b/>
                <w:bCs/>
                <w:color w:val="000000" w:themeColor="text1"/>
                <w:sz w:val="24"/>
                <w:szCs w:val="24"/>
              </w:rPr>
            </w:pPr>
          </w:p>
        </w:tc>
      </w:tr>
      <w:tr w:rsidR="002E5CE1" w:rsidRPr="002E5CE1" w:rsidTr="005135A5">
        <w:tc>
          <w:tcPr>
            <w:tcW w:w="1620" w:type="dxa"/>
          </w:tcPr>
          <w:p w:rsidR="00F24C63" w:rsidRPr="002E5CE1" w:rsidRDefault="00F24C63" w:rsidP="00871F5E">
            <w:pPr>
              <w:rPr>
                <w:rFonts w:ascii="Arial" w:hAnsi="Arial" w:cs="Arial"/>
                <w:bCs/>
                <w:color w:val="000000" w:themeColor="text1"/>
              </w:rPr>
            </w:pPr>
            <w:r w:rsidRPr="002E5CE1">
              <w:rPr>
                <w:rFonts w:ascii="Arial" w:hAnsi="Arial" w:cs="Arial"/>
                <w:bCs/>
                <w:color w:val="000000" w:themeColor="text1"/>
              </w:rPr>
              <w:t>Total IGF</w:t>
            </w:r>
          </w:p>
        </w:tc>
        <w:tc>
          <w:tcPr>
            <w:tcW w:w="1260" w:type="dxa"/>
          </w:tcPr>
          <w:p w:rsidR="00F24C63" w:rsidRPr="002E5CE1" w:rsidRDefault="00F24C63" w:rsidP="000A7BB1">
            <w:pPr>
              <w:pStyle w:val="NormalWeb"/>
              <w:spacing w:before="0" w:beforeAutospacing="0" w:after="0" w:afterAutospacing="0"/>
              <w:rPr>
                <w:rFonts w:ascii="Arial" w:hAnsi="Arial" w:cs="Arial"/>
                <w:color w:val="000000" w:themeColor="text1"/>
                <w:sz w:val="20"/>
                <w:szCs w:val="20"/>
              </w:rPr>
            </w:pPr>
            <w:r w:rsidRPr="002E5CE1">
              <w:rPr>
                <w:rFonts w:ascii="Arial" w:hAnsi="Arial" w:cs="Arial"/>
                <w:bCs/>
                <w:color w:val="000000" w:themeColor="text1"/>
                <w:kern w:val="24"/>
                <w:sz w:val="20"/>
                <w:szCs w:val="20"/>
              </w:rPr>
              <w:t>502,243.75</w:t>
            </w:r>
          </w:p>
        </w:tc>
        <w:tc>
          <w:tcPr>
            <w:tcW w:w="1260" w:type="dxa"/>
          </w:tcPr>
          <w:p w:rsidR="00F24C63" w:rsidRPr="002E5CE1" w:rsidRDefault="00F24C63" w:rsidP="000A7BB1">
            <w:pPr>
              <w:pStyle w:val="NormalWeb"/>
              <w:spacing w:before="0" w:beforeAutospacing="0" w:after="0" w:afterAutospacing="0"/>
              <w:rPr>
                <w:rFonts w:ascii="Arial" w:hAnsi="Arial" w:cs="Arial"/>
                <w:color w:val="000000" w:themeColor="text1"/>
                <w:sz w:val="20"/>
                <w:szCs w:val="20"/>
              </w:rPr>
            </w:pPr>
            <w:r w:rsidRPr="002E5CE1">
              <w:rPr>
                <w:rFonts w:ascii="Arial" w:hAnsi="Arial" w:cs="Arial"/>
                <w:bCs/>
                <w:color w:val="000000" w:themeColor="text1"/>
                <w:kern w:val="24"/>
                <w:sz w:val="20"/>
                <w:szCs w:val="20"/>
              </w:rPr>
              <w:t>467,548.52</w:t>
            </w:r>
          </w:p>
        </w:tc>
        <w:tc>
          <w:tcPr>
            <w:tcW w:w="1260" w:type="dxa"/>
          </w:tcPr>
          <w:p w:rsidR="00F24C63" w:rsidRPr="002E5CE1" w:rsidRDefault="00F24C63" w:rsidP="000A7BB1">
            <w:pPr>
              <w:pStyle w:val="NormalWeb"/>
              <w:spacing w:before="0" w:beforeAutospacing="0" w:after="0" w:afterAutospacing="0"/>
              <w:rPr>
                <w:rFonts w:ascii="Arial" w:hAnsi="Arial" w:cs="Arial"/>
                <w:color w:val="000000" w:themeColor="text1"/>
                <w:sz w:val="20"/>
                <w:szCs w:val="20"/>
              </w:rPr>
            </w:pPr>
            <w:r w:rsidRPr="002E5CE1">
              <w:rPr>
                <w:rFonts w:ascii="Arial" w:hAnsi="Arial" w:cs="Arial"/>
                <w:bCs/>
                <w:color w:val="000000" w:themeColor="text1"/>
                <w:kern w:val="24"/>
                <w:sz w:val="20"/>
                <w:szCs w:val="20"/>
              </w:rPr>
              <w:t>390,000.00</w:t>
            </w:r>
          </w:p>
        </w:tc>
        <w:tc>
          <w:tcPr>
            <w:tcW w:w="1260" w:type="dxa"/>
          </w:tcPr>
          <w:p w:rsidR="00F24C63" w:rsidRPr="002E5CE1" w:rsidRDefault="001862C1">
            <w:pPr>
              <w:pStyle w:val="NormalWeb"/>
              <w:spacing w:before="0" w:beforeAutospacing="0" w:after="0" w:afterAutospacing="0"/>
              <w:rPr>
                <w:rFonts w:ascii="Arial" w:hAnsi="Arial" w:cs="Arial"/>
                <w:color w:val="000000" w:themeColor="text1"/>
                <w:sz w:val="20"/>
                <w:szCs w:val="20"/>
              </w:rPr>
            </w:pPr>
            <w:r w:rsidRPr="002E5CE1">
              <w:rPr>
                <w:rFonts w:ascii="Arial" w:hAnsi="Arial" w:cs="Arial"/>
                <w:color w:val="000000" w:themeColor="text1"/>
                <w:sz w:val="20"/>
                <w:szCs w:val="20"/>
              </w:rPr>
              <w:t>455,034.49</w:t>
            </w:r>
          </w:p>
        </w:tc>
        <w:tc>
          <w:tcPr>
            <w:tcW w:w="1260" w:type="dxa"/>
          </w:tcPr>
          <w:p w:rsidR="00F24C63" w:rsidRPr="002E5CE1" w:rsidRDefault="001862C1">
            <w:pPr>
              <w:pStyle w:val="NormalWeb"/>
              <w:spacing w:before="0" w:beforeAutospacing="0" w:after="0" w:afterAutospacing="0"/>
              <w:rPr>
                <w:rFonts w:ascii="Arial" w:hAnsi="Arial" w:cs="Arial"/>
                <w:color w:val="000000" w:themeColor="text1"/>
                <w:sz w:val="20"/>
                <w:szCs w:val="20"/>
              </w:rPr>
            </w:pPr>
            <w:r w:rsidRPr="002E5CE1">
              <w:rPr>
                <w:rFonts w:ascii="Arial" w:hAnsi="Arial" w:cs="Arial"/>
                <w:color w:val="000000" w:themeColor="text1"/>
                <w:sz w:val="20"/>
                <w:szCs w:val="20"/>
              </w:rPr>
              <w:t>422,883.64</w:t>
            </w:r>
          </w:p>
        </w:tc>
        <w:tc>
          <w:tcPr>
            <w:tcW w:w="1260" w:type="dxa"/>
          </w:tcPr>
          <w:p w:rsidR="00F24C63" w:rsidRPr="002E5CE1" w:rsidRDefault="001862C1">
            <w:pPr>
              <w:pStyle w:val="NormalWeb"/>
              <w:spacing w:before="0" w:beforeAutospacing="0" w:after="0" w:afterAutospacing="0"/>
              <w:rPr>
                <w:rFonts w:ascii="Arial" w:hAnsi="Arial" w:cs="Arial"/>
                <w:color w:val="000000" w:themeColor="text1"/>
                <w:sz w:val="20"/>
                <w:szCs w:val="20"/>
              </w:rPr>
            </w:pPr>
            <w:r w:rsidRPr="002E5CE1">
              <w:rPr>
                <w:rFonts w:ascii="Arial" w:hAnsi="Arial" w:cs="Arial"/>
                <w:color w:val="000000" w:themeColor="text1"/>
                <w:sz w:val="20"/>
                <w:szCs w:val="20"/>
              </w:rPr>
              <w:t>288,119.11</w:t>
            </w:r>
          </w:p>
        </w:tc>
        <w:tc>
          <w:tcPr>
            <w:tcW w:w="1080" w:type="dxa"/>
          </w:tcPr>
          <w:p w:rsidR="00F24C63" w:rsidRPr="002E5CE1" w:rsidRDefault="001862C1">
            <w:pPr>
              <w:pStyle w:val="NormalWeb"/>
              <w:spacing w:before="0" w:beforeAutospacing="0" w:after="0" w:afterAutospacing="0"/>
              <w:rPr>
                <w:rFonts w:ascii="Arial" w:hAnsi="Arial" w:cs="Arial"/>
                <w:color w:val="000000" w:themeColor="text1"/>
                <w:sz w:val="20"/>
                <w:szCs w:val="20"/>
              </w:rPr>
            </w:pPr>
            <w:r w:rsidRPr="002E5CE1">
              <w:rPr>
                <w:rFonts w:ascii="Arial" w:hAnsi="Arial" w:cs="Arial"/>
                <w:color w:val="000000" w:themeColor="text1"/>
                <w:sz w:val="20"/>
                <w:szCs w:val="20"/>
              </w:rPr>
              <w:t>68.13</w:t>
            </w:r>
          </w:p>
        </w:tc>
      </w:tr>
      <w:tr w:rsidR="002E5CE1" w:rsidRPr="002E5CE1" w:rsidTr="005135A5">
        <w:tc>
          <w:tcPr>
            <w:tcW w:w="1620" w:type="dxa"/>
          </w:tcPr>
          <w:p w:rsidR="00F24C63" w:rsidRPr="002E5CE1" w:rsidRDefault="00F24C63" w:rsidP="00871F5E">
            <w:pPr>
              <w:rPr>
                <w:rFonts w:ascii="Arial" w:hAnsi="Arial" w:cs="Arial"/>
                <w:bCs/>
                <w:color w:val="000000" w:themeColor="text1"/>
              </w:rPr>
            </w:pPr>
            <w:r w:rsidRPr="002E5CE1">
              <w:rPr>
                <w:rFonts w:ascii="Arial" w:hAnsi="Arial" w:cs="Arial"/>
                <w:bCs/>
                <w:color w:val="000000" w:themeColor="text1"/>
              </w:rPr>
              <w:t>Compensation transfers</w:t>
            </w:r>
          </w:p>
        </w:tc>
        <w:tc>
          <w:tcPr>
            <w:tcW w:w="1260" w:type="dxa"/>
          </w:tcPr>
          <w:p w:rsidR="00F24C63" w:rsidRPr="002E5CE1" w:rsidRDefault="00F24C63" w:rsidP="000A7BB1">
            <w:pPr>
              <w:pStyle w:val="NormalWeb"/>
              <w:spacing w:before="0" w:beforeAutospacing="0" w:after="0" w:afterAutospacing="0"/>
              <w:ind w:left="-104" w:right="-195" w:firstLine="14"/>
              <w:rPr>
                <w:rFonts w:ascii="Arial" w:hAnsi="Arial" w:cs="Arial"/>
                <w:bCs/>
                <w:color w:val="000000" w:themeColor="text1"/>
                <w:kern w:val="24"/>
                <w:sz w:val="20"/>
                <w:szCs w:val="20"/>
              </w:rPr>
            </w:pPr>
            <w:r w:rsidRPr="002E5CE1">
              <w:rPr>
                <w:rFonts w:ascii="Arial" w:hAnsi="Arial" w:cs="Arial"/>
                <w:bCs/>
                <w:color w:val="000000" w:themeColor="text1"/>
                <w:kern w:val="24"/>
                <w:sz w:val="20"/>
                <w:szCs w:val="20"/>
              </w:rPr>
              <w:t>1,531,174.00</w:t>
            </w:r>
          </w:p>
        </w:tc>
        <w:tc>
          <w:tcPr>
            <w:tcW w:w="1260" w:type="dxa"/>
          </w:tcPr>
          <w:p w:rsidR="00F24C63" w:rsidRPr="002E5CE1" w:rsidRDefault="00F24C63" w:rsidP="000A7BB1">
            <w:pPr>
              <w:pStyle w:val="NormalWeb"/>
              <w:spacing w:before="0" w:beforeAutospacing="0" w:after="0" w:afterAutospacing="0"/>
              <w:ind w:left="-104" w:right="-195" w:firstLine="14"/>
              <w:rPr>
                <w:rFonts w:ascii="Arial" w:hAnsi="Arial" w:cs="Arial"/>
                <w:bCs/>
                <w:color w:val="000000" w:themeColor="text1"/>
                <w:kern w:val="24"/>
                <w:sz w:val="20"/>
                <w:szCs w:val="20"/>
              </w:rPr>
            </w:pPr>
            <w:r w:rsidRPr="002E5CE1">
              <w:rPr>
                <w:rFonts w:ascii="Arial" w:hAnsi="Arial" w:cs="Arial"/>
                <w:bCs/>
                <w:color w:val="000000" w:themeColor="text1"/>
                <w:kern w:val="24"/>
                <w:sz w:val="20"/>
                <w:szCs w:val="20"/>
              </w:rPr>
              <w:t>1,543,312.32</w:t>
            </w:r>
          </w:p>
        </w:tc>
        <w:tc>
          <w:tcPr>
            <w:tcW w:w="1260" w:type="dxa"/>
          </w:tcPr>
          <w:p w:rsidR="00F24C63" w:rsidRPr="002E5CE1" w:rsidRDefault="00F24C63" w:rsidP="000A7BB1">
            <w:pPr>
              <w:pStyle w:val="NormalWeb"/>
              <w:spacing w:before="0" w:beforeAutospacing="0" w:after="0" w:afterAutospacing="0"/>
              <w:ind w:left="-104" w:right="-195" w:firstLine="14"/>
              <w:rPr>
                <w:rFonts w:ascii="Arial" w:hAnsi="Arial" w:cs="Arial"/>
                <w:bCs/>
                <w:color w:val="000000" w:themeColor="text1"/>
                <w:kern w:val="24"/>
                <w:sz w:val="20"/>
                <w:szCs w:val="20"/>
              </w:rPr>
            </w:pPr>
            <w:r w:rsidRPr="002E5CE1">
              <w:rPr>
                <w:rFonts w:ascii="Arial" w:hAnsi="Arial" w:cs="Arial"/>
                <w:bCs/>
                <w:color w:val="000000" w:themeColor="text1"/>
                <w:kern w:val="24"/>
                <w:sz w:val="20"/>
                <w:szCs w:val="20"/>
              </w:rPr>
              <w:t>1,948,594.80</w:t>
            </w:r>
          </w:p>
        </w:tc>
        <w:tc>
          <w:tcPr>
            <w:tcW w:w="1260" w:type="dxa"/>
          </w:tcPr>
          <w:p w:rsidR="00F24C63" w:rsidRPr="002E5CE1" w:rsidRDefault="001862C1" w:rsidP="004616DF">
            <w:pPr>
              <w:pStyle w:val="NormalWeb"/>
              <w:spacing w:before="0" w:beforeAutospacing="0" w:after="0" w:afterAutospacing="0"/>
              <w:ind w:left="-104" w:right="-195" w:firstLine="14"/>
              <w:rPr>
                <w:rFonts w:ascii="Arial" w:hAnsi="Arial" w:cs="Arial"/>
                <w:bCs/>
                <w:color w:val="000000" w:themeColor="text1"/>
                <w:kern w:val="24"/>
                <w:sz w:val="20"/>
                <w:szCs w:val="20"/>
              </w:rPr>
            </w:pPr>
            <w:r w:rsidRPr="002E5CE1">
              <w:rPr>
                <w:rFonts w:ascii="Arial" w:hAnsi="Arial" w:cs="Arial"/>
                <w:bCs/>
                <w:color w:val="000000" w:themeColor="text1"/>
                <w:kern w:val="24"/>
                <w:sz w:val="20"/>
                <w:szCs w:val="20"/>
              </w:rPr>
              <w:t>1,543,312.23</w:t>
            </w:r>
          </w:p>
        </w:tc>
        <w:tc>
          <w:tcPr>
            <w:tcW w:w="1260" w:type="dxa"/>
          </w:tcPr>
          <w:p w:rsidR="00F24C63" w:rsidRPr="002E5CE1" w:rsidRDefault="001862C1" w:rsidP="004616DF">
            <w:pPr>
              <w:pStyle w:val="NormalWeb"/>
              <w:spacing w:before="0" w:beforeAutospacing="0" w:after="0" w:afterAutospacing="0"/>
              <w:ind w:left="-104" w:right="-195" w:firstLine="14"/>
              <w:rPr>
                <w:rFonts w:ascii="Arial" w:hAnsi="Arial" w:cs="Arial"/>
                <w:bCs/>
                <w:color w:val="000000" w:themeColor="text1"/>
                <w:kern w:val="24"/>
                <w:sz w:val="20"/>
                <w:szCs w:val="20"/>
              </w:rPr>
            </w:pPr>
            <w:r w:rsidRPr="002E5CE1">
              <w:rPr>
                <w:rFonts w:ascii="Arial" w:hAnsi="Arial" w:cs="Arial"/>
                <w:bCs/>
                <w:color w:val="000000" w:themeColor="text1"/>
                <w:kern w:val="24"/>
                <w:sz w:val="20"/>
                <w:szCs w:val="20"/>
              </w:rPr>
              <w:t>1,831,391.51</w:t>
            </w:r>
          </w:p>
        </w:tc>
        <w:tc>
          <w:tcPr>
            <w:tcW w:w="1260" w:type="dxa"/>
          </w:tcPr>
          <w:p w:rsidR="00F24C63" w:rsidRPr="002E5CE1" w:rsidRDefault="001862C1" w:rsidP="004616DF">
            <w:pPr>
              <w:pStyle w:val="NormalWeb"/>
              <w:spacing w:before="0" w:beforeAutospacing="0" w:after="0" w:afterAutospacing="0"/>
              <w:ind w:left="-104" w:right="-195" w:firstLine="14"/>
              <w:rPr>
                <w:rFonts w:ascii="Arial" w:hAnsi="Arial" w:cs="Arial"/>
                <w:bCs/>
                <w:color w:val="000000" w:themeColor="text1"/>
                <w:kern w:val="24"/>
                <w:sz w:val="20"/>
                <w:szCs w:val="20"/>
              </w:rPr>
            </w:pPr>
            <w:r w:rsidRPr="002E5CE1">
              <w:rPr>
                <w:rFonts w:ascii="Arial" w:hAnsi="Arial" w:cs="Arial"/>
                <w:bCs/>
                <w:color w:val="000000" w:themeColor="text1"/>
                <w:kern w:val="24"/>
                <w:sz w:val="20"/>
                <w:szCs w:val="20"/>
              </w:rPr>
              <w:t>1,253,901.49</w:t>
            </w:r>
          </w:p>
        </w:tc>
        <w:tc>
          <w:tcPr>
            <w:tcW w:w="1080" w:type="dxa"/>
          </w:tcPr>
          <w:p w:rsidR="00F24C63" w:rsidRPr="002E5CE1" w:rsidRDefault="001862C1">
            <w:pPr>
              <w:pStyle w:val="NormalWeb"/>
              <w:spacing w:before="0" w:beforeAutospacing="0" w:after="0" w:afterAutospacing="0"/>
              <w:rPr>
                <w:rFonts w:ascii="Arial" w:hAnsi="Arial" w:cs="Arial"/>
                <w:color w:val="000000" w:themeColor="text1"/>
                <w:sz w:val="20"/>
                <w:szCs w:val="20"/>
              </w:rPr>
            </w:pPr>
            <w:r w:rsidRPr="002E5CE1">
              <w:rPr>
                <w:rFonts w:ascii="Arial" w:hAnsi="Arial" w:cs="Arial"/>
                <w:color w:val="000000" w:themeColor="text1"/>
                <w:sz w:val="20"/>
                <w:szCs w:val="20"/>
              </w:rPr>
              <w:t>68.47</w:t>
            </w:r>
          </w:p>
        </w:tc>
      </w:tr>
      <w:tr w:rsidR="002E5CE1" w:rsidRPr="002E5CE1" w:rsidTr="005135A5">
        <w:tc>
          <w:tcPr>
            <w:tcW w:w="1620" w:type="dxa"/>
          </w:tcPr>
          <w:p w:rsidR="00F24C63" w:rsidRPr="002E5CE1" w:rsidRDefault="00F24C63" w:rsidP="00871F5E">
            <w:pPr>
              <w:rPr>
                <w:rFonts w:ascii="Arial" w:hAnsi="Arial" w:cs="Arial"/>
                <w:bCs/>
                <w:color w:val="000000" w:themeColor="text1"/>
              </w:rPr>
            </w:pPr>
            <w:r w:rsidRPr="002E5CE1">
              <w:rPr>
                <w:rFonts w:ascii="Arial" w:hAnsi="Arial" w:cs="Arial"/>
                <w:bCs/>
                <w:color w:val="000000" w:themeColor="text1"/>
              </w:rPr>
              <w:t>Goods and services transfer</w:t>
            </w:r>
          </w:p>
        </w:tc>
        <w:tc>
          <w:tcPr>
            <w:tcW w:w="1260" w:type="dxa"/>
          </w:tcPr>
          <w:p w:rsidR="00F24C63" w:rsidRPr="002E5CE1" w:rsidRDefault="00F24C63" w:rsidP="000A7BB1">
            <w:pPr>
              <w:pStyle w:val="NormalWeb"/>
              <w:spacing w:before="0" w:beforeAutospacing="0" w:after="0" w:afterAutospacing="0"/>
              <w:rPr>
                <w:rFonts w:ascii="Arial" w:hAnsi="Arial" w:cs="Arial"/>
                <w:color w:val="000000" w:themeColor="text1"/>
                <w:sz w:val="20"/>
                <w:szCs w:val="20"/>
              </w:rPr>
            </w:pPr>
            <w:r w:rsidRPr="002E5CE1">
              <w:rPr>
                <w:rFonts w:ascii="Arial" w:hAnsi="Arial" w:cs="Arial"/>
                <w:bCs/>
                <w:color w:val="000000" w:themeColor="text1"/>
                <w:kern w:val="24"/>
                <w:sz w:val="20"/>
                <w:szCs w:val="20"/>
              </w:rPr>
              <w:t>57,773.33</w:t>
            </w:r>
          </w:p>
        </w:tc>
        <w:tc>
          <w:tcPr>
            <w:tcW w:w="1260" w:type="dxa"/>
          </w:tcPr>
          <w:p w:rsidR="00F24C63" w:rsidRPr="002E5CE1" w:rsidRDefault="00F24C63" w:rsidP="000A7BB1">
            <w:pPr>
              <w:pStyle w:val="NormalWeb"/>
              <w:spacing w:before="0" w:beforeAutospacing="0" w:after="0" w:afterAutospacing="0"/>
              <w:rPr>
                <w:rFonts w:ascii="Arial" w:hAnsi="Arial" w:cs="Arial"/>
                <w:color w:val="000000" w:themeColor="text1"/>
                <w:sz w:val="20"/>
                <w:szCs w:val="20"/>
              </w:rPr>
            </w:pPr>
            <w:r w:rsidRPr="002E5CE1">
              <w:rPr>
                <w:rFonts w:ascii="Arial" w:hAnsi="Arial" w:cs="Arial"/>
                <w:bCs/>
                <w:color w:val="000000" w:themeColor="text1"/>
                <w:kern w:val="24"/>
                <w:sz w:val="20"/>
                <w:szCs w:val="20"/>
              </w:rPr>
              <w:t>72,465.53</w:t>
            </w:r>
          </w:p>
        </w:tc>
        <w:tc>
          <w:tcPr>
            <w:tcW w:w="1260" w:type="dxa"/>
          </w:tcPr>
          <w:p w:rsidR="00F24C63" w:rsidRPr="002E5CE1" w:rsidRDefault="00F24C63" w:rsidP="000A7BB1">
            <w:pPr>
              <w:pStyle w:val="NormalWeb"/>
              <w:spacing w:before="0" w:beforeAutospacing="0" w:after="0" w:afterAutospacing="0"/>
              <w:rPr>
                <w:rFonts w:ascii="Arial" w:hAnsi="Arial" w:cs="Arial"/>
                <w:color w:val="000000" w:themeColor="text1"/>
                <w:sz w:val="20"/>
                <w:szCs w:val="20"/>
              </w:rPr>
            </w:pPr>
            <w:r w:rsidRPr="002E5CE1">
              <w:rPr>
                <w:rFonts w:ascii="Arial" w:hAnsi="Arial" w:cs="Arial"/>
                <w:bCs/>
                <w:color w:val="000000" w:themeColor="text1"/>
                <w:kern w:val="24"/>
                <w:sz w:val="20"/>
                <w:szCs w:val="20"/>
              </w:rPr>
              <w:t>75,000.00</w:t>
            </w:r>
          </w:p>
        </w:tc>
        <w:tc>
          <w:tcPr>
            <w:tcW w:w="1260" w:type="dxa"/>
          </w:tcPr>
          <w:p w:rsidR="00F24C63" w:rsidRPr="002E5CE1" w:rsidRDefault="001862C1">
            <w:pPr>
              <w:pStyle w:val="NormalWeb"/>
              <w:spacing w:before="0" w:beforeAutospacing="0" w:after="0" w:afterAutospacing="0"/>
              <w:rPr>
                <w:rFonts w:ascii="Arial" w:hAnsi="Arial" w:cs="Arial"/>
                <w:color w:val="000000" w:themeColor="text1"/>
                <w:sz w:val="20"/>
                <w:szCs w:val="20"/>
              </w:rPr>
            </w:pPr>
            <w:r w:rsidRPr="002E5CE1">
              <w:rPr>
                <w:rFonts w:ascii="Arial" w:hAnsi="Arial" w:cs="Arial"/>
                <w:color w:val="000000" w:themeColor="text1"/>
                <w:sz w:val="20"/>
                <w:szCs w:val="20"/>
              </w:rPr>
              <w:t>15,248.46</w:t>
            </w:r>
          </w:p>
        </w:tc>
        <w:tc>
          <w:tcPr>
            <w:tcW w:w="1260" w:type="dxa"/>
          </w:tcPr>
          <w:p w:rsidR="00F24C63" w:rsidRPr="002E5CE1" w:rsidRDefault="001862C1">
            <w:pPr>
              <w:pStyle w:val="NormalWeb"/>
              <w:spacing w:before="0" w:beforeAutospacing="0" w:after="0" w:afterAutospacing="0"/>
              <w:rPr>
                <w:rFonts w:ascii="Arial" w:hAnsi="Arial" w:cs="Arial"/>
                <w:color w:val="000000" w:themeColor="text1"/>
                <w:sz w:val="20"/>
                <w:szCs w:val="20"/>
              </w:rPr>
            </w:pPr>
            <w:r w:rsidRPr="002E5CE1">
              <w:rPr>
                <w:rFonts w:ascii="Arial" w:hAnsi="Arial" w:cs="Arial"/>
                <w:color w:val="000000" w:themeColor="text1"/>
                <w:sz w:val="20"/>
                <w:szCs w:val="20"/>
              </w:rPr>
              <w:t>67,524.04</w:t>
            </w:r>
          </w:p>
        </w:tc>
        <w:tc>
          <w:tcPr>
            <w:tcW w:w="1260" w:type="dxa"/>
          </w:tcPr>
          <w:p w:rsidR="00F24C63" w:rsidRPr="002E5CE1" w:rsidRDefault="001862C1" w:rsidP="004616DF">
            <w:pPr>
              <w:pStyle w:val="NormalWeb"/>
              <w:spacing w:before="0" w:beforeAutospacing="0" w:after="0" w:afterAutospacing="0"/>
              <w:ind w:left="-104" w:right="-195" w:firstLine="14"/>
              <w:rPr>
                <w:rFonts w:ascii="Arial" w:hAnsi="Arial" w:cs="Arial"/>
                <w:color w:val="000000" w:themeColor="text1"/>
                <w:sz w:val="20"/>
                <w:szCs w:val="20"/>
              </w:rPr>
            </w:pPr>
            <w:r w:rsidRPr="002E5CE1">
              <w:rPr>
                <w:rFonts w:ascii="Arial" w:hAnsi="Arial" w:cs="Arial"/>
                <w:color w:val="000000" w:themeColor="text1"/>
                <w:sz w:val="20"/>
                <w:szCs w:val="20"/>
              </w:rPr>
              <w:t>52,971.94</w:t>
            </w:r>
          </w:p>
        </w:tc>
        <w:tc>
          <w:tcPr>
            <w:tcW w:w="1080" w:type="dxa"/>
          </w:tcPr>
          <w:p w:rsidR="00F24C63" w:rsidRPr="002E5CE1" w:rsidRDefault="001862C1">
            <w:pPr>
              <w:pStyle w:val="NormalWeb"/>
              <w:spacing w:before="0" w:beforeAutospacing="0" w:after="0" w:afterAutospacing="0"/>
              <w:rPr>
                <w:rFonts w:ascii="Arial" w:hAnsi="Arial" w:cs="Arial"/>
                <w:color w:val="000000" w:themeColor="text1"/>
                <w:sz w:val="20"/>
                <w:szCs w:val="20"/>
              </w:rPr>
            </w:pPr>
            <w:r w:rsidRPr="002E5CE1">
              <w:rPr>
                <w:rFonts w:ascii="Arial" w:hAnsi="Arial" w:cs="Arial"/>
                <w:color w:val="000000" w:themeColor="text1"/>
                <w:sz w:val="20"/>
                <w:szCs w:val="20"/>
              </w:rPr>
              <w:t>78.45</w:t>
            </w:r>
          </w:p>
        </w:tc>
      </w:tr>
      <w:tr w:rsidR="002E5CE1" w:rsidRPr="002E5CE1" w:rsidTr="005135A5">
        <w:tc>
          <w:tcPr>
            <w:tcW w:w="1620" w:type="dxa"/>
          </w:tcPr>
          <w:p w:rsidR="00F24C63" w:rsidRPr="002E5CE1" w:rsidRDefault="00F24C63" w:rsidP="00871F5E">
            <w:pPr>
              <w:rPr>
                <w:rFonts w:ascii="Arial" w:hAnsi="Arial" w:cs="Arial"/>
                <w:bCs/>
                <w:color w:val="000000" w:themeColor="text1"/>
              </w:rPr>
            </w:pPr>
            <w:r w:rsidRPr="002E5CE1">
              <w:rPr>
                <w:rFonts w:ascii="Arial" w:hAnsi="Arial" w:cs="Arial"/>
                <w:bCs/>
                <w:color w:val="000000" w:themeColor="text1"/>
              </w:rPr>
              <w:t>Asset transfers</w:t>
            </w:r>
          </w:p>
        </w:tc>
        <w:tc>
          <w:tcPr>
            <w:tcW w:w="1260" w:type="dxa"/>
          </w:tcPr>
          <w:p w:rsidR="00F24C63" w:rsidRPr="002E5CE1" w:rsidRDefault="00F24C63" w:rsidP="000A7BB1">
            <w:pPr>
              <w:pStyle w:val="NormalWeb"/>
              <w:spacing w:before="0" w:beforeAutospacing="0" w:after="0" w:afterAutospacing="0"/>
              <w:rPr>
                <w:rFonts w:ascii="Arial" w:hAnsi="Arial" w:cs="Arial"/>
                <w:color w:val="000000" w:themeColor="text1"/>
                <w:sz w:val="20"/>
                <w:szCs w:val="20"/>
              </w:rPr>
            </w:pPr>
            <w:r w:rsidRPr="002E5CE1">
              <w:rPr>
                <w:rFonts w:ascii="Arial" w:hAnsi="Arial" w:cs="Arial"/>
                <w:bCs/>
                <w:color w:val="000000" w:themeColor="text1"/>
                <w:kern w:val="24"/>
                <w:sz w:val="20"/>
                <w:szCs w:val="20"/>
              </w:rPr>
              <w:t>0.00</w:t>
            </w:r>
          </w:p>
        </w:tc>
        <w:tc>
          <w:tcPr>
            <w:tcW w:w="1260" w:type="dxa"/>
          </w:tcPr>
          <w:p w:rsidR="00F24C63" w:rsidRPr="002E5CE1" w:rsidRDefault="00F24C63" w:rsidP="000A7BB1">
            <w:pPr>
              <w:pStyle w:val="NormalWeb"/>
              <w:spacing w:before="0" w:beforeAutospacing="0" w:after="0" w:afterAutospacing="0"/>
              <w:rPr>
                <w:rFonts w:ascii="Arial" w:hAnsi="Arial" w:cs="Arial"/>
                <w:color w:val="000000" w:themeColor="text1"/>
                <w:sz w:val="20"/>
                <w:szCs w:val="20"/>
              </w:rPr>
            </w:pPr>
            <w:r w:rsidRPr="002E5CE1">
              <w:rPr>
                <w:rFonts w:ascii="Arial" w:hAnsi="Arial" w:cs="Arial"/>
                <w:bCs/>
                <w:color w:val="000000" w:themeColor="text1"/>
                <w:kern w:val="24"/>
                <w:sz w:val="20"/>
                <w:szCs w:val="20"/>
              </w:rPr>
              <w:t>0.00</w:t>
            </w:r>
          </w:p>
        </w:tc>
        <w:tc>
          <w:tcPr>
            <w:tcW w:w="1260" w:type="dxa"/>
          </w:tcPr>
          <w:p w:rsidR="00F24C63" w:rsidRPr="002E5CE1" w:rsidRDefault="00F24C63" w:rsidP="000A7BB1">
            <w:pPr>
              <w:pStyle w:val="NormalWeb"/>
              <w:spacing w:before="0" w:beforeAutospacing="0" w:after="0" w:afterAutospacing="0"/>
              <w:rPr>
                <w:rFonts w:ascii="Arial" w:hAnsi="Arial" w:cs="Arial"/>
                <w:color w:val="000000" w:themeColor="text1"/>
                <w:sz w:val="20"/>
                <w:szCs w:val="20"/>
              </w:rPr>
            </w:pPr>
            <w:r w:rsidRPr="002E5CE1">
              <w:rPr>
                <w:rFonts w:ascii="Arial" w:hAnsi="Arial" w:cs="Arial"/>
                <w:bCs/>
                <w:color w:val="000000" w:themeColor="text1"/>
                <w:kern w:val="24"/>
                <w:sz w:val="20"/>
                <w:szCs w:val="20"/>
              </w:rPr>
              <w:t>0.00</w:t>
            </w:r>
          </w:p>
        </w:tc>
        <w:tc>
          <w:tcPr>
            <w:tcW w:w="1260" w:type="dxa"/>
          </w:tcPr>
          <w:p w:rsidR="00F24C63" w:rsidRPr="002E5CE1" w:rsidRDefault="001862C1">
            <w:pPr>
              <w:pStyle w:val="NormalWeb"/>
              <w:spacing w:before="0" w:beforeAutospacing="0" w:after="0" w:afterAutospacing="0"/>
              <w:rPr>
                <w:rFonts w:ascii="Arial" w:hAnsi="Arial" w:cs="Arial"/>
                <w:color w:val="000000" w:themeColor="text1"/>
                <w:sz w:val="20"/>
                <w:szCs w:val="20"/>
              </w:rPr>
            </w:pPr>
            <w:r w:rsidRPr="002E5CE1">
              <w:rPr>
                <w:rFonts w:ascii="Arial" w:hAnsi="Arial" w:cs="Arial"/>
                <w:color w:val="000000" w:themeColor="text1"/>
                <w:sz w:val="20"/>
                <w:szCs w:val="20"/>
              </w:rPr>
              <w:t>0.00</w:t>
            </w:r>
          </w:p>
        </w:tc>
        <w:tc>
          <w:tcPr>
            <w:tcW w:w="1260" w:type="dxa"/>
          </w:tcPr>
          <w:p w:rsidR="00F24C63" w:rsidRPr="002E5CE1" w:rsidRDefault="00F24C63">
            <w:pPr>
              <w:pStyle w:val="NormalWeb"/>
              <w:spacing w:before="0" w:beforeAutospacing="0" w:after="0" w:afterAutospacing="0"/>
              <w:rPr>
                <w:rFonts w:ascii="Arial" w:hAnsi="Arial" w:cs="Arial"/>
                <w:color w:val="000000" w:themeColor="text1"/>
                <w:sz w:val="20"/>
                <w:szCs w:val="20"/>
              </w:rPr>
            </w:pPr>
            <w:r w:rsidRPr="002E5CE1">
              <w:rPr>
                <w:rFonts w:ascii="Arial" w:hAnsi="Arial" w:cs="Arial"/>
                <w:bCs/>
                <w:color w:val="000000" w:themeColor="text1"/>
                <w:kern w:val="24"/>
                <w:sz w:val="20"/>
                <w:szCs w:val="20"/>
              </w:rPr>
              <w:t>0.00</w:t>
            </w:r>
          </w:p>
        </w:tc>
        <w:tc>
          <w:tcPr>
            <w:tcW w:w="1260" w:type="dxa"/>
          </w:tcPr>
          <w:p w:rsidR="00F24C63" w:rsidRPr="002E5CE1" w:rsidRDefault="00F24C63">
            <w:pPr>
              <w:pStyle w:val="NormalWeb"/>
              <w:spacing w:before="0" w:beforeAutospacing="0" w:after="0" w:afterAutospacing="0"/>
              <w:rPr>
                <w:rFonts w:ascii="Arial" w:hAnsi="Arial" w:cs="Arial"/>
                <w:color w:val="000000" w:themeColor="text1"/>
                <w:sz w:val="20"/>
                <w:szCs w:val="20"/>
              </w:rPr>
            </w:pPr>
            <w:r w:rsidRPr="002E5CE1">
              <w:rPr>
                <w:rFonts w:ascii="Arial" w:hAnsi="Arial" w:cs="Arial"/>
                <w:bCs/>
                <w:color w:val="000000" w:themeColor="text1"/>
                <w:kern w:val="24"/>
                <w:sz w:val="20"/>
                <w:szCs w:val="20"/>
              </w:rPr>
              <w:t>0.00</w:t>
            </w:r>
          </w:p>
        </w:tc>
        <w:tc>
          <w:tcPr>
            <w:tcW w:w="1080" w:type="dxa"/>
          </w:tcPr>
          <w:p w:rsidR="00F24C63" w:rsidRPr="002E5CE1" w:rsidRDefault="00F24C63">
            <w:pPr>
              <w:pStyle w:val="NormalWeb"/>
              <w:spacing w:before="0" w:beforeAutospacing="0" w:after="0" w:afterAutospacing="0"/>
              <w:rPr>
                <w:rFonts w:ascii="Arial" w:hAnsi="Arial" w:cs="Arial"/>
                <w:color w:val="000000" w:themeColor="text1"/>
                <w:sz w:val="20"/>
                <w:szCs w:val="20"/>
              </w:rPr>
            </w:pPr>
            <w:r w:rsidRPr="002E5CE1">
              <w:rPr>
                <w:rFonts w:ascii="Arial" w:hAnsi="Arial" w:cs="Arial"/>
                <w:bCs/>
                <w:color w:val="000000" w:themeColor="text1"/>
                <w:kern w:val="24"/>
                <w:sz w:val="20"/>
                <w:szCs w:val="20"/>
              </w:rPr>
              <w:t>0.00</w:t>
            </w:r>
          </w:p>
        </w:tc>
      </w:tr>
      <w:tr w:rsidR="002E5CE1" w:rsidRPr="002E5CE1" w:rsidTr="005135A5">
        <w:tc>
          <w:tcPr>
            <w:tcW w:w="1620" w:type="dxa"/>
          </w:tcPr>
          <w:p w:rsidR="00F24C63" w:rsidRPr="002E5CE1" w:rsidRDefault="00F24C63" w:rsidP="00871F5E">
            <w:pPr>
              <w:rPr>
                <w:rFonts w:ascii="Arial" w:hAnsi="Arial" w:cs="Arial"/>
                <w:bCs/>
                <w:color w:val="000000" w:themeColor="text1"/>
              </w:rPr>
            </w:pPr>
            <w:r w:rsidRPr="002E5CE1">
              <w:rPr>
                <w:rFonts w:ascii="Arial" w:hAnsi="Arial" w:cs="Arial"/>
                <w:bCs/>
                <w:color w:val="000000" w:themeColor="text1"/>
              </w:rPr>
              <w:t>DACF</w:t>
            </w:r>
          </w:p>
        </w:tc>
        <w:tc>
          <w:tcPr>
            <w:tcW w:w="1260" w:type="dxa"/>
          </w:tcPr>
          <w:p w:rsidR="00F24C63" w:rsidRPr="002E5CE1" w:rsidRDefault="00F24C63" w:rsidP="000A7BB1">
            <w:pPr>
              <w:pStyle w:val="NormalWeb"/>
              <w:spacing w:before="0" w:beforeAutospacing="0" w:after="0" w:afterAutospacing="0"/>
              <w:ind w:left="-104" w:right="-195" w:firstLine="14"/>
              <w:rPr>
                <w:rFonts w:ascii="Arial" w:hAnsi="Arial" w:cs="Arial"/>
                <w:bCs/>
                <w:color w:val="000000" w:themeColor="text1"/>
                <w:kern w:val="24"/>
                <w:sz w:val="20"/>
                <w:szCs w:val="20"/>
              </w:rPr>
            </w:pPr>
            <w:r w:rsidRPr="002E5CE1">
              <w:rPr>
                <w:rFonts w:ascii="Arial" w:hAnsi="Arial" w:cs="Arial"/>
                <w:bCs/>
                <w:color w:val="000000" w:themeColor="text1"/>
                <w:kern w:val="24"/>
                <w:sz w:val="20"/>
                <w:szCs w:val="20"/>
              </w:rPr>
              <w:t>3,302,960.00</w:t>
            </w:r>
          </w:p>
        </w:tc>
        <w:tc>
          <w:tcPr>
            <w:tcW w:w="1260" w:type="dxa"/>
          </w:tcPr>
          <w:p w:rsidR="00F24C63" w:rsidRPr="002E5CE1" w:rsidRDefault="00F24C63" w:rsidP="000A7BB1">
            <w:pPr>
              <w:pStyle w:val="NormalWeb"/>
              <w:spacing w:before="0" w:beforeAutospacing="0" w:after="0" w:afterAutospacing="0"/>
              <w:ind w:left="-104" w:right="-195" w:firstLine="14"/>
              <w:rPr>
                <w:rFonts w:ascii="Arial" w:hAnsi="Arial" w:cs="Arial"/>
                <w:bCs/>
                <w:color w:val="000000" w:themeColor="text1"/>
                <w:kern w:val="24"/>
                <w:sz w:val="20"/>
                <w:szCs w:val="20"/>
              </w:rPr>
            </w:pPr>
            <w:r w:rsidRPr="002E5CE1">
              <w:rPr>
                <w:rFonts w:ascii="Arial" w:hAnsi="Arial" w:cs="Arial"/>
                <w:bCs/>
                <w:color w:val="000000" w:themeColor="text1"/>
                <w:kern w:val="24"/>
                <w:sz w:val="20"/>
                <w:szCs w:val="20"/>
              </w:rPr>
              <w:t>1,198,898.69</w:t>
            </w:r>
          </w:p>
        </w:tc>
        <w:tc>
          <w:tcPr>
            <w:tcW w:w="1260" w:type="dxa"/>
          </w:tcPr>
          <w:p w:rsidR="00F24C63" w:rsidRPr="002E5CE1" w:rsidRDefault="00F24C63" w:rsidP="000A7BB1">
            <w:pPr>
              <w:pStyle w:val="NormalWeb"/>
              <w:spacing w:before="0" w:beforeAutospacing="0" w:after="0" w:afterAutospacing="0"/>
              <w:ind w:left="-104" w:right="-195" w:firstLine="14"/>
              <w:rPr>
                <w:rFonts w:ascii="Arial" w:hAnsi="Arial" w:cs="Arial"/>
                <w:bCs/>
                <w:color w:val="000000" w:themeColor="text1"/>
                <w:kern w:val="24"/>
                <w:sz w:val="20"/>
                <w:szCs w:val="20"/>
              </w:rPr>
            </w:pPr>
            <w:r w:rsidRPr="002E5CE1">
              <w:rPr>
                <w:rFonts w:ascii="Arial" w:hAnsi="Arial" w:cs="Arial"/>
                <w:bCs/>
                <w:color w:val="000000" w:themeColor="text1"/>
                <w:kern w:val="24"/>
                <w:sz w:val="20"/>
                <w:szCs w:val="20"/>
              </w:rPr>
              <w:t>3,968,511.44</w:t>
            </w:r>
          </w:p>
        </w:tc>
        <w:tc>
          <w:tcPr>
            <w:tcW w:w="1260" w:type="dxa"/>
          </w:tcPr>
          <w:p w:rsidR="00F24C63" w:rsidRPr="002E5CE1" w:rsidRDefault="001862C1" w:rsidP="00825A0A">
            <w:pPr>
              <w:pStyle w:val="NormalWeb"/>
              <w:spacing w:before="0" w:beforeAutospacing="0" w:after="0" w:afterAutospacing="0"/>
              <w:ind w:left="-104" w:right="-195" w:firstLine="14"/>
              <w:rPr>
                <w:rFonts w:ascii="Arial" w:hAnsi="Arial" w:cs="Arial"/>
                <w:bCs/>
                <w:color w:val="000000" w:themeColor="text1"/>
                <w:kern w:val="24"/>
                <w:sz w:val="20"/>
                <w:szCs w:val="20"/>
              </w:rPr>
            </w:pPr>
            <w:r w:rsidRPr="002E5CE1">
              <w:rPr>
                <w:rFonts w:ascii="Arial" w:hAnsi="Arial" w:cs="Arial"/>
                <w:bCs/>
                <w:color w:val="000000" w:themeColor="text1"/>
                <w:kern w:val="24"/>
                <w:sz w:val="20"/>
                <w:szCs w:val="20"/>
              </w:rPr>
              <w:t>2,466,599.11</w:t>
            </w:r>
          </w:p>
        </w:tc>
        <w:tc>
          <w:tcPr>
            <w:tcW w:w="1260" w:type="dxa"/>
          </w:tcPr>
          <w:p w:rsidR="00F24C63" w:rsidRPr="002E5CE1" w:rsidRDefault="001862C1" w:rsidP="00825A0A">
            <w:pPr>
              <w:pStyle w:val="NormalWeb"/>
              <w:spacing w:before="0" w:beforeAutospacing="0" w:after="0" w:afterAutospacing="0"/>
              <w:ind w:left="-104" w:right="-195" w:firstLine="14"/>
              <w:rPr>
                <w:rFonts w:ascii="Arial" w:hAnsi="Arial" w:cs="Arial"/>
                <w:bCs/>
                <w:color w:val="000000" w:themeColor="text1"/>
                <w:kern w:val="24"/>
                <w:sz w:val="20"/>
                <w:szCs w:val="20"/>
              </w:rPr>
            </w:pPr>
            <w:r w:rsidRPr="002E5CE1">
              <w:rPr>
                <w:rFonts w:ascii="Arial" w:hAnsi="Arial" w:cs="Arial"/>
                <w:bCs/>
                <w:color w:val="000000" w:themeColor="text1"/>
                <w:kern w:val="24"/>
                <w:sz w:val="20"/>
                <w:szCs w:val="20"/>
              </w:rPr>
              <w:t>4,540,269.71</w:t>
            </w:r>
          </w:p>
        </w:tc>
        <w:tc>
          <w:tcPr>
            <w:tcW w:w="1260" w:type="dxa"/>
          </w:tcPr>
          <w:p w:rsidR="00F24C63" w:rsidRPr="002E5CE1" w:rsidRDefault="001862C1" w:rsidP="00825A0A">
            <w:pPr>
              <w:pStyle w:val="NormalWeb"/>
              <w:spacing w:before="0" w:beforeAutospacing="0" w:after="0" w:afterAutospacing="0"/>
              <w:ind w:left="-104" w:right="-195" w:firstLine="14"/>
              <w:rPr>
                <w:rFonts w:ascii="Arial" w:hAnsi="Arial" w:cs="Arial"/>
                <w:bCs/>
                <w:color w:val="000000" w:themeColor="text1"/>
                <w:kern w:val="24"/>
                <w:sz w:val="20"/>
                <w:szCs w:val="20"/>
              </w:rPr>
            </w:pPr>
            <w:r w:rsidRPr="002E5CE1">
              <w:rPr>
                <w:rFonts w:ascii="Arial" w:hAnsi="Arial" w:cs="Arial"/>
                <w:bCs/>
                <w:color w:val="000000" w:themeColor="text1"/>
                <w:kern w:val="24"/>
                <w:sz w:val="20"/>
                <w:szCs w:val="20"/>
              </w:rPr>
              <w:t>1,148,663.84</w:t>
            </w:r>
          </w:p>
        </w:tc>
        <w:tc>
          <w:tcPr>
            <w:tcW w:w="1080" w:type="dxa"/>
          </w:tcPr>
          <w:p w:rsidR="00F24C63" w:rsidRPr="002E5CE1" w:rsidRDefault="001862C1" w:rsidP="007241E2">
            <w:pPr>
              <w:pStyle w:val="NormalWeb"/>
              <w:spacing w:before="0" w:beforeAutospacing="0" w:after="0" w:afterAutospacing="0" w:line="256" w:lineRule="auto"/>
              <w:rPr>
                <w:rFonts w:ascii="Arial" w:hAnsi="Arial" w:cs="Arial"/>
                <w:color w:val="000000" w:themeColor="text1"/>
                <w:sz w:val="20"/>
                <w:szCs w:val="20"/>
              </w:rPr>
            </w:pPr>
            <w:r w:rsidRPr="002E5CE1">
              <w:rPr>
                <w:rFonts w:ascii="Arial" w:hAnsi="Arial" w:cs="Arial"/>
                <w:color w:val="000000" w:themeColor="text1"/>
                <w:sz w:val="20"/>
                <w:szCs w:val="20"/>
              </w:rPr>
              <w:t>25.31</w:t>
            </w:r>
          </w:p>
        </w:tc>
      </w:tr>
      <w:tr w:rsidR="002E5CE1" w:rsidRPr="002E5CE1" w:rsidTr="005135A5">
        <w:trPr>
          <w:trHeight w:val="557"/>
        </w:trPr>
        <w:tc>
          <w:tcPr>
            <w:tcW w:w="1620" w:type="dxa"/>
          </w:tcPr>
          <w:p w:rsidR="00F24C63" w:rsidRPr="002E5CE1" w:rsidRDefault="00F24C63" w:rsidP="00871F5E">
            <w:pPr>
              <w:rPr>
                <w:rFonts w:ascii="Arial" w:hAnsi="Arial" w:cs="Arial"/>
                <w:bCs/>
                <w:color w:val="000000" w:themeColor="text1"/>
              </w:rPr>
            </w:pPr>
            <w:r w:rsidRPr="002E5CE1">
              <w:rPr>
                <w:rFonts w:ascii="Arial" w:hAnsi="Arial" w:cs="Arial"/>
                <w:bCs/>
                <w:color w:val="000000" w:themeColor="text1"/>
              </w:rPr>
              <w:t>DDF</w:t>
            </w:r>
          </w:p>
        </w:tc>
        <w:tc>
          <w:tcPr>
            <w:tcW w:w="1260" w:type="dxa"/>
          </w:tcPr>
          <w:p w:rsidR="00F24C63" w:rsidRPr="002E5CE1" w:rsidRDefault="00F24C63" w:rsidP="000A7BB1">
            <w:pPr>
              <w:pStyle w:val="NormalWeb"/>
              <w:spacing w:before="0" w:beforeAutospacing="0" w:after="0" w:afterAutospacing="0" w:line="256" w:lineRule="auto"/>
              <w:jc w:val="right"/>
              <w:rPr>
                <w:rFonts w:ascii="Arial" w:hAnsi="Arial" w:cs="Arial"/>
                <w:color w:val="000000" w:themeColor="text1"/>
                <w:sz w:val="20"/>
                <w:szCs w:val="20"/>
              </w:rPr>
            </w:pPr>
            <w:r w:rsidRPr="002E5CE1">
              <w:rPr>
                <w:rFonts w:ascii="Arial" w:eastAsia="Calibri" w:hAnsi="Arial" w:cs="Arial"/>
                <w:color w:val="000000" w:themeColor="text1"/>
                <w:kern w:val="24"/>
                <w:sz w:val="20"/>
                <w:szCs w:val="20"/>
              </w:rPr>
              <w:t>837,000.00</w:t>
            </w:r>
          </w:p>
        </w:tc>
        <w:tc>
          <w:tcPr>
            <w:tcW w:w="1260" w:type="dxa"/>
          </w:tcPr>
          <w:p w:rsidR="00F24C63" w:rsidRPr="002E5CE1" w:rsidRDefault="00F24C63" w:rsidP="000A7BB1">
            <w:pPr>
              <w:pStyle w:val="NormalWeb"/>
              <w:spacing w:before="0" w:beforeAutospacing="0" w:after="0" w:afterAutospacing="0" w:line="256" w:lineRule="auto"/>
              <w:jc w:val="right"/>
              <w:rPr>
                <w:rFonts w:ascii="Arial" w:hAnsi="Arial" w:cs="Arial"/>
                <w:color w:val="000000" w:themeColor="text1"/>
                <w:sz w:val="20"/>
                <w:szCs w:val="20"/>
              </w:rPr>
            </w:pPr>
            <w:r w:rsidRPr="002E5CE1">
              <w:rPr>
                <w:rFonts w:ascii="Arial" w:eastAsia="Calibri" w:hAnsi="Arial" w:cs="Arial"/>
                <w:color w:val="000000" w:themeColor="text1"/>
                <w:kern w:val="24"/>
                <w:sz w:val="20"/>
                <w:szCs w:val="20"/>
              </w:rPr>
              <w:t>630,872.21</w:t>
            </w:r>
          </w:p>
        </w:tc>
        <w:tc>
          <w:tcPr>
            <w:tcW w:w="1260" w:type="dxa"/>
          </w:tcPr>
          <w:p w:rsidR="00F24C63" w:rsidRPr="002E5CE1" w:rsidRDefault="00F24C63" w:rsidP="000A7BB1">
            <w:pPr>
              <w:pStyle w:val="NormalWeb"/>
              <w:spacing w:before="0" w:beforeAutospacing="0" w:after="0" w:afterAutospacing="0" w:line="256" w:lineRule="auto"/>
              <w:jc w:val="right"/>
              <w:rPr>
                <w:rFonts w:ascii="Arial" w:hAnsi="Arial" w:cs="Arial"/>
                <w:color w:val="000000" w:themeColor="text1"/>
                <w:sz w:val="20"/>
                <w:szCs w:val="20"/>
              </w:rPr>
            </w:pPr>
            <w:r w:rsidRPr="002E5CE1">
              <w:rPr>
                <w:rFonts w:ascii="Arial" w:eastAsia="Calibri" w:hAnsi="Arial" w:cs="Arial"/>
                <w:color w:val="000000" w:themeColor="text1"/>
                <w:kern w:val="24"/>
                <w:sz w:val="20"/>
                <w:szCs w:val="20"/>
              </w:rPr>
              <w:t>1,283,475.58</w:t>
            </w:r>
          </w:p>
        </w:tc>
        <w:tc>
          <w:tcPr>
            <w:tcW w:w="1260" w:type="dxa"/>
          </w:tcPr>
          <w:p w:rsidR="00F24C63" w:rsidRPr="002E5CE1" w:rsidRDefault="001862C1" w:rsidP="00F24C63">
            <w:pPr>
              <w:pStyle w:val="NormalWeb"/>
              <w:spacing w:before="0" w:beforeAutospacing="0" w:after="0" w:afterAutospacing="0" w:line="256" w:lineRule="auto"/>
              <w:jc w:val="center"/>
              <w:rPr>
                <w:rFonts w:ascii="Arial" w:hAnsi="Arial" w:cs="Arial"/>
                <w:color w:val="000000" w:themeColor="text1"/>
                <w:sz w:val="20"/>
                <w:szCs w:val="20"/>
              </w:rPr>
            </w:pPr>
            <w:r w:rsidRPr="002E5CE1">
              <w:rPr>
                <w:rFonts w:ascii="Arial" w:hAnsi="Arial" w:cs="Arial"/>
                <w:color w:val="000000" w:themeColor="text1"/>
                <w:sz w:val="20"/>
                <w:szCs w:val="20"/>
              </w:rPr>
              <w:t>1,469,999.84</w:t>
            </w:r>
          </w:p>
        </w:tc>
        <w:tc>
          <w:tcPr>
            <w:tcW w:w="1260" w:type="dxa"/>
          </w:tcPr>
          <w:p w:rsidR="00F24C63" w:rsidRPr="002E5CE1" w:rsidRDefault="001862C1">
            <w:pPr>
              <w:pStyle w:val="NormalWeb"/>
              <w:spacing w:before="0" w:beforeAutospacing="0" w:after="0" w:afterAutospacing="0" w:line="256" w:lineRule="auto"/>
              <w:jc w:val="right"/>
              <w:rPr>
                <w:rFonts w:ascii="Arial" w:hAnsi="Arial" w:cs="Arial"/>
                <w:color w:val="000000" w:themeColor="text1"/>
                <w:sz w:val="20"/>
                <w:szCs w:val="20"/>
              </w:rPr>
            </w:pPr>
            <w:r w:rsidRPr="002E5CE1">
              <w:rPr>
                <w:rFonts w:ascii="Arial" w:hAnsi="Arial" w:cs="Arial"/>
                <w:color w:val="000000" w:themeColor="text1"/>
                <w:sz w:val="20"/>
                <w:szCs w:val="20"/>
              </w:rPr>
              <w:t>2,048,134.78</w:t>
            </w:r>
          </w:p>
        </w:tc>
        <w:tc>
          <w:tcPr>
            <w:tcW w:w="1260" w:type="dxa"/>
          </w:tcPr>
          <w:p w:rsidR="00F24C63" w:rsidRPr="002E5CE1" w:rsidRDefault="001862C1">
            <w:pPr>
              <w:pStyle w:val="NormalWeb"/>
              <w:spacing w:before="0" w:beforeAutospacing="0" w:after="0" w:afterAutospacing="0" w:line="256" w:lineRule="auto"/>
              <w:jc w:val="right"/>
              <w:rPr>
                <w:rFonts w:ascii="Arial" w:hAnsi="Arial" w:cs="Arial"/>
                <w:color w:val="000000" w:themeColor="text1"/>
                <w:sz w:val="20"/>
                <w:szCs w:val="20"/>
              </w:rPr>
            </w:pPr>
            <w:r w:rsidRPr="002E5CE1">
              <w:rPr>
                <w:rFonts w:ascii="Arial" w:hAnsi="Arial" w:cs="Arial"/>
                <w:color w:val="000000" w:themeColor="text1"/>
                <w:sz w:val="20"/>
                <w:szCs w:val="20"/>
              </w:rPr>
              <w:t>596,931.11</w:t>
            </w:r>
          </w:p>
        </w:tc>
        <w:tc>
          <w:tcPr>
            <w:tcW w:w="1080" w:type="dxa"/>
          </w:tcPr>
          <w:p w:rsidR="00F24C63" w:rsidRPr="002E5CE1" w:rsidRDefault="001862C1" w:rsidP="007241E2">
            <w:pPr>
              <w:pStyle w:val="NormalWeb"/>
              <w:spacing w:before="0" w:beforeAutospacing="0" w:after="0" w:afterAutospacing="0" w:line="256" w:lineRule="auto"/>
              <w:rPr>
                <w:rFonts w:ascii="Arial" w:hAnsi="Arial" w:cs="Arial"/>
                <w:color w:val="000000" w:themeColor="text1"/>
                <w:sz w:val="20"/>
                <w:szCs w:val="20"/>
              </w:rPr>
            </w:pPr>
            <w:r w:rsidRPr="002E5CE1">
              <w:rPr>
                <w:rFonts w:ascii="Arial" w:hAnsi="Arial" w:cs="Arial"/>
                <w:color w:val="000000" w:themeColor="text1"/>
                <w:sz w:val="20"/>
                <w:szCs w:val="20"/>
              </w:rPr>
              <w:t>29.15</w:t>
            </w:r>
          </w:p>
        </w:tc>
      </w:tr>
      <w:tr w:rsidR="002E5CE1" w:rsidRPr="002E5CE1" w:rsidTr="005135A5">
        <w:trPr>
          <w:trHeight w:val="557"/>
        </w:trPr>
        <w:tc>
          <w:tcPr>
            <w:tcW w:w="1620" w:type="dxa"/>
          </w:tcPr>
          <w:p w:rsidR="00F24C63" w:rsidRPr="002E5CE1" w:rsidRDefault="00F24C63" w:rsidP="00871F5E">
            <w:pPr>
              <w:rPr>
                <w:rFonts w:ascii="Arial" w:hAnsi="Arial" w:cs="Arial"/>
                <w:bCs/>
                <w:color w:val="000000" w:themeColor="text1"/>
              </w:rPr>
            </w:pPr>
            <w:r w:rsidRPr="002E5CE1">
              <w:rPr>
                <w:rFonts w:ascii="Arial" w:hAnsi="Arial" w:cs="Arial"/>
                <w:bCs/>
                <w:color w:val="000000" w:themeColor="text1"/>
              </w:rPr>
              <w:t>MAG FUND</w:t>
            </w:r>
          </w:p>
        </w:tc>
        <w:tc>
          <w:tcPr>
            <w:tcW w:w="1260" w:type="dxa"/>
          </w:tcPr>
          <w:p w:rsidR="00F24C63" w:rsidRPr="002E5CE1" w:rsidRDefault="00F24C63" w:rsidP="000A7BB1">
            <w:pPr>
              <w:pStyle w:val="NormalWeb"/>
              <w:spacing w:before="0" w:beforeAutospacing="0" w:after="0" w:afterAutospacing="0" w:line="256" w:lineRule="auto"/>
              <w:jc w:val="right"/>
              <w:rPr>
                <w:rFonts w:ascii="Arial" w:eastAsia="Calibri" w:hAnsi="Arial" w:cs="Arial"/>
                <w:color w:val="000000" w:themeColor="text1"/>
                <w:kern w:val="24"/>
                <w:sz w:val="20"/>
                <w:szCs w:val="20"/>
              </w:rPr>
            </w:pPr>
            <w:r w:rsidRPr="002E5CE1">
              <w:rPr>
                <w:rFonts w:ascii="Arial" w:eastAsia="Calibri" w:hAnsi="Arial" w:cs="Arial"/>
                <w:color w:val="000000" w:themeColor="text1"/>
                <w:kern w:val="24"/>
                <w:sz w:val="20"/>
                <w:szCs w:val="20"/>
              </w:rPr>
              <w:t>131,343.01</w:t>
            </w:r>
          </w:p>
        </w:tc>
        <w:tc>
          <w:tcPr>
            <w:tcW w:w="1260" w:type="dxa"/>
          </w:tcPr>
          <w:p w:rsidR="00F24C63" w:rsidRPr="002E5CE1" w:rsidRDefault="00F24C63" w:rsidP="000A7BB1">
            <w:pPr>
              <w:pStyle w:val="NormalWeb"/>
              <w:spacing w:before="0" w:beforeAutospacing="0" w:after="0" w:afterAutospacing="0" w:line="256" w:lineRule="auto"/>
              <w:jc w:val="right"/>
              <w:rPr>
                <w:rFonts w:ascii="Arial" w:eastAsia="Calibri" w:hAnsi="Arial" w:cs="Arial"/>
                <w:color w:val="000000" w:themeColor="text1"/>
                <w:kern w:val="24"/>
                <w:sz w:val="20"/>
                <w:szCs w:val="20"/>
              </w:rPr>
            </w:pPr>
            <w:r w:rsidRPr="002E5CE1">
              <w:rPr>
                <w:rFonts w:ascii="Arial" w:eastAsia="Calibri" w:hAnsi="Arial" w:cs="Arial"/>
                <w:color w:val="000000" w:themeColor="text1"/>
                <w:kern w:val="24"/>
                <w:sz w:val="20"/>
                <w:szCs w:val="20"/>
              </w:rPr>
              <w:t>115,048.88</w:t>
            </w:r>
          </w:p>
        </w:tc>
        <w:tc>
          <w:tcPr>
            <w:tcW w:w="1260" w:type="dxa"/>
          </w:tcPr>
          <w:p w:rsidR="00F24C63" w:rsidRPr="002E5CE1" w:rsidRDefault="00F24C63" w:rsidP="000A7BB1">
            <w:pPr>
              <w:pStyle w:val="NormalWeb"/>
              <w:spacing w:before="0" w:beforeAutospacing="0" w:after="0" w:afterAutospacing="0" w:line="256" w:lineRule="auto"/>
              <w:jc w:val="right"/>
              <w:rPr>
                <w:rFonts w:ascii="Arial" w:eastAsia="Calibri" w:hAnsi="Arial" w:cs="Arial"/>
                <w:color w:val="000000" w:themeColor="text1"/>
                <w:kern w:val="24"/>
                <w:sz w:val="20"/>
                <w:szCs w:val="20"/>
              </w:rPr>
            </w:pPr>
            <w:r w:rsidRPr="002E5CE1">
              <w:rPr>
                <w:rFonts w:ascii="Arial" w:eastAsia="Calibri" w:hAnsi="Arial" w:cs="Arial"/>
                <w:color w:val="000000" w:themeColor="text1"/>
                <w:kern w:val="24"/>
                <w:sz w:val="20"/>
                <w:szCs w:val="20"/>
              </w:rPr>
              <w:t>95,000.00</w:t>
            </w:r>
          </w:p>
        </w:tc>
        <w:tc>
          <w:tcPr>
            <w:tcW w:w="1260" w:type="dxa"/>
          </w:tcPr>
          <w:p w:rsidR="00F24C63" w:rsidRPr="002E5CE1" w:rsidRDefault="001862C1">
            <w:pPr>
              <w:pStyle w:val="NormalWeb"/>
              <w:spacing w:before="0" w:beforeAutospacing="0" w:after="0" w:afterAutospacing="0" w:line="256" w:lineRule="auto"/>
              <w:jc w:val="right"/>
              <w:rPr>
                <w:rFonts w:ascii="Arial" w:eastAsia="Calibri" w:hAnsi="Arial" w:cs="Arial"/>
                <w:color w:val="000000" w:themeColor="text1"/>
                <w:kern w:val="24"/>
                <w:sz w:val="20"/>
                <w:szCs w:val="20"/>
              </w:rPr>
            </w:pPr>
            <w:r w:rsidRPr="002E5CE1">
              <w:rPr>
                <w:rFonts w:ascii="Arial" w:eastAsia="Calibri" w:hAnsi="Arial" w:cs="Arial"/>
                <w:color w:val="000000" w:themeColor="text1"/>
                <w:kern w:val="24"/>
                <w:sz w:val="20"/>
                <w:szCs w:val="20"/>
              </w:rPr>
              <w:t>12,178.21</w:t>
            </w:r>
          </w:p>
        </w:tc>
        <w:tc>
          <w:tcPr>
            <w:tcW w:w="1260" w:type="dxa"/>
          </w:tcPr>
          <w:p w:rsidR="00F24C63" w:rsidRPr="002E5CE1" w:rsidRDefault="001862C1">
            <w:pPr>
              <w:pStyle w:val="NormalWeb"/>
              <w:spacing w:before="0" w:beforeAutospacing="0" w:after="0" w:afterAutospacing="0" w:line="256" w:lineRule="auto"/>
              <w:jc w:val="right"/>
              <w:rPr>
                <w:rFonts w:ascii="Arial" w:eastAsia="Calibri" w:hAnsi="Arial" w:cs="Arial"/>
                <w:color w:val="000000" w:themeColor="text1"/>
                <w:kern w:val="24"/>
                <w:sz w:val="20"/>
                <w:szCs w:val="20"/>
              </w:rPr>
            </w:pPr>
            <w:r w:rsidRPr="002E5CE1">
              <w:rPr>
                <w:rFonts w:ascii="Arial" w:eastAsia="Calibri" w:hAnsi="Arial" w:cs="Arial"/>
                <w:color w:val="000000" w:themeColor="text1"/>
                <w:kern w:val="24"/>
                <w:sz w:val="20"/>
                <w:szCs w:val="20"/>
              </w:rPr>
              <w:t>222,663.94</w:t>
            </w:r>
          </w:p>
        </w:tc>
        <w:tc>
          <w:tcPr>
            <w:tcW w:w="1260" w:type="dxa"/>
          </w:tcPr>
          <w:p w:rsidR="00F24C63" w:rsidRPr="002E5CE1" w:rsidRDefault="001862C1">
            <w:pPr>
              <w:pStyle w:val="NormalWeb"/>
              <w:spacing w:before="0" w:beforeAutospacing="0" w:after="0" w:afterAutospacing="0" w:line="256" w:lineRule="auto"/>
              <w:jc w:val="right"/>
              <w:rPr>
                <w:rFonts w:ascii="Arial" w:eastAsia="Calibri" w:hAnsi="Arial" w:cs="Arial"/>
                <w:color w:val="000000" w:themeColor="text1"/>
                <w:kern w:val="24"/>
                <w:sz w:val="20"/>
                <w:szCs w:val="20"/>
              </w:rPr>
            </w:pPr>
            <w:r w:rsidRPr="002E5CE1">
              <w:rPr>
                <w:rFonts w:ascii="Arial" w:eastAsia="Calibri" w:hAnsi="Arial" w:cs="Arial"/>
                <w:color w:val="000000" w:themeColor="text1"/>
                <w:kern w:val="24"/>
                <w:sz w:val="20"/>
                <w:szCs w:val="20"/>
              </w:rPr>
              <w:t>148,091.12</w:t>
            </w:r>
          </w:p>
        </w:tc>
        <w:tc>
          <w:tcPr>
            <w:tcW w:w="1080" w:type="dxa"/>
          </w:tcPr>
          <w:p w:rsidR="00F24C63" w:rsidRPr="002E5CE1" w:rsidRDefault="001862C1" w:rsidP="007241E2">
            <w:pPr>
              <w:pStyle w:val="NormalWeb"/>
              <w:spacing w:before="0" w:beforeAutospacing="0" w:after="0" w:afterAutospacing="0" w:line="256" w:lineRule="auto"/>
              <w:rPr>
                <w:rFonts w:ascii="Arial" w:eastAsia="Calibri" w:hAnsi="Arial" w:cs="Arial"/>
                <w:color w:val="000000" w:themeColor="text1"/>
                <w:kern w:val="24"/>
                <w:sz w:val="20"/>
                <w:szCs w:val="20"/>
              </w:rPr>
            </w:pPr>
            <w:r w:rsidRPr="002E5CE1">
              <w:rPr>
                <w:rFonts w:ascii="Arial" w:eastAsia="Calibri" w:hAnsi="Arial" w:cs="Arial"/>
                <w:color w:val="000000" w:themeColor="text1"/>
                <w:kern w:val="24"/>
                <w:sz w:val="20"/>
                <w:szCs w:val="20"/>
              </w:rPr>
              <w:t>66.51</w:t>
            </w:r>
          </w:p>
        </w:tc>
      </w:tr>
      <w:tr w:rsidR="002E5CE1" w:rsidRPr="002E5CE1" w:rsidTr="005135A5">
        <w:trPr>
          <w:trHeight w:val="557"/>
        </w:trPr>
        <w:tc>
          <w:tcPr>
            <w:tcW w:w="1620" w:type="dxa"/>
          </w:tcPr>
          <w:p w:rsidR="00F24C63" w:rsidRPr="002E5CE1" w:rsidRDefault="00F24C63" w:rsidP="00871F5E">
            <w:pPr>
              <w:rPr>
                <w:rFonts w:ascii="Arial" w:hAnsi="Arial" w:cs="Arial"/>
                <w:b/>
                <w:bCs/>
                <w:color w:val="000000" w:themeColor="text1"/>
                <w:sz w:val="24"/>
                <w:szCs w:val="24"/>
              </w:rPr>
            </w:pPr>
            <w:r w:rsidRPr="002E5CE1">
              <w:rPr>
                <w:rFonts w:ascii="Arial" w:hAnsi="Arial" w:cs="Arial"/>
                <w:b/>
                <w:bCs/>
                <w:color w:val="000000" w:themeColor="text1"/>
                <w:sz w:val="24"/>
                <w:szCs w:val="24"/>
              </w:rPr>
              <w:t>TOTAL</w:t>
            </w:r>
          </w:p>
        </w:tc>
        <w:tc>
          <w:tcPr>
            <w:tcW w:w="1260" w:type="dxa"/>
          </w:tcPr>
          <w:p w:rsidR="00F24C63" w:rsidRPr="002E5CE1" w:rsidRDefault="00F24C63" w:rsidP="000A7BB1">
            <w:pPr>
              <w:pStyle w:val="NormalWeb"/>
              <w:spacing w:before="0" w:beforeAutospacing="0" w:after="0" w:afterAutospacing="0" w:line="256" w:lineRule="auto"/>
              <w:jc w:val="right"/>
              <w:rPr>
                <w:rFonts w:ascii="Arial" w:eastAsia="Calibri" w:hAnsi="Arial" w:cs="Arial"/>
                <w:b/>
                <w:color w:val="000000" w:themeColor="text1"/>
                <w:kern w:val="24"/>
                <w:sz w:val="18"/>
                <w:szCs w:val="18"/>
              </w:rPr>
            </w:pPr>
            <w:r w:rsidRPr="002E5CE1">
              <w:rPr>
                <w:rFonts w:ascii="Arial" w:eastAsia="Calibri" w:hAnsi="Arial" w:cs="Arial"/>
                <w:b/>
                <w:color w:val="000000" w:themeColor="text1"/>
                <w:kern w:val="24"/>
                <w:sz w:val="18"/>
                <w:szCs w:val="18"/>
              </w:rPr>
              <w:t>6,362,494.09</w:t>
            </w:r>
          </w:p>
        </w:tc>
        <w:tc>
          <w:tcPr>
            <w:tcW w:w="1260" w:type="dxa"/>
          </w:tcPr>
          <w:p w:rsidR="00F24C63" w:rsidRPr="002E5CE1" w:rsidRDefault="00F24C63" w:rsidP="000A7BB1">
            <w:pPr>
              <w:pStyle w:val="NormalWeb"/>
              <w:spacing w:before="0" w:beforeAutospacing="0" w:after="0" w:afterAutospacing="0" w:line="256" w:lineRule="auto"/>
              <w:jc w:val="right"/>
              <w:rPr>
                <w:rFonts w:ascii="Arial" w:eastAsia="Calibri" w:hAnsi="Arial" w:cs="Arial"/>
                <w:b/>
                <w:color w:val="000000" w:themeColor="text1"/>
                <w:kern w:val="24"/>
                <w:sz w:val="18"/>
                <w:szCs w:val="18"/>
              </w:rPr>
            </w:pPr>
            <w:r w:rsidRPr="002E5CE1">
              <w:rPr>
                <w:rFonts w:ascii="Arial" w:eastAsia="Calibri" w:hAnsi="Arial" w:cs="Arial"/>
                <w:b/>
                <w:color w:val="000000" w:themeColor="text1"/>
                <w:kern w:val="24"/>
                <w:sz w:val="18"/>
                <w:szCs w:val="18"/>
              </w:rPr>
              <w:t>4,028,141.06</w:t>
            </w:r>
          </w:p>
        </w:tc>
        <w:tc>
          <w:tcPr>
            <w:tcW w:w="1260" w:type="dxa"/>
          </w:tcPr>
          <w:p w:rsidR="00F24C63" w:rsidRPr="002E5CE1" w:rsidRDefault="00F24C63" w:rsidP="000A7BB1">
            <w:pPr>
              <w:pStyle w:val="NormalWeb"/>
              <w:spacing w:before="0" w:beforeAutospacing="0" w:after="0" w:afterAutospacing="0" w:line="256" w:lineRule="auto"/>
              <w:jc w:val="right"/>
              <w:rPr>
                <w:rFonts w:ascii="Arial" w:eastAsia="Calibri" w:hAnsi="Arial" w:cs="Arial"/>
                <w:b/>
                <w:color w:val="000000" w:themeColor="text1"/>
                <w:kern w:val="24"/>
                <w:sz w:val="18"/>
                <w:szCs w:val="18"/>
              </w:rPr>
            </w:pPr>
            <w:r w:rsidRPr="002E5CE1">
              <w:rPr>
                <w:rFonts w:ascii="Arial" w:eastAsia="Calibri" w:hAnsi="Arial" w:cs="Arial"/>
                <w:b/>
                <w:color w:val="000000" w:themeColor="text1"/>
                <w:kern w:val="24"/>
                <w:sz w:val="18"/>
                <w:szCs w:val="18"/>
              </w:rPr>
              <w:t>7,685,581.77</w:t>
            </w:r>
          </w:p>
        </w:tc>
        <w:tc>
          <w:tcPr>
            <w:tcW w:w="1260" w:type="dxa"/>
          </w:tcPr>
          <w:p w:rsidR="00F24C63" w:rsidRPr="002E5CE1" w:rsidRDefault="001862C1">
            <w:pPr>
              <w:pStyle w:val="NormalWeb"/>
              <w:spacing w:before="0" w:beforeAutospacing="0" w:after="0" w:afterAutospacing="0" w:line="256" w:lineRule="auto"/>
              <w:jc w:val="right"/>
              <w:rPr>
                <w:rFonts w:ascii="Arial" w:eastAsia="Calibri" w:hAnsi="Arial" w:cs="Arial"/>
                <w:b/>
                <w:color w:val="000000" w:themeColor="text1"/>
                <w:kern w:val="24"/>
                <w:sz w:val="18"/>
                <w:szCs w:val="18"/>
              </w:rPr>
            </w:pPr>
            <w:r w:rsidRPr="002E5CE1">
              <w:rPr>
                <w:rFonts w:ascii="Arial" w:eastAsia="Calibri" w:hAnsi="Arial" w:cs="Arial"/>
                <w:b/>
                <w:color w:val="000000" w:themeColor="text1"/>
                <w:kern w:val="24"/>
                <w:sz w:val="18"/>
                <w:szCs w:val="18"/>
              </w:rPr>
              <w:t>5,962,372.34</w:t>
            </w:r>
          </w:p>
        </w:tc>
        <w:tc>
          <w:tcPr>
            <w:tcW w:w="1260" w:type="dxa"/>
          </w:tcPr>
          <w:p w:rsidR="00F24C63" w:rsidRPr="002E5CE1" w:rsidRDefault="001862C1">
            <w:pPr>
              <w:pStyle w:val="NormalWeb"/>
              <w:spacing w:before="0" w:beforeAutospacing="0" w:after="0" w:afterAutospacing="0" w:line="256" w:lineRule="auto"/>
              <w:jc w:val="right"/>
              <w:rPr>
                <w:rFonts w:ascii="Arial" w:eastAsia="Calibri" w:hAnsi="Arial" w:cs="Arial"/>
                <w:b/>
                <w:color w:val="000000" w:themeColor="text1"/>
                <w:kern w:val="24"/>
                <w:sz w:val="18"/>
                <w:szCs w:val="18"/>
              </w:rPr>
            </w:pPr>
            <w:r w:rsidRPr="002E5CE1">
              <w:rPr>
                <w:rFonts w:ascii="Arial" w:eastAsia="Calibri" w:hAnsi="Arial" w:cs="Arial"/>
                <w:b/>
                <w:color w:val="000000" w:themeColor="text1"/>
                <w:kern w:val="24"/>
                <w:sz w:val="18"/>
                <w:szCs w:val="18"/>
              </w:rPr>
              <w:t>9,132,867.62</w:t>
            </w:r>
          </w:p>
        </w:tc>
        <w:tc>
          <w:tcPr>
            <w:tcW w:w="1260" w:type="dxa"/>
          </w:tcPr>
          <w:p w:rsidR="00F24C63" w:rsidRPr="002E5CE1" w:rsidRDefault="001862C1">
            <w:pPr>
              <w:pStyle w:val="NormalWeb"/>
              <w:spacing w:before="0" w:beforeAutospacing="0" w:after="0" w:afterAutospacing="0" w:line="256" w:lineRule="auto"/>
              <w:jc w:val="right"/>
              <w:rPr>
                <w:rFonts w:ascii="Arial" w:eastAsia="Calibri" w:hAnsi="Arial" w:cs="Arial"/>
                <w:b/>
                <w:color w:val="000000" w:themeColor="text1"/>
                <w:kern w:val="24"/>
                <w:sz w:val="18"/>
                <w:szCs w:val="18"/>
              </w:rPr>
            </w:pPr>
            <w:r w:rsidRPr="002E5CE1">
              <w:rPr>
                <w:rFonts w:ascii="Arial" w:eastAsia="Calibri" w:hAnsi="Arial" w:cs="Arial"/>
                <w:b/>
                <w:color w:val="000000" w:themeColor="text1"/>
                <w:kern w:val="24"/>
                <w:sz w:val="18"/>
                <w:szCs w:val="18"/>
              </w:rPr>
              <w:t>3,488,678.61</w:t>
            </w:r>
          </w:p>
        </w:tc>
        <w:tc>
          <w:tcPr>
            <w:tcW w:w="1080" w:type="dxa"/>
          </w:tcPr>
          <w:p w:rsidR="00F24C63" w:rsidRPr="002E5CE1" w:rsidRDefault="001862C1" w:rsidP="007241E2">
            <w:pPr>
              <w:pStyle w:val="NormalWeb"/>
              <w:spacing w:before="0" w:beforeAutospacing="0" w:after="0" w:afterAutospacing="0" w:line="256" w:lineRule="auto"/>
              <w:rPr>
                <w:rFonts w:ascii="Arial" w:eastAsia="Calibri" w:hAnsi="Arial" w:cs="Arial"/>
                <w:b/>
                <w:color w:val="000000" w:themeColor="text1"/>
                <w:kern w:val="24"/>
                <w:sz w:val="18"/>
                <w:szCs w:val="18"/>
              </w:rPr>
            </w:pPr>
            <w:r w:rsidRPr="002E5CE1">
              <w:rPr>
                <w:rFonts w:ascii="Arial" w:eastAsia="Calibri" w:hAnsi="Arial" w:cs="Arial"/>
                <w:b/>
                <w:color w:val="000000" w:themeColor="text1"/>
                <w:kern w:val="24"/>
                <w:sz w:val="18"/>
                <w:szCs w:val="18"/>
              </w:rPr>
              <w:t>38.20</w:t>
            </w:r>
          </w:p>
        </w:tc>
      </w:tr>
    </w:tbl>
    <w:p w:rsidR="00F2300A" w:rsidRPr="002E5CE1" w:rsidRDefault="00F2300A" w:rsidP="00F2300A">
      <w:pPr>
        <w:spacing w:after="0"/>
        <w:rPr>
          <w:rFonts w:ascii="Arial" w:hAnsi="Arial" w:cs="Arial"/>
          <w:bCs/>
          <w:color w:val="000000" w:themeColor="text1"/>
          <w:sz w:val="24"/>
          <w:szCs w:val="24"/>
        </w:rPr>
      </w:pPr>
    </w:p>
    <w:p w:rsidR="00DD1FBE" w:rsidRPr="00FB0DD3" w:rsidRDefault="007241E2" w:rsidP="00F2300A">
      <w:pPr>
        <w:spacing w:after="0"/>
        <w:rPr>
          <w:rFonts w:ascii="Arial" w:hAnsi="Arial" w:cs="Arial"/>
          <w:bCs/>
          <w:sz w:val="24"/>
          <w:szCs w:val="24"/>
        </w:rPr>
      </w:pPr>
      <w:r w:rsidRPr="00FB0DD3">
        <w:rPr>
          <w:rFonts w:ascii="Arial" w:hAnsi="Arial" w:cs="Arial"/>
          <w:bCs/>
          <w:sz w:val="24"/>
          <w:szCs w:val="24"/>
        </w:rPr>
        <w:t>The table below indicates I</w:t>
      </w:r>
      <w:r w:rsidR="00735CC5" w:rsidRPr="00FB0DD3">
        <w:rPr>
          <w:rFonts w:ascii="Arial" w:hAnsi="Arial" w:cs="Arial"/>
          <w:bCs/>
          <w:sz w:val="24"/>
          <w:szCs w:val="24"/>
        </w:rPr>
        <w:t>nternally Generated Fund R</w:t>
      </w:r>
      <w:r w:rsidR="00DD1FBE" w:rsidRPr="00FB0DD3">
        <w:rPr>
          <w:rFonts w:ascii="Arial" w:hAnsi="Arial" w:cs="Arial"/>
          <w:bCs/>
          <w:sz w:val="24"/>
          <w:szCs w:val="24"/>
        </w:rPr>
        <w:t>evenue sources:</w:t>
      </w:r>
    </w:p>
    <w:tbl>
      <w:tblPr>
        <w:tblStyle w:val="TableGrid"/>
        <w:tblW w:w="10467" w:type="dxa"/>
        <w:tblInd w:w="-252" w:type="dxa"/>
        <w:tblLayout w:type="fixed"/>
        <w:tblLook w:val="04A0" w:firstRow="1" w:lastRow="0" w:firstColumn="1" w:lastColumn="0" w:noHBand="0" w:noVBand="1"/>
      </w:tblPr>
      <w:tblGrid>
        <w:gridCol w:w="1473"/>
        <w:gridCol w:w="1170"/>
        <w:gridCol w:w="1080"/>
        <w:gridCol w:w="1247"/>
        <w:gridCol w:w="1330"/>
        <w:gridCol w:w="1350"/>
        <w:gridCol w:w="1321"/>
        <w:gridCol w:w="1496"/>
      </w:tblGrid>
      <w:tr w:rsidR="002E5CE1" w:rsidRPr="002E5CE1" w:rsidTr="00F2300A">
        <w:trPr>
          <w:trHeight w:val="197"/>
        </w:trPr>
        <w:tc>
          <w:tcPr>
            <w:tcW w:w="10467" w:type="dxa"/>
            <w:gridSpan w:val="8"/>
          </w:tcPr>
          <w:p w:rsidR="00DD1FBE" w:rsidRPr="002E5CE1" w:rsidRDefault="00910DE6" w:rsidP="00F2300A">
            <w:pPr>
              <w:jc w:val="center"/>
              <w:rPr>
                <w:rFonts w:ascii="Arial" w:hAnsi="Arial" w:cs="Arial"/>
                <w:b/>
                <w:bCs/>
                <w:color w:val="000000" w:themeColor="text1"/>
              </w:rPr>
            </w:pPr>
            <w:r w:rsidRPr="002E5CE1">
              <w:rPr>
                <w:rFonts w:ascii="Arial" w:hAnsi="Arial" w:cs="Arial"/>
                <w:b/>
                <w:bCs/>
                <w:color w:val="000000" w:themeColor="text1"/>
              </w:rPr>
              <w:t>REVENUE PERFORMANCE</w:t>
            </w:r>
          </w:p>
        </w:tc>
      </w:tr>
      <w:tr w:rsidR="002E5CE1" w:rsidRPr="002E5CE1" w:rsidTr="00F2300A">
        <w:trPr>
          <w:trHeight w:val="237"/>
        </w:trPr>
        <w:tc>
          <w:tcPr>
            <w:tcW w:w="1473" w:type="dxa"/>
            <w:vMerge w:val="restart"/>
          </w:tcPr>
          <w:p w:rsidR="00774680" w:rsidRPr="002E5CE1" w:rsidRDefault="00774680" w:rsidP="00F2300A">
            <w:pPr>
              <w:rPr>
                <w:rFonts w:ascii="Arial" w:hAnsi="Arial" w:cs="Arial"/>
                <w:b/>
                <w:bCs/>
                <w:color w:val="000000" w:themeColor="text1"/>
                <w:sz w:val="24"/>
                <w:szCs w:val="24"/>
              </w:rPr>
            </w:pPr>
            <w:r w:rsidRPr="002E5CE1">
              <w:rPr>
                <w:rFonts w:ascii="Arial" w:hAnsi="Arial" w:cs="Arial"/>
                <w:b/>
                <w:bCs/>
                <w:color w:val="000000" w:themeColor="text1"/>
                <w:sz w:val="24"/>
                <w:szCs w:val="24"/>
              </w:rPr>
              <w:t>ITEM</w:t>
            </w:r>
          </w:p>
        </w:tc>
        <w:tc>
          <w:tcPr>
            <w:tcW w:w="2250" w:type="dxa"/>
            <w:gridSpan w:val="2"/>
          </w:tcPr>
          <w:p w:rsidR="00774680" w:rsidRPr="002E5CE1" w:rsidRDefault="001862C1" w:rsidP="00F2300A">
            <w:pPr>
              <w:jc w:val="center"/>
              <w:rPr>
                <w:rFonts w:ascii="Arial" w:hAnsi="Arial" w:cs="Arial"/>
                <w:b/>
                <w:bCs/>
                <w:color w:val="000000" w:themeColor="text1"/>
                <w:sz w:val="24"/>
                <w:szCs w:val="24"/>
              </w:rPr>
            </w:pPr>
            <w:r w:rsidRPr="002E5CE1">
              <w:rPr>
                <w:rFonts w:ascii="Arial" w:hAnsi="Arial" w:cs="Arial"/>
                <w:b/>
                <w:bCs/>
                <w:color w:val="000000" w:themeColor="text1"/>
                <w:sz w:val="24"/>
                <w:szCs w:val="24"/>
              </w:rPr>
              <w:t>2018</w:t>
            </w:r>
          </w:p>
        </w:tc>
        <w:tc>
          <w:tcPr>
            <w:tcW w:w="2577" w:type="dxa"/>
            <w:gridSpan w:val="2"/>
          </w:tcPr>
          <w:p w:rsidR="00774680" w:rsidRPr="002E5CE1" w:rsidRDefault="001862C1" w:rsidP="00F2300A">
            <w:pPr>
              <w:jc w:val="center"/>
              <w:rPr>
                <w:rFonts w:ascii="Arial" w:hAnsi="Arial" w:cs="Arial"/>
                <w:b/>
                <w:bCs/>
                <w:color w:val="000000" w:themeColor="text1"/>
                <w:sz w:val="24"/>
                <w:szCs w:val="24"/>
              </w:rPr>
            </w:pPr>
            <w:r w:rsidRPr="002E5CE1">
              <w:rPr>
                <w:rFonts w:ascii="Arial" w:hAnsi="Arial" w:cs="Arial"/>
                <w:b/>
                <w:bCs/>
                <w:color w:val="000000" w:themeColor="text1"/>
                <w:sz w:val="24"/>
                <w:szCs w:val="24"/>
              </w:rPr>
              <w:t>2019</w:t>
            </w:r>
          </w:p>
        </w:tc>
        <w:tc>
          <w:tcPr>
            <w:tcW w:w="2671" w:type="dxa"/>
            <w:gridSpan w:val="2"/>
          </w:tcPr>
          <w:p w:rsidR="00774680" w:rsidRPr="002E5CE1" w:rsidRDefault="001862C1" w:rsidP="00F2300A">
            <w:pPr>
              <w:jc w:val="center"/>
              <w:rPr>
                <w:rFonts w:ascii="Arial" w:hAnsi="Arial" w:cs="Arial"/>
                <w:b/>
                <w:bCs/>
                <w:color w:val="000000" w:themeColor="text1"/>
                <w:sz w:val="24"/>
                <w:szCs w:val="24"/>
              </w:rPr>
            </w:pPr>
            <w:r w:rsidRPr="002E5CE1">
              <w:rPr>
                <w:rFonts w:ascii="Arial" w:hAnsi="Arial" w:cs="Arial"/>
                <w:b/>
                <w:bCs/>
                <w:color w:val="000000" w:themeColor="text1"/>
                <w:sz w:val="24"/>
                <w:szCs w:val="24"/>
              </w:rPr>
              <w:t>2020</w:t>
            </w:r>
          </w:p>
        </w:tc>
        <w:tc>
          <w:tcPr>
            <w:tcW w:w="1496" w:type="dxa"/>
            <w:vMerge w:val="restart"/>
          </w:tcPr>
          <w:p w:rsidR="00774680" w:rsidRPr="002E5CE1" w:rsidRDefault="00BA2482" w:rsidP="00F2300A">
            <w:pPr>
              <w:rPr>
                <w:rFonts w:ascii="Arial" w:hAnsi="Arial" w:cs="Arial"/>
                <w:b/>
                <w:bCs/>
                <w:color w:val="000000" w:themeColor="text1"/>
                <w:sz w:val="24"/>
                <w:szCs w:val="24"/>
              </w:rPr>
            </w:pPr>
            <w:r w:rsidRPr="002E5CE1">
              <w:rPr>
                <w:rFonts w:ascii="Arial" w:hAnsi="Arial" w:cs="Arial"/>
                <w:b/>
                <w:bCs/>
                <w:color w:val="000000" w:themeColor="text1"/>
                <w:sz w:val="24"/>
                <w:szCs w:val="24"/>
              </w:rPr>
              <w:t>%Performance as at Aug, 20</w:t>
            </w:r>
          </w:p>
        </w:tc>
      </w:tr>
      <w:tr w:rsidR="002E5CE1" w:rsidRPr="002E5CE1" w:rsidTr="00F2300A">
        <w:trPr>
          <w:trHeight w:val="127"/>
        </w:trPr>
        <w:tc>
          <w:tcPr>
            <w:tcW w:w="1473" w:type="dxa"/>
            <w:vMerge/>
          </w:tcPr>
          <w:p w:rsidR="00774680" w:rsidRPr="002E5CE1" w:rsidRDefault="00774680" w:rsidP="00F2300A">
            <w:pPr>
              <w:rPr>
                <w:rFonts w:ascii="Arial" w:hAnsi="Arial" w:cs="Arial"/>
                <w:b/>
                <w:bCs/>
                <w:color w:val="000000" w:themeColor="text1"/>
                <w:sz w:val="24"/>
                <w:szCs w:val="24"/>
              </w:rPr>
            </w:pPr>
          </w:p>
        </w:tc>
        <w:tc>
          <w:tcPr>
            <w:tcW w:w="1170" w:type="dxa"/>
          </w:tcPr>
          <w:p w:rsidR="00774680" w:rsidRPr="002E5CE1" w:rsidRDefault="00774680" w:rsidP="00F2300A">
            <w:pPr>
              <w:rPr>
                <w:rFonts w:ascii="Arial" w:hAnsi="Arial" w:cs="Arial"/>
                <w:b/>
                <w:bCs/>
                <w:color w:val="000000" w:themeColor="text1"/>
                <w:sz w:val="24"/>
                <w:szCs w:val="24"/>
              </w:rPr>
            </w:pPr>
            <w:r w:rsidRPr="002E5CE1">
              <w:rPr>
                <w:rFonts w:ascii="Arial" w:hAnsi="Arial" w:cs="Arial"/>
                <w:b/>
                <w:bCs/>
                <w:color w:val="000000" w:themeColor="text1"/>
                <w:sz w:val="24"/>
                <w:szCs w:val="24"/>
              </w:rPr>
              <w:t>Budget</w:t>
            </w:r>
          </w:p>
          <w:p w:rsidR="00774680" w:rsidRPr="002E5CE1" w:rsidRDefault="00774680" w:rsidP="00F2300A">
            <w:pPr>
              <w:rPr>
                <w:rFonts w:ascii="Arial" w:hAnsi="Arial" w:cs="Arial"/>
                <w:b/>
                <w:bCs/>
                <w:color w:val="000000" w:themeColor="text1"/>
                <w:sz w:val="24"/>
                <w:szCs w:val="24"/>
              </w:rPr>
            </w:pPr>
            <w:r w:rsidRPr="002E5CE1">
              <w:rPr>
                <w:rFonts w:ascii="Arial" w:hAnsi="Arial" w:cs="Arial"/>
                <w:b/>
                <w:bCs/>
                <w:color w:val="000000" w:themeColor="text1"/>
                <w:sz w:val="24"/>
                <w:szCs w:val="24"/>
              </w:rPr>
              <w:t>(GH₵)</w:t>
            </w:r>
          </w:p>
        </w:tc>
        <w:tc>
          <w:tcPr>
            <w:tcW w:w="1080" w:type="dxa"/>
          </w:tcPr>
          <w:p w:rsidR="00774680" w:rsidRPr="002E5CE1" w:rsidRDefault="00774680" w:rsidP="00F2300A">
            <w:pPr>
              <w:rPr>
                <w:rFonts w:ascii="Arial" w:hAnsi="Arial" w:cs="Arial"/>
                <w:b/>
                <w:bCs/>
                <w:color w:val="000000" w:themeColor="text1"/>
                <w:sz w:val="24"/>
                <w:szCs w:val="24"/>
              </w:rPr>
            </w:pPr>
            <w:r w:rsidRPr="002E5CE1">
              <w:rPr>
                <w:rFonts w:ascii="Arial" w:hAnsi="Arial" w:cs="Arial"/>
                <w:b/>
                <w:bCs/>
                <w:color w:val="000000" w:themeColor="text1"/>
                <w:sz w:val="24"/>
                <w:szCs w:val="24"/>
              </w:rPr>
              <w:t>Actual</w:t>
            </w:r>
          </w:p>
          <w:p w:rsidR="00774680" w:rsidRPr="002E5CE1" w:rsidRDefault="00774680" w:rsidP="00F2300A">
            <w:pPr>
              <w:rPr>
                <w:rFonts w:ascii="Arial" w:hAnsi="Arial" w:cs="Arial"/>
                <w:b/>
                <w:bCs/>
                <w:color w:val="000000" w:themeColor="text1"/>
                <w:sz w:val="24"/>
                <w:szCs w:val="24"/>
              </w:rPr>
            </w:pPr>
            <w:r w:rsidRPr="002E5CE1">
              <w:rPr>
                <w:rFonts w:ascii="Arial" w:hAnsi="Arial" w:cs="Arial"/>
                <w:b/>
                <w:bCs/>
                <w:color w:val="000000" w:themeColor="text1"/>
                <w:sz w:val="24"/>
                <w:szCs w:val="24"/>
              </w:rPr>
              <w:t>(GH₵)</w:t>
            </w:r>
          </w:p>
        </w:tc>
        <w:tc>
          <w:tcPr>
            <w:tcW w:w="1247" w:type="dxa"/>
          </w:tcPr>
          <w:p w:rsidR="00774680" w:rsidRPr="002E5CE1" w:rsidRDefault="00774680" w:rsidP="00F2300A">
            <w:pPr>
              <w:rPr>
                <w:rFonts w:ascii="Arial" w:hAnsi="Arial" w:cs="Arial"/>
                <w:b/>
                <w:bCs/>
                <w:color w:val="000000" w:themeColor="text1"/>
                <w:sz w:val="24"/>
                <w:szCs w:val="24"/>
              </w:rPr>
            </w:pPr>
            <w:r w:rsidRPr="002E5CE1">
              <w:rPr>
                <w:rFonts w:ascii="Arial" w:hAnsi="Arial" w:cs="Arial"/>
                <w:b/>
                <w:bCs/>
                <w:color w:val="000000" w:themeColor="text1"/>
                <w:sz w:val="24"/>
                <w:szCs w:val="24"/>
              </w:rPr>
              <w:t>Budget</w:t>
            </w:r>
          </w:p>
          <w:p w:rsidR="00774680" w:rsidRPr="002E5CE1" w:rsidRDefault="00774680" w:rsidP="00F2300A">
            <w:pPr>
              <w:rPr>
                <w:rFonts w:ascii="Arial" w:hAnsi="Arial" w:cs="Arial"/>
                <w:b/>
                <w:bCs/>
                <w:color w:val="000000" w:themeColor="text1"/>
                <w:sz w:val="24"/>
                <w:szCs w:val="24"/>
              </w:rPr>
            </w:pPr>
            <w:r w:rsidRPr="002E5CE1">
              <w:rPr>
                <w:rFonts w:ascii="Arial" w:hAnsi="Arial" w:cs="Arial"/>
                <w:b/>
                <w:bCs/>
                <w:color w:val="000000" w:themeColor="text1"/>
                <w:sz w:val="24"/>
                <w:szCs w:val="24"/>
              </w:rPr>
              <w:t>(GH₵)</w:t>
            </w:r>
          </w:p>
        </w:tc>
        <w:tc>
          <w:tcPr>
            <w:tcW w:w="1330" w:type="dxa"/>
          </w:tcPr>
          <w:p w:rsidR="00774680" w:rsidRPr="002E5CE1" w:rsidRDefault="00774680" w:rsidP="00F2300A">
            <w:pPr>
              <w:rPr>
                <w:rFonts w:ascii="Arial" w:hAnsi="Arial" w:cs="Arial"/>
                <w:b/>
                <w:bCs/>
                <w:color w:val="000000" w:themeColor="text1"/>
                <w:sz w:val="24"/>
                <w:szCs w:val="24"/>
              </w:rPr>
            </w:pPr>
            <w:r w:rsidRPr="002E5CE1">
              <w:rPr>
                <w:rFonts w:ascii="Arial" w:hAnsi="Arial" w:cs="Arial"/>
                <w:b/>
                <w:bCs/>
                <w:color w:val="000000" w:themeColor="text1"/>
                <w:sz w:val="24"/>
                <w:szCs w:val="24"/>
              </w:rPr>
              <w:t>Actual</w:t>
            </w:r>
          </w:p>
          <w:p w:rsidR="00774680" w:rsidRPr="002E5CE1" w:rsidRDefault="00774680" w:rsidP="00F2300A">
            <w:pPr>
              <w:rPr>
                <w:rFonts w:ascii="Arial" w:hAnsi="Arial" w:cs="Arial"/>
                <w:b/>
                <w:bCs/>
                <w:color w:val="000000" w:themeColor="text1"/>
                <w:sz w:val="24"/>
                <w:szCs w:val="24"/>
              </w:rPr>
            </w:pPr>
            <w:r w:rsidRPr="002E5CE1">
              <w:rPr>
                <w:rFonts w:ascii="Arial" w:hAnsi="Arial" w:cs="Arial"/>
                <w:b/>
                <w:bCs/>
                <w:color w:val="000000" w:themeColor="text1"/>
                <w:sz w:val="24"/>
                <w:szCs w:val="24"/>
              </w:rPr>
              <w:t>(GH₵)</w:t>
            </w:r>
          </w:p>
        </w:tc>
        <w:tc>
          <w:tcPr>
            <w:tcW w:w="1350" w:type="dxa"/>
          </w:tcPr>
          <w:p w:rsidR="00774680" w:rsidRPr="002E5CE1" w:rsidRDefault="00774680" w:rsidP="00F2300A">
            <w:pPr>
              <w:rPr>
                <w:rFonts w:ascii="Arial" w:hAnsi="Arial" w:cs="Arial"/>
                <w:b/>
                <w:bCs/>
                <w:color w:val="000000" w:themeColor="text1"/>
                <w:sz w:val="24"/>
                <w:szCs w:val="24"/>
              </w:rPr>
            </w:pPr>
            <w:r w:rsidRPr="002E5CE1">
              <w:rPr>
                <w:rFonts w:ascii="Arial" w:hAnsi="Arial" w:cs="Arial"/>
                <w:b/>
                <w:bCs/>
                <w:color w:val="000000" w:themeColor="text1"/>
                <w:sz w:val="24"/>
                <w:szCs w:val="24"/>
              </w:rPr>
              <w:t>Budget</w:t>
            </w:r>
          </w:p>
          <w:p w:rsidR="00774680" w:rsidRPr="002E5CE1" w:rsidRDefault="00774680" w:rsidP="00F2300A">
            <w:pPr>
              <w:rPr>
                <w:rFonts w:ascii="Arial" w:hAnsi="Arial" w:cs="Arial"/>
                <w:b/>
                <w:bCs/>
                <w:color w:val="000000" w:themeColor="text1"/>
                <w:sz w:val="24"/>
                <w:szCs w:val="24"/>
              </w:rPr>
            </w:pPr>
            <w:r w:rsidRPr="002E5CE1">
              <w:rPr>
                <w:rFonts w:ascii="Arial" w:hAnsi="Arial" w:cs="Arial"/>
                <w:b/>
                <w:bCs/>
                <w:color w:val="000000" w:themeColor="text1"/>
                <w:sz w:val="24"/>
                <w:szCs w:val="24"/>
              </w:rPr>
              <w:t>(GH₵)</w:t>
            </w:r>
          </w:p>
        </w:tc>
        <w:tc>
          <w:tcPr>
            <w:tcW w:w="1321" w:type="dxa"/>
          </w:tcPr>
          <w:p w:rsidR="00774680" w:rsidRPr="002E5CE1" w:rsidRDefault="00774680" w:rsidP="00F2300A">
            <w:pPr>
              <w:rPr>
                <w:rFonts w:ascii="Arial" w:hAnsi="Arial" w:cs="Arial"/>
                <w:b/>
                <w:bCs/>
                <w:color w:val="000000" w:themeColor="text1"/>
                <w:sz w:val="24"/>
                <w:szCs w:val="24"/>
              </w:rPr>
            </w:pPr>
            <w:r w:rsidRPr="002E5CE1">
              <w:rPr>
                <w:rFonts w:ascii="Arial" w:hAnsi="Arial" w:cs="Arial"/>
                <w:b/>
                <w:bCs/>
                <w:color w:val="000000" w:themeColor="text1"/>
                <w:sz w:val="24"/>
                <w:szCs w:val="24"/>
              </w:rPr>
              <w:t>Actual</w:t>
            </w:r>
          </w:p>
          <w:p w:rsidR="00774680" w:rsidRPr="002E5CE1" w:rsidRDefault="00774680" w:rsidP="00F2300A">
            <w:pPr>
              <w:rPr>
                <w:rFonts w:ascii="Arial" w:hAnsi="Arial" w:cs="Arial"/>
                <w:b/>
                <w:bCs/>
                <w:color w:val="000000" w:themeColor="text1"/>
                <w:sz w:val="24"/>
                <w:szCs w:val="24"/>
              </w:rPr>
            </w:pPr>
            <w:r w:rsidRPr="002E5CE1">
              <w:rPr>
                <w:rFonts w:ascii="Arial" w:hAnsi="Arial" w:cs="Arial"/>
                <w:b/>
                <w:bCs/>
                <w:color w:val="000000" w:themeColor="text1"/>
                <w:sz w:val="24"/>
                <w:szCs w:val="24"/>
              </w:rPr>
              <w:t>(GH₵)</w:t>
            </w:r>
          </w:p>
        </w:tc>
        <w:tc>
          <w:tcPr>
            <w:tcW w:w="1496" w:type="dxa"/>
            <w:vMerge/>
          </w:tcPr>
          <w:p w:rsidR="00774680" w:rsidRPr="002E5CE1" w:rsidRDefault="00774680" w:rsidP="00F2300A">
            <w:pPr>
              <w:rPr>
                <w:rFonts w:ascii="Arial" w:hAnsi="Arial" w:cs="Arial"/>
                <w:b/>
                <w:bCs/>
                <w:color w:val="000000" w:themeColor="text1"/>
                <w:sz w:val="24"/>
                <w:szCs w:val="24"/>
              </w:rPr>
            </w:pPr>
          </w:p>
        </w:tc>
      </w:tr>
      <w:tr w:rsidR="002E5CE1" w:rsidRPr="002E5CE1" w:rsidTr="00F2300A">
        <w:trPr>
          <w:trHeight w:val="237"/>
        </w:trPr>
        <w:tc>
          <w:tcPr>
            <w:tcW w:w="1473" w:type="dxa"/>
          </w:tcPr>
          <w:p w:rsidR="00BA2482" w:rsidRPr="002E5CE1" w:rsidRDefault="00BA2482" w:rsidP="00F2300A">
            <w:pPr>
              <w:rPr>
                <w:rFonts w:ascii="Arial" w:hAnsi="Arial" w:cs="Arial"/>
                <w:bCs/>
                <w:color w:val="000000" w:themeColor="text1"/>
                <w:sz w:val="24"/>
                <w:szCs w:val="24"/>
              </w:rPr>
            </w:pPr>
            <w:r w:rsidRPr="002E5CE1">
              <w:rPr>
                <w:rFonts w:ascii="Arial" w:hAnsi="Arial" w:cs="Arial"/>
                <w:bCs/>
                <w:color w:val="000000" w:themeColor="text1"/>
                <w:sz w:val="24"/>
                <w:szCs w:val="24"/>
              </w:rPr>
              <w:t>RATES</w:t>
            </w:r>
          </w:p>
        </w:tc>
        <w:tc>
          <w:tcPr>
            <w:tcW w:w="1170" w:type="dxa"/>
          </w:tcPr>
          <w:p w:rsidR="00BA2482" w:rsidRPr="002E5CE1" w:rsidRDefault="00BA2482" w:rsidP="000A7BB1">
            <w:pPr>
              <w:ind w:right="-144"/>
              <w:rPr>
                <w:rFonts w:ascii="Arial" w:hAnsi="Arial" w:cs="Arial"/>
                <w:bCs/>
                <w:color w:val="000000" w:themeColor="text1"/>
              </w:rPr>
            </w:pPr>
            <w:r w:rsidRPr="002E5CE1">
              <w:rPr>
                <w:rFonts w:ascii="Arial" w:hAnsi="Arial" w:cs="Arial"/>
                <w:bCs/>
                <w:color w:val="000000" w:themeColor="text1"/>
              </w:rPr>
              <w:t>89,463.75</w:t>
            </w:r>
          </w:p>
        </w:tc>
        <w:tc>
          <w:tcPr>
            <w:tcW w:w="1080" w:type="dxa"/>
          </w:tcPr>
          <w:p w:rsidR="00BA2482" w:rsidRPr="002E5CE1" w:rsidRDefault="00BA2482" w:rsidP="000A7BB1">
            <w:pPr>
              <w:ind w:right="-144"/>
              <w:rPr>
                <w:rFonts w:ascii="Arial" w:hAnsi="Arial" w:cs="Arial"/>
                <w:bCs/>
                <w:color w:val="000000" w:themeColor="text1"/>
              </w:rPr>
            </w:pPr>
            <w:r w:rsidRPr="002E5CE1">
              <w:rPr>
                <w:rFonts w:ascii="Arial" w:hAnsi="Arial" w:cs="Arial"/>
                <w:bCs/>
                <w:color w:val="000000" w:themeColor="text1"/>
              </w:rPr>
              <w:t>71055.52</w:t>
            </w:r>
          </w:p>
        </w:tc>
        <w:tc>
          <w:tcPr>
            <w:tcW w:w="1247" w:type="dxa"/>
          </w:tcPr>
          <w:p w:rsidR="00BA2482" w:rsidRPr="002E5CE1" w:rsidRDefault="00BA2482" w:rsidP="000A7BB1">
            <w:pPr>
              <w:ind w:right="-144"/>
              <w:rPr>
                <w:rFonts w:ascii="Arial" w:hAnsi="Arial" w:cs="Arial"/>
                <w:bCs/>
                <w:color w:val="000000" w:themeColor="text1"/>
              </w:rPr>
            </w:pPr>
            <w:r w:rsidRPr="002E5CE1">
              <w:rPr>
                <w:rFonts w:ascii="Arial" w:hAnsi="Arial" w:cs="Arial"/>
                <w:bCs/>
                <w:color w:val="000000" w:themeColor="text1"/>
              </w:rPr>
              <w:t>93,000.00</w:t>
            </w:r>
          </w:p>
        </w:tc>
        <w:tc>
          <w:tcPr>
            <w:tcW w:w="1330" w:type="dxa"/>
          </w:tcPr>
          <w:p w:rsidR="00BA2482" w:rsidRPr="002E5CE1" w:rsidRDefault="00BA2482" w:rsidP="00F2300A">
            <w:pPr>
              <w:ind w:right="-144"/>
              <w:rPr>
                <w:rFonts w:ascii="Arial" w:hAnsi="Arial" w:cs="Arial"/>
                <w:bCs/>
                <w:color w:val="000000" w:themeColor="text1"/>
              </w:rPr>
            </w:pPr>
            <w:r w:rsidRPr="002E5CE1">
              <w:rPr>
                <w:rFonts w:ascii="Arial" w:hAnsi="Arial" w:cs="Arial"/>
                <w:bCs/>
                <w:color w:val="000000" w:themeColor="text1"/>
              </w:rPr>
              <w:t>146,552.00</w:t>
            </w:r>
          </w:p>
        </w:tc>
        <w:tc>
          <w:tcPr>
            <w:tcW w:w="1350" w:type="dxa"/>
          </w:tcPr>
          <w:p w:rsidR="00BA2482" w:rsidRPr="002E5CE1" w:rsidRDefault="00E648B5" w:rsidP="00F2300A">
            <w:pPr>
              <w:ind w:right="-144"/>
              <w:rPr>
                <w:rFonts w:ascii="Arial" w:hAnsi="Arial" w:cs="Arial"/>
                <w:bCs/>
                <w:color w:val="000000" w:themeColor="text1"/>
              </w:rPr>
            </w:pPr>
            <w:r w:rsidRPr="002E5CE1">
              <w:rPr>
                <w:rFonts w:ascii="Arial" w:hAnsi="Arial" w:cs="Arial"/>
                <w:bCs/>
                <w:color w:val="000000" w:themeColor="text1"/>
              </w:rPr>
              <w:t>99,000.00</w:t>
            </w:r>
          </w:p>
        </w:tc>
        <w:tc>
          <w:tcPr>
            <w:tcW w:w="1321" w:type="dxa"/>
          </w:tcPr>
          <w:p w:rsidR="00BA2482" w:rsidRPr="002E5CE1" w:rsidRDefault="00E648B5" w:rsidP="00F2300A">
            <w:pPr>
              <w:rPr>
                <w:rFonts w:ascii="Arial" w:hAnsi="Arial" w:cs="Arial"/>
                <w:bCs/>
                <w:color w:val="000000" w:themeColor="text1"/>
              </w:rPr>
            </w:pPr>
            <w:r w:rsidRPr="002E5CE1">
              <w:rPr>
                <w:rFonts w:ascii="Arial" w:hAnsi="Arial" w:cs="Arial"/>
                <w:bCs/>
                <w:color w:val="000000" w:themeColor="text1"/>
              </w:rPr>
              <w:t>46,664.09</w:t>
            </w:r>
          </w:p>
        </w:tc>
        <w:tc>
          <w:tcPr>
            <w:tcW w:w="1496" w:type="dxa"/>
          </w:tcPr>
          <w:p w:rsidR="00BA2482" w:rsidRPr="002E5CE1" w:rsidRDefault="00E648B5" w:rsidP="00F2300A">
            <w:pPr>
              <w:rPr>
                <w:rFonts w:ascii="Arial" w:hAnsi="Arial" w:cs="Arial"/>
                <w:bCs/>
                <w:color w:val="000000" w:themeColor="text1"/>
              </w:rPr>
            </w:pPr>
            <w:r w:rsidRPr="002E5CE1">
              <w:rPr>
                <w:rFonts w:ascii="Arial" w:hAnsi="Arial" w:cs="Arial"/>
                <w:bCs/>
                <w:color w:val="000000" w:themeColor="text1"/>
              </w:rPr>
              <w:t>47.14</w:t>
            </w:r>
          </w:p>
        </w:tc>
      </w:tr>
      <w:tr w:rsidR="002E5CE1" w:rsidRPr="002E5CE1" w:rsidTr="00F2300A">
        <w:trPr>
          <w:trHeight w:val="237"/>
        </w:trPr>
        <w:tc>
          <w:tcPr>
            <w:tcW w:w="1473" w:type="dxa"/>
          </w:tcPr>
          <w:p w:rsidR="00BA2482" w:rsidRPr="002E5CE1" w:rsidRDefault="00BA2482" w:rsidP="00F2300A">
            <w:pPr>
              <w:rPr>
                <w:rFonts w:ascii="Arial" w:hAnsi="Arial" w:cs="Arial"/>
                <w:bCs/>
                <w:color w:val="000000" w:themeColor="text1"/>
                <w:sz w:val="24"/>
                <w:szCs w:val="24"/>
              </w:rPr>
            </w:pPr>
            <w:r w:rsidRPr="002E5CE1">
              <w:rPr>
                <w:rFonts w:ascii="Arial" w:hAnsi="Arial" w:cs="Arial"/>
                <w:bCs/>
                <w:color w:val="000000" w:themeColor="text1"/>
                <w:sz w:val="24"/>
                <w:szCs w:val="24"/>
              </w:rPr>
              <w:t>FEES</w:t>
            </w:r>
          </w:p>
        </w:tc>
        <w:tc>
          <w:tcPr>
            <w:tcW w:w="1170" w:type="dxa"/>
          </w:tcPr>
          <w:p w:rsidR="00BA2482" w:rsidRPr="002E5CE1" w:rsidRDefault="00BA2482" w:rsidP="000A7BB1">
            <w:pPr>
              <w:ind w:right="-144"/>
              <w:rPr>
                <w:rFonts w:ascii="Arial" w:hAnsi="Arial" w:cs="Arial"/>
                <w:bCs/>
                <w:color w:val="000000" w:themeColor="text1"/>
              </w:rPr>
            </w:pPr>
            <w:r w:rsidRPr="002E5CE1">
              <w:rPr>
                <w:rFonts w:ascii="Arial" w:hAnsi="Arial" w:cs="Arial"/>
                <w:bCs/>
                <w:color w:val="000000" w:themeColor="text1"/>
              </w:rPr>
              <w:t>50,780.00</w:t>
            </w:r>
          </w:p>
        </w:tc>
        <w:tc>
          <w:tcPr>
            <w:tcW w:w="1080" w:type="dxa"/>
          </w:tcPr>
          <w:p w:rsidR="00BA2482" w:rsidRPr="002E5CE1" w:rsidRDefault="00BA2482" w:rsidP="000A7BB1">
            <w:pPr>
              <w:ind w:right="-144"/>
              <w:rPr>
                <w:rFonts w:ascii="Arial" w:hAnsi="Arial" w:cs="Arial"/>
                <w:bCs/>
                <w:color w:val="000000" w:themeColor="text1"/>
              </w:rPr>
            </w:pPr>
            <w:r w:rsidRPr="002E5CE1">
              <w:rPr>
                <w:rFonts w:ascii="Arial" w:hAnsi="Arial" w:cs="Arial"/>
                <w:bCs/>
                <w:color w:val="000000" w:themeColor="text1"/>
              </w:rPr>
              <w:t>32,000.00</w:t>
            </w:r>
          </w:p>
        </w:tc>
        <w:tc>
          <w:tcPr>
            <w:tcW w:w="1247" w:type="dxa"/>
          </w:tcPr>
          <w:p w:rsidR="00BA2482" w:rsidRPr="002E5CE1" w:rsidRDefault="00BA2482" w:rsidP="000A7BB1">
            <w:pPr>
              <w:ind w:right="-144"/>
              <w:rPr>
                <w:rFonts w:ascii="Arial" w:hAnsi="Arial" w:cs="Arial"/>
                <w:bCs/>
                <w:color w:val="000000" w:themeColor="text1"/>
              </w:rPr>
            </w:pPr>
            <w:r w:rsidRPr="002E5CE1">
              <w:rPr>
                <w:rFonts w:ascii="Arial" w:hAnsi="Arial" w:cs="Arial"/>
                <w:bCs/>
                <w:color w:val="000000" w:themeColor="text1"/>
              </w:rPr>
              <w:t>55,000.00</w:t>
            </w:r>
          </w:p>
        </w:tc>
        <w:tc>
          <w:tcPr>
            <w:tcW w:w="1330" w:type="dxa"/>
          </w:tcPr>
          <w:p w:rsidR="00BA2482" w:rsidRPr="002E5CE1" w:rsidRDefault="00BA2482" w:rsidP="00F2300A">
            <w:pPr>
              <w:ind w:right="-144"/>
              <w:rPr>
                <w:rFonts w:ascii="Arial" w:hAnsi="Arial" w:cs="Arial"/>
                <w:bCs/>
                <w:color w:val="000000" w:themeColor="text1"/>
              </w:rPr>
            </w:pPr>
            <w:r w:rsidRPr="002E5CE1">
              <w:rPr>
                <w:rFonts w:ascii="Arial" w:hAnsi="Arial" w:cs="Arial"/>
                <w:bCs/>
                <w:color w:val="000000" w:themeColor="text1"/>
              </w:rPr>
              <w:t>32,000.00</w:t>
            </w:r>
          </w:p>
        </w:tc>
        <w:tc>
          <w:tcPr>
            <w:tcW w:w="1350" w:type="dxa"/>
          </w:tcPr>
          <w:p w:rsidR="00BA2482" w:rsidRPr="002E5CE1" w:rsidRDefault="00E648B5" w:rsidP="00F2300A">
            <w:pPr>
              <w:ind w:right="-144"/>
              <w:rPr>
                <w:rFonts w:ascii="Arial" w:hAnsi="Arial" w:cs="Arial"/>
                <w:bCs/>
                <w:color w:val="000000" w:themeColor="text1"/>
              </w:rPr>
            </w:pPr>
            <w:r w:rsidRPr="002E5CE1">
              <w:rPr>
                <w:rFonts w:ascii="Arial" w:hAnsi="Arial" w:cs="Arial"/>
                <w:bCs/>
                <w:color w:val="000000" w:themeColor="text1"/>
              </w:rPr>
              <w:t>85,000.00</w:t>
            </w:r>
          </w:p>
        </w:tc>
        <w:tc>
          <w:tcPr>
            <w:tcW w:w="1321" w:type="dxa"/>
          </w:tcPr>
          <w:p w:rsidR="00BA2482" w:rsidRPr="002E5CE1" w:rsidRDefault="00E648B5" w:rsidP="00F2300A">
            <w:pPr>
              <w:rPr>
                <w:rFonts w:ascii="Arial" w:hAnsi="Arial" w:cs="Arial"/>
                <w:bCs/>
                <w:color w:val="000000" w:themeColor="text1"/>
              </w:rPr>
            </w:pPr>
            <w:r w:rsidRPr="002E5CE1">
              <w:rPr>
                <w:rFonts w:ascii="Arial" w:hAnsi="Arial" w:cs="Arial"/>
                <w:bCs/>
                <w:color w:val="000000" w:themeColor="text1"/>
              </w:rPr>
              <w:t>52,054.00</w:t>
            </w:r>
          </w:p>
        </w:tc>
        <w:tc>
          <w:tcPr>
            <w:tcW w:w="1496" w:type="dxa"/>
          </w:tcPr>
          <w:p w:rsidR="00BA2482" w:rsidRPr="002E5CE1" w:rsidRDefault="00E648B5" w:rsidP="00F2300A">
            <w:pPr>
              <w:rPr>
                <w:rFonts w:ascii="Arial" w:hAnsi="Arial" w:cs="Arial"/>
                <w:bCs/>
                <w:color w:val="000000" w:themeColor="text1"/>
              </w:rPr>
            </w:pPr>
            <w:r w:rsidRPr="002E5CE1">
              <w:rPr>
                <w:rFonts w:ascii="Arial" w:hAnsi="Arial" w:cs="Arial"/>
                <w:bCs/>
                <w:color w:val="000000" w:themeColor="text1"/>
              </w:rPr>
              <w:t>61.24</w:t>
            </w:r>
          </w:p>
        </w:tc>
      </w:tr>
      <w:tr w:rsidR="002E5CE1" w:rsidRPr="002E5CE1" w:rsidTr="00F2300A">
        <w:trPr>
          <w:trHeight w:val="251"/>
        </w:trPr>
        <w:tc>
          <w:tcPr>
            <w:tcW w:w="1473" w:type="dxa"/>
          </w:tcPr>
          <w:p w:rsidR="00BA2482" w:rsidRPr="002E5CE1" w:rsidRDefault="00BA2482" w:rsidP="00F2300A">
            <w:pPr>
              <w:rPr>
                <w:rFonts w:ascii="Arial" w:hAnsi="Arial" w:cs="Arial"/>
                <w:bCs/>
                <w:color w:val="000000" w:themeColor="text1"/>
                <w:sz w:val="24"/>
                <w:szCs w:val="24"/>
              </w:rPr>
            </w:pPr>
            <w:r w:rsidRPr="002E5CE1">
              <w:rPr>
                <w:rFonts w:ascii="Arial" w:hAnsi="Arial" w:cs="Arial"/>
                <w:bCs/>
                <w:color w:val="000000" w:themeColor="text1"/>
                <w:sz w:val="24"/>
                <w:szCs w:val="24"/>
              </w:rPr>
              <w:t>FINES</w:t>
            </w:r>
          </w:p>
        </w:tc>
        <w:tc>
          <w:tcPr>
            <w:tcW w:w="1170" w:type="dxa"/>
          </w:tcPr>
          <w:p w:rsidR="00BA2482" w:rsidRPr="002E5CE1" w:rsidRDefault="00BA2482" w:rsidP="000A7BB1">
            <w:pPr>
              <w:ind w:right="-144"/>
              <w:rPr>
                <w:rFonts w:ascii="Arial" w:hAnsi="Arial" w:cs="Arial"/>
                <w:bCs/>
                <w:color w:val="000000" w:themeColor="text1"/>
              </w:rPr>
            </w:pPr>
            <w:r w:rsidRPr="002E5CE1">
              <w:rPr>
                <w:rFonts w:ascii="Arial" w:hAnsi="Arial" w:cs="Arial"/>
                <w:bCs/>
                <w:color w:val="000000" w:themeColor="text1"/>
              </w:rPr>
              <w:t>10,000.00</w:t>
            </w:r>
          </w:p>
        </w:tc>
        <w:tc>
          <w:tcPr>
            <w:tcW w:w="1080" w:type="dxa"/>
          </w:tcPr>
          <w:p w:rsidR="00BA2482" w:rsidRPr="002E5CE1" w:rsidRDefault="00BA2482" w:rsidP="000A7BB1">
            <w:pPr>
              <w:ind w:right="-144"/>
              <w:rPr>
                <w:rFonts w:ascii="Arial" w:hAnsi="Arial" w:cs="Arial"/>
                <w:bCs/>
                <w:color w:val="000000" w:themeColor="text1"/>
              </w:rPr>
            </w:pPr>
            <w:r w:rsidRPr="002E5CE1">
              <w:rPr>
                <w:rFonts w:ascii="Arial" w:hAnsi="Arial" w:cs="Arial"/>
                <w:bCs/>
                <w:color w:val="000000" w:themeColor="text1"/>
              </w:rPr>
              <w:t>5,462.00</w:t>
            </w:r>
          </w:p>
        </w:tc>
        <w:tc>
          <w:tcPr>
            <w:tcW w:w="1247" w:type="dxa"/>
          </w:tcPr>
          <w:p w:rsidR="00BA2482" w:rsidRPr="002E5CE1" w:rsidRDefault="00BA2482" w:rsidP="000A7BB1">
            <w:pPr>
              <w:ind w:right="-144"/>
              <w:rPr>
                <w:rFonts w:ascii="Arial" w:hAnsi="Arial" w:cs="Arial"/>
                <w:bCs/>
                <w:color w:val="000000" w:themeColor="text1"/>
              </w:rPr>
            </w:pPr>
            <w:r w:rsidRPr="002E5CE1">
              <w:rPr>
                <w:rFonts w:ascii="Arial" w:hAnsi="Arial" w:cs="Arial"/>
                <w:bCs/>
                <w:color w:val="000000" w:themeColor="text1"/>
              </w:rPr>
              <w:t>10,000.00</w:t>
            </w:r>
          </w:p>
        </w:tc>
        <w:tc>
          <w:tcPr>
            <w:tcW w:w="1330" w:type="dxa"/>
          </w:tcPr>
          <w:p w:rsidR="00BA2482" w:rsidRPr="002E5CE1" w:rsidRDefault="00BA2482" w:rsidP="00F2300A">
            <w:pPr>
              <w:ind w:right="-144"/>
              <w:rPr>
                <w:rFonts w:ascii="Arial" w:hAnsi="Arial" w:cs="Arial"/>
                <w:bCs/>
                <w:color w:val="000000" w:themeColor="text1"/>
              </w:rPr>
            </w:pPr>
            <w:r w:rsidRPr="002E5CE1">
              <w:rPr>
                <w:rFonts w:ascii="Arial" w:hAnsi="Arial" w:cs="Arial"/>
                <w:bCs/>
                <w:color w:val="000000" w:themeColor="text1"/>
              </w:rPr>
              <w:t>5,462.00</w:t>
            </w:r>
          </w:p>
        </w:tc>
        <w:tc>
          <w:tcPr>
            <w:tcW w:w="1350" w:type="dxa"/>
          </w:tcPr>
          <w:p w:rsidR="00BA2482" w:rsidRPr="002E5CE1" w:rsidRDefault="00E648B5" w:rsidP="00F2300A">
            <w:pPr>
              <w:ind w:right="-144"/>
              <w:rPr>
                <w:rFonts w:ascii="Arial" w:hAnsi="Arial" w:cs="Arial"/>
                <w:bCs/>
                <w:color w:val="000000" w:themeColor="text1"/>
              </w:rPr>
            </w:pPr>
            <w:r w:rsidRPr="002E5CE1">
              <w:rPr>
                <w:rFonts w:ascii="Arial" w:hAnsi="Arial" w:cs="Arial"/>
                <w:bCs/>
                <w:color w:val="000000" w:themeColor="text1"/>
              </w:rPr>
              <w:t>5,500.00</w:t>
            </w:r>
          </w:p>
        </w:tc>
        <w:tc>
          <w:tcPr>
            <w:tcW w:w="1321" w:type="dxa"/>
          </w:tcPr>
          <w:p w:rsidR="00BA2482" w:rsidRPr="002E5CE1" w:rsidRDefault="00E648B5" w:rsidP="00F2300A">
            <w:pPr>
              <w:rPr>
                <w:rFonts w:ascii="Arial" w:hAnsi="Arial" w:cs="Arial"/>
                <w:bCs/>
                <w:color w:val="000000" w:themeColor="text1"/>
              </w:rPr>
            </w:pPr>
            <w:r w:rsidRPr="002E5CE1">
              <w:rPr>
                <w:rFonts w:ascii="Arial" w:hAnsi="Arial" w:cs="Arial"/>
                <w:bCs/>
                <w:color w:val="000000" w:themeColor="text1"/>
              </w:rPr>
              <w:t>4851.00</w:t>
            </w:r>
          </w:p>
        </w:tc>
        <w:tc>
          <w:tcPr>
            <w:tcW w:w="1496" w:type="dxa"/>
          </w:tcPr>
          <w:p w:rsidR="00BA2482" w:rsidRPr="002E5CE1" w:rsidRDefault="00E648B5" w:rsidP="00F2300A">
            <w:pPr>
              <w:rPr>
                <w:rFonts w:ascii="Arial" w:hAnsi="Arial" w:cs="Arial"/>
                <w:bCs/>
                <w:color w:val="000000" w:themeColor="text1"/>
              </w:rPr>
            </w:pPr>
            <w:r w:rsidRPr="002E5CE1">
              <w:rPr>
                <w:rFonts w:ascii="Arial" w:hAnsi="Arial" w:cs="Arial"/>
                <w:bCs/>
                <w:color w:val="000000" w:themeColor="text1"/>
              </w:rPr>
              <w:t>88.20</w:t>
            </w:r>
          </w:p>
        </w:tc>
      </w:tr>
      <w:tr w:rsidR="002E5CE1" w:rsidRPr="002E5CE1" w:rsidTr="00F2300A">
        <w:trPr>
          <w:trHeight w:val="237"/>
        </w:trPr>
        <w:tc>
          <w:tcPr>
            <w:tcW w:w="1473" w:type="dxa"/>
          </w:tcPr>
          <w:p w:rsidR="00BA2482" w:rsidRPr="002E5CE1" w:rsidRDefault="00BA2482" w:rsidP="00F2300A">
            <w:pPr>
              <w:rPr>
                <w:rFonts w:ascii="Arial" w:hAnsi="Arial" w:cs="Arial"/>
                <w:bCs/>
                <w:color w:val="000000" w:themeColor="text1"/>
                <w:sz w:val="24"/>
                <w:szCs w:val="24"/>
              </w:rPr>
            </w:pPr>
            <w:r w:rsidRPr="002E5CE1">
              <w:rPr>
                <w:rFonts w:ascii="Arial" w:hAnsi="Arial" w:cs="Arial"/>
                <w:bCs/>
                <w:color w:val="000000" w:themeColor="text1"/>
                <w:sz w:val="24"/>
                <w:szCs w:val="24"/>
              </w:rPr>
              <w:t>LICENSES</w:t>
            </w:r>
          </w:p>
        </w:tc>
        <w:tc>
          <w:tcPr>
            <w:tcW w:w="1170" w:type="dxa"/>
          </w:tcPr>
          <w:p w:rsidR="00BA2482" w:rsidRPr="002E5CE1" w:rsidRDefault="00BA2482" w:rsidP="000A7BB1">
            <w:pPr>
              <w:ind w:right="-144"/>
              <w:rPr>
                <w:rFonts w:ascii="Arial" w:hAnsi="Arial" w:cs="Arial"/>
                <w:bCs/>
                <w:color w:val="000000" w:themeColor="text1"/>
              </w:rPr>
            </w:pPr>
            <w:r w:rsidRPr="002E5CE1">
              <w:rPr>
                <w:rFonts w:ascii="Arial" w:hAnsi="Arial" w:cs="Arial"/>
                <w:bCs/>
                <w:color w:val="000000" w:themeColor="text1"/>
              </w:rPr>
              <w:t>77,000.00</w:t>
            </w:r>
          </w:p>
        </w:tc>
        <w:tc>
          <w:tcPr>
            <w:tcW w:w="1080" w:type="dxa"/>
          </w:tcPr>
          <w:p w:rsidR="00BA2482" w:rsidRPr="002E5CE1" w:rsidRDefault="00BA2482" w:rsidP="000A7BB1">
            <w:pPr>
              <w:ind w:right="-144"/>
              <w:rPr>
                <w:rFonts w:ascii="Arial" w:hAnsi="Arial" w:cs="Arial"/>
                <w:bCs/>
                <w:color w:val="000000" w:themeColor="text1"/>
              </w:rPr>
            </w:pPr>
            <w:r w:rsidRPr="002E5CE1">
              <w:rPr>
                <w:rFonts w:ascii="Arial" w:hAnsi="Arial" w:cs="Arial"/>
                <w:bCs/>
                <w:color w:val="000000" w:themeColor="text1"/>
              </w:rPr>
              <w:t>101,457.00</w:t>
            </w:r>
          </w:p>
        </w:tc>
        <w:tc>
          <w:tcPr>
            <w:tcW w:w="1247" w:type="dxa"/>
          </w:tcPr>
          <w:p w:rsidR="00BA2482" w:rsidRPr="002E5CE1" w:rsidRDefault="00BA2482" w:rsidP="000A7BB1">
            <w:pPr>
              <w:ind w:right="-144"/>
              <w:rPr>
                <w:rFonts w:ascii="Arial" w:hAnsi="Arial" w:cs="Arial"/>
                <w:bCs/>
                <w:color w:val="000000" w:themeColor="text1"/>
              </w:rPr>
            </w:pPr>
            <w:r w:rsidRPr="002E5CE1">
              <w:rPr>
                <w:rFonts w:ascii="Arial" w:hAnsi="Arial" w:cs="Arial"/>
                <w:bCs/>
                <w:color w:val="000000" w:themeColor="text1"/>
              </w:rPr>
              <w:t>85,000.00</w:t>
            </w:r>
          </w:p>
        </w:tc>
        <w:tc>
          <w:tcPr>
            <w:tcW w:w="1330" w:type="dxa"/>
          </w:tcPr>
          <w:p w:rsidR="00BA2482" w:rsidRPr="002E5CE1" w:rsidRDefault="00BA2482" w:rsidP="00F2300A">
            <w:pPr>
              <w:ind w:right="-144"/>
              <w:rPr>
                <w:rFonts w:ascii="Arial" w:hAnsi="Arial" w:cs="Arial"/>
                <w:bCs/>
                <w:color w:val="000000" w:themeColor="text1"/>
              </w:rPr>
            </w:pPr>
            <w:r w:rsidRPr="002E5CE1">
              <w:rPr>
                <w:rFonts w:ascii="Arial" w:hAnsi="Arial" w:cs="Arial"/>
                <w:bCs/>
                <w:color w:val="000000" w:themeColor="text1"/>
              </w:rPr>
              <w:t>101,457</w:t>
            </w:r>
          </w:p>
        </w:tc>
        <w:tc>
          <w:tcPr>
            <w:tcW w:w="1350" w:type="dxa"/>
          </w:tcPr>
          <w:p w:rsidR="00BA2482" w:rsidRPr="002E5CE1" w:rsidRDefault="00E648B5" w:rsidP="00F2300A">
            <w:pPr>
              <w:ind w:right="-144"/>
              <w:rPr>
                <w:rFonts w:ascii="Arial" w:hAnsi="Arial" w:cs="Arial"/>
                <w:bCs/>
                <w:color w:val="000000" w:themeColor="text1"/>
              </w:rPr>
            </w:pPr>
            <w:r w:rsidRPr="002E5CE1">
              <w:rPr>
                <w:rFonts w:ascii="Arial" w:hAnsi="Arial" w:cs="Arial"/>
                <w:bCs/>
                <w:color w:val="000000" w:themeColor="text1"/>
              </w:rPr>
              <w:t>95,420.00</w:t>
            </w:r>
          </w:p>
        </w:tc>
        <w:tc>
          <w:tcPr>
            <w:tcW w:w="1321" w:type="dxa"/>
          </w:tcPr>
          <w:p w:rsidR="00BA2482" w:rsidRPr="002E5CE1" w:rsidRDefault="00E648B5" w:rsidP="00F2300A">
            <w:pPr>
              <w:rPr>
                <w:rFonts w:ascii="Arial" w:hAnsi="Arial" w:cs="Arial"/>
                <w:bCs/>
                <w:color w:val="000000" w:themeColor="text1"/>
              </w:rPr>
            </w:pPr>
            <w:r w:rsidRPr="002E5CE1">
              <w:rPr>
                <w:rFonts w:ascii="Arial" w:hAnsi="Arial" w:cs="Arial"/>
                <w:bCs/>
                <w:color w:val="000000" w:themeColor="text1"/>
              </w:rPr>
              <w:t>76,322.11</w:t>
            </w:r>
          </w:p>
        </w:tc>
        <w:tc>
          <w:tcPr>
            <w:tcW w:w="1496" w:type="dxa"/>
          </w:tcPr>
          <w:p w:rsidR="00BA2482" w:rsidRPr="002E5CE1" w:rsidRDefault="00E648B5" w:rsidP="00F2300A">
            <w:pPr>
              <w:rPr>
                <w:rFonts w:ascii="Arial" w:hAnsi="Arial" w:cs="Arial"/>
                <w:bCs/>
                <w:color w:val="000000" w:themeColor="text1"/>
              </w:rPr>
            </w:pPr>
            <w:r w:rsidRPr="002E5CE1">
              <w:rPr>
                <w:rFonts w:ascii="Arial" w:hAnsi="Arial" w:cs="Arial"/>
                <w:bCs/>
                <w:color w:val="000000" w:themeColor="text1"/>
              </w:rPr>
              <w:t>79.00</w:t>
            </w:r>
          </w:p>
        </w:tc>
      </w:tr>
      <w:tr w:rsidR="002E5CE1" w:rsidRPr="002E5CE1" w:rsidTr="00F2300A">
        <w:trPr>
          <w:trHeight w:val="330"/>
        </w:trPr>
        <w:tc>
          <w:tcPr>
            <w:tcW w:w="1473" w:type="dxa"/>
          </w:tcPr>
          <w:p w:rsidR="00BA2482" w:rsidRPr="002E5CE1" w:rsidRDefault="00BA2482" w:rsidP="00F2300A">
            <w:pPr>
              <w:rPr>
                <w:rFonts w:ascii="Arial" w:hAnsi="Arial" w:cs="Arial"/>
                <w:bCs/>
                <w:color w:val="000000" w:themeColor="text1"/>
                <w:sz w:val="24"/>
                <w:szCs w:val="24"/>
              </w:rPr>
            </w:pPr>
            <w:r w:rsidRPr="002E5CE1">
              <w:rPr>
                <w:rFonts w:ascii="Arial" w:hAnsi="Arial" w:cs="Arial"/>
                <w:bCs/>
                <w:color w:val="000000" w:themeColor="text1"/>
                <w:sz w:val="24"/>
                <w:szCs w:val="24"/>
              </w:rPr>
              <w:t>LAND</w:t>
            </w:r>
          </w:p>
        </w:tc>
        <w:tc>
          <w:tcPr>
            <w:tcW w:w="1170" w:type="dxa"/>
          </w:tcPr>
          <w:p w:rsidR="00BA2482" w:rsidRPr="002E5CE1" w:rsidRDefault="00BA2482" w:rsidP="000A7BB1">
            <w:pPr>
              <w:ind w:right="-144"/>
              <w:rPr>
                <w:rFonts w:ascii="Arial" w:hAnsi="Arial" w:cs="Arial"/>
                <w:bCs/>
                <w:color w:val="000000" w:themeColor="text1"/>
              </w:rPr>
            </w:pPr>
            <w:r w:rsidRPr="002E5CE1">
              <w:rPr>
                <w:rFonts w:ascii="Arial" w:hAnsi="Arial" w:cs="Arial"/>
                <w:bCs/>
                <w:color w:val="000000" w:themeColor="text1"/>
              </w:rPr>
              <w:t>270,000.00</w:t>
            </w:r>
          </w:p>
        </w:tc>
        <w:tc>
          <w:tcPr>
            <w:tcW w:w="1080" w:type="dxa"/>
          </w:tcPr>
          <w:p w:rsidR="00BA2482" w:rsidRPr="002E5CE1" w:rsidRDefault="00BA2482" w:rsidP="000A7BB1">
            <w:pPr>
              <w:ind w:right="-144"/>
              <w:rPr>
                <w:rFonts w:ascii="Arial" w:hAnsi="Arial" w:cs="Arial"/>
                <w:bCs/>
                <w:color w:val="000000" w:themeColor="text1"/>
              </w:rPr>
            </w:pPr>
            <w:r w:rsidRPr="002E5CE1">
              <w:rPr>
                <w:rFonts w:ascii="Arial" w:hAnsi="Arial" w:cs="Arial"/>
                <w:bCs/>
                <w:color w:val="000000" w:themeColor="text1"/>
              </w:rPr>
              <w:t>250,890.00</w:t>
            </w:r>
          </w:p>
        </w:tc>
        <w:tc>
          <w:tcPr>
            <w:tcW w:w="1247" w:type="dxa"/>
          </w:tcPr>
          <w:p w:rsidR="00BA2482" w:rsidRPr="002E5CE1" w:rsidRDefault="00BA2482" w:rsidP="000A7BB1">
            <w:pPr>
              <w:ind w:right="-144"/>
              <w:rPr>
                <w:rFonts w:ascii="Arial" w:hAnsi="Arial" w:cs="Arial"/>
                <w:bCs/>
                <w:color w:val="000000" w:themeColor="text1"/>
              </w:rPr>
            </w:pPr>
            <w:r w:rsidRPr="002E5CE1">
              <w:rPr>
                <w:rFonts w:ascii="Arial" w:hAnsi="Arial" w:cs="Arial"/>
                <w:bCs/>
                <w:color w:val="000000" w:themeColor="text1"/>
              </w:rPr>
              <w:t>121,000.00</w:t>
            </w:r>
          </w:p>
        </w:tc>
        <w:tc>
          <w:tcPr>
            <w:tcW w:w="1330" w:type="dxa"/>
          </w:tcPr>
          <w:p w:rsidR="00BA2482" w:rsidRPr="002E5CE1" w:rsidRDefault="00E648B5" w:rsidP="00F2300A">
            <w:pPr>
              <w:ind w:right="-144"/>
              <w:rPr>
                <w:rFonts w:ascii="Arial" w:hAnsi="Arial" w:cs="Arial"/>
                <w:bCs/>
                <w:color w:val="000000" w:themeColor="text1"/>
              </w:rPr>
            </w:pPr>
            <w:r w:rsidRPr="002E5CE1">
              <w:rPr>
                <w:rFonts w:ascii="Arial" w:hAnsi="Arial" w:cs="Arial"/>
                <w:bCs/>
                <w:color w:val="000000" w:themeColor="text1"/>
              </w:rPr>
              <w:t>250,890.00</w:t>
            </w:r>
          </w:p>
        </w:tc>
        <w:tc>
          <w:tcPr>
            <w:tcW w:w="1350" w:type="dxa"/>
          </w:tcPr>
          <w:p w:rsidR="00BA2482" w:rsidRPr="002E5CE1" w:rsidRDefault="00E648B5" w:rsidP="00F2300A">
            <w:pPr>
              <w:ind w:right="-144"/>
              <w:rPr>
                <w:rFonts w:ascii="Arial" w:hAnsi="Arial" w:cs="Arial"/>
                <w:bCs/>
                <w:color w:val="000000" w:themeColor="text1"/>
              </w:rPr>
            </w:pPr>
            <w:r w:rsidRPr="002E5CE1">
              <w:rPr>
                <w:rFonts w:ascii="Arial" w:hAnsi="Arial" w:cs="Arial"/>
                <w:bCs/>
                <w:color w:val="000000" w:themeColor="text1"/>
              </w:rPr>
              <w:t>112,963.64</w:t>
            </w:r>
          </w:p>
        </w:tc>
        <w:tc>
          <w:tcPr>
            <w:tcW w:w="1321" w:type="dxa"/>
          </w:tcPr>
          <w:p w:rsidR="00BA2482" w:rsidRPr="002E5CE1" w:rsidRDefault="00E648B5" w:rsidP="00F2300A">
            <w:pPr>
              <w:rPr>
                <w:rFonts w:ascii="Arial" w:hAnsi="Arial" w:cs="Arial"/>
                <w:bCs/>
                <w:color w:val="000000" w:themeColor="text1"/>
              </w:rPr>
            </w:pPr>
            <w:r w:rsidRPr="002E5CE1">
              <w:rPr>
                <w:rFonts w:ascii="Arial" w:hAnsi="Arial" w:cs="Arial"/>
                <w:bCs/>
                <w:color w:val="000000" w:themeColor="text1"/>
              </w:rPr>
              <w:t>100,604.00</w:t>
            </w:r>
          </w:p>
        </w:tc>
        <w:tc>
          <w:tcPr>
            <w:tcW w:w="1496" w:type="dxa"/>
          </w:tcPr>
          <w:p w:rsidR="00BA2482" w:rsidRPr="002E5CE1" w:rsidRDefault="00E648B5" w:rsidP="00F2300A">
            <w:pPr>
              <w:rPr>
                <w:rFonts w:ascii="Arial" w:hAnsi="Arial" w:cs="Arial"/>
                <w:bCs/>
                <w:color w:val="000000" w:themeColor="text1"/>
              </w:rPr>
            </w:pPr>
            <w:r w:rsidRPr="002E5CE1">
              <w:rPr>
                <w:rFonts w:ascii="Arial" w:hAnsi="Arial" w:cs="Arial"/>
                <w:bCs/>
                <w:color w:val="000000" w:themeColor="text1"/>
              </w:rPr>
              <w:t>89.06</w:t>
            </w:r>
          </w:p>
        </w:tc>
      </w:tr>
      <w:tr w:rsidR="002E5CE1" w:rsidRPr="002E5CE1" w:rsidTr="00F2300A">
        <w:trPr>
          <w:trHeight w:val="237"/>
        </w:trPr>
        <w:tc>
          <w:tcPr>
            <w:tcW w:w="1473" w:type="dxa"/>
          </w:tcPr>
          <w:p w:rsidR="00BA2482" w:rsidRPr="002E5CE1" w:rsidRDefault="00BA2482" w:rsidP="00F2300A">
            <w:pPr>
              <w:rPr>
                <w:rFonts w:ascii="Arial" w:hAnsi="Arial" w:cs="Arial"/>
                <w:bCs/>
                <w:color w:val="000000" w:themeColor="text1"/>
                <w:sz w:val="24"/>
                <w:szCs w:val="24"/>
              </w:rPr>
            </w:pPr>
            <w:r w:rsidRPr="002E5CE1">
              <w:rPr>
                <w:rFonts w:ascii="Arial" w:hAnsi="Arial" w:cs="Arial"/>
                <w:bCs/>
                <w:color w:val="000000" w:themeColor="text1"/>
                <w:sz w:val="24"/>
                <w:szCs w:val="24"/>
              </w:rPr>
              <w:t>RENT</w:t>
            </w:r>
          </w:p>
        </w:tc>
        <w:tc>
          <w:tcPr>
            <w:tcW w:w="1170" w:type="dxa"/>
          </w:tcPr>
          <w:p w:rsidR="00BA2482" w:rsidRPr="002E5CE1" w:rsidRDefault="00BA2482" w:rsidP="000A7BB1">
            <w:pPr>
              <w:ind w:right="-144"/>
              <w:rPr>
                <w:rFonts w:ascii="Arial" w:hAnsi="Arial" w:cs="Arial"/>
                <w:bCs/>
                <w:color w:val="000000" w:themeColor="text1"/>
              </w:rPr>
            </w:pPr>
            <w:r w:rsidRPr="002E5CE1">
              <w:rPr>
                <w:rFonts w:ascii="Arial" w:hAnsi="Arial" w:cs="Arial"/>
                <w:bCs/>
                <w:color w:val="000000" w:themeColor="text1"/>
              </w:rPr>
              <w:t>5,000.00</w:t>
            </w:r>
          </w:p>
        </w:tc>
        <w:tc>
          <w:tcPr>
            <w:tcW w:w="1080" w:type="dxa"/>
          </w:tcPr>
          <w:p w:rsidR="00BA2482" w:rsidRPr="002E5CE1" w:rsidRDefault="00BA2482" w:rsidP="000A7BB1">
            <w:pPr>
              <w:ind w:right="-144"/>
              <w:rPr>
                <w:rFonts w:ascii="Arial" w:hAnsi="Arial" w:cs="Arial"/>
                <w:bCs/>
                <w:color w:val="000000" w:themeColor="text1"/>
              </w:rPr>
            </w:pPr>
            <w:r w:rsidRPr="002E5CE1">
              <w:rPr>
                <w:rFonts w:ascii="Arial" w:hAnsi="Arial" w:cs="Arial"/>
                <w:bCs/>
                <w:color w:val="000000" w:themeColor="text1"/>
              </w:rPr>
              <w:t>6,684</w:t>
            </w:r>
          </w:p>
        </w:tc>
        <w:tc>
          <w:tcPr>
            <w:tcW w:w="1247" w:type="dxa"/>
          </w:tcPr>
          <w:p w:rsidR="00BA2482" w:rsidRPr="002E5CE1" w:rsidRDefault="00BA2482" w:rsidP="000A7BB1">
            <w:pPr>
              <w:ind w:right="-144"/>
              <w:rPr>
                <w:rFonts w:ascii="Arial" w:hAnsi="Arial" w:cs="Arial"/>
                <w:bCs/>
                <w:color w:val="000000" w:themeColor="text1"/>
              </w:rPr>
            </w:pPr>
            <w:r w:rsidRPr="002E5CE1">
              <w:rPr>
                <w:rFonts w:ascii="Arial" w:hAnsi="Arial" w:cs="Arial"/>
                <w:bCs/>
                <w:color w:val="000000" w:themeColor="text1"/>
              </w:rPr>
              <w:t>25,000.00</w:t>
            </w:r>
          </w:p>
        </w:tc>
        <w:tc>
          <w:tcPr>
            <w:tcW w:w="1330" w:type="dxa"/>
          </w:tcPr>
          <w:p w:rsidR="00BA2482" w:rsidRPr="002E5CE1" w:rsidRDefault="00E648B5" w:rsidP="00F2300A">
            <w:pPr>
              <w:ind w:right="-144"/>
              <w:rPr>
                <w:rFonts w:ascii="Arial" w:hAnsi="Arial" w:cs="Arial"/>
                <w:bCs/>
                <w:color w:val="000000" w:themeColor="text1"/>
              </w:rPr>
            </w:pPr>
            <w:r w:rsidRPr="002E5CE1">
              <w:rPr>
                <w:rFonts w:ascii="Arial" w:hAnsi="Arial" w:cs="Arial"/>
                <w:bCs/>
                <w:color w:val="000000" w:themeColor="text1"/>
              </w:rPr>
              <w:t>6,684</w:t>
            </w:r>
          </w:p>
        </w:tc>
        <w:tc>
          <w:tcPr>
            <w:tcW w:w="1350" w:type="dxa"/>
          </w:tcPr>
          <w:p w:rsidR="00BA2482" w:rsidRPr="002E5CE1" w:rsidRDefault="00E648B5" w:rsidP="00F2300A">
            <w:pPr>
              <w:ind w:right="-144"/>
              <w:rPr>
                <w:rFonts w:ascii="Arial" w:hAnsi="Arial" w:cs="Arial"/>
                <w:bCs/>
                <w:color w:val="000000" w:themeColor="text1"/>
              </w:rPr>
            </w:pPr>
            <w:r w:rsidRPr="002E5CE1">
              <w:rPr>
                <w:rFonts w:ascii="Arial" w:hAnsi="Arial" w:cs="Arial"/>
                <w:bCs/>
                <w:color w:val="000000" w:themeColor="text1"/>
              </w:rPr>
              <w:t>25,000.00</w:t>
            </w:r>
          </w:p>
        </w:tc>
        <w:tc>
          <w:tcPr>
            <w:tcW w:w="1321" w:type="dxa"/>
          </w:tcPr>
          <w:p w:rsidR="00BA2482" w:rsidRPr="002E5CE1" w:rsidRDefault="00E648B5" w:rsidP="00F2300A">
            <w:pPr>
              <w:rPr>
                <w:rFonts w:ascii="Arial" w:hAnsi="Arial" w:cs="Arial"/>
                <w:bCs/>
                <w:color w:val="000000" w:themeColor="text1"/>
              </w:rPr>
            </w:pPr>
            <w:r w:rsidRPr="002E5CE1">
              <w:rPr>
                <w:rFonts w:ascii="Arial" w:hAnsi="Arial" w:cs="Arial"/>
                <w:bCs/>
                <w:color w:val="000000" w:themeColor="text1"/>
              </w:rPr>
              <w:t>7,623.88</w:t>
            </w:r>
          </w:p>
        </w:tc>
        <w:tc>
          <w:tcPr>
            <w:tcW w:w="1496" w:type="dxa"/>
          </w:tcPr>
          <w:p w:rsidR="00BA2482" w:rsidRPr="002E5CE1" w:rsidRDefault="00E648B5" w:rsidP="00F2300A">
            <w:pPr>
              <w:rPr>
                <w:rFonts w:ascii="Arial" w:hAnsi="Arial" w:cs="Arial"/>
                <w:bCs/>
                <w:color w:val="000000" w:themeColor="text1"/>
              </w:rPr>
            </w:pPr>
            <w:r w:rsidRPr="002E5CE1">
              <w:rPr>
                <w:rFonts w:ascii="Arial" w:hAnsi="Arial" w:cs="Arial"/>
                <w:bCs/>
                <w:color w:val="000000" w:themeColor="text1"/>
              </w:rPr>
              <w:t>30.50</w:t>
            </w:r>
          </w:p>
        </w:tc>
      </w:tr>
      <w:tr w:rsidR="002E5CE1" w:rsidRPr="002E5CE1" w:rsidTr="00F2300A">
        <w:trPr>
          <w:trHeight w:val="237"/>
        </w:trPr>
        <w:tc>
          <w:tcPr>
            <w:tcW w:w="1473" w:type="dxa"/>
          </w:tcPr>
          <w:p w:rsidR="00BA2482" w:rsidRPr="002E5CE1" w:rsidRDefault="00BA2482" w:rsidP="00F2300A">
            <w:pPr>
              <w:rPr>
                <w:rFonts w:ascii="Arial" w:hAnsi="Arial" w:cs="Arial"/>
                <w:bCs/>
                <w:color w:val="000000" w:themeColor="text1"/>
                <w:sz w:val="24"/>
                <w:szCs w:val="24"/>
              </w:rPr>
            </w:pPr>
            <w:r w:rsidRPr="002E5CE1">
              <w:rPr>
                <w:rFonts w:ascii="Arial" w:hAnsi="Arial" w:cs="Arial"/>
                <w:bCs/>
                <w:color w:val="000000" w:themeColor="text1"/>
                <w:sz w:val="24"/>
                <w:szCs w:val="24"/>
              </w:rPr>
              <w:t>MISCELLANEOUS</w:t>
            </w:r>
          </w:p>
        </w:tc>
        <w:tc>
          <w:tcPr>
            <w:tcW w:w="1170" w:type="dxa"/>
          </w:tcPr>
          <w:p w:rsidR="00BA2482" w:rsidRPr="002E5CE1" w:rsidRDefault="00BA2482" w:rsidP="000A7BB1">
            <w:pPr>
              <w:ind w:right="-144"/>
              <w:rPr>
                <w:rFonts w:ascii="Arial" w:hAnsi="Arial" w:cs="Arial"/>
                <w:b/>
                <w:bCs/>
                <w:color w:val="000000" w:themeColor="text1"/>
              </w:rPr>
            </w:pPr>
            <w:r w:rsidRPr="002E5CE1">
              <w:rPr>
                <w:rFonts w:ascii="Arial" w:hAnsi="Arial" w:cs="Arial"/>
                <w:b/>
                <w:bCs/>
                <w:color w:val="000000" w:themeColor="text1"/>
              </w:rPr>
              <w:t>-</w:t>
            </w:r>
          </w:p>
        </w:tc>
        <w:tc>
          <w:tcPr>
            <w:tcW w:w="1080" w:type="dxa"/>
          </w:tcPr>
          <w:p w:rsidR="00BA2482" w:rsidRPr="002E5CE1" w:rsidRDefault="00BA2482" w:rsidP="000A7BB1">
            <w:pPr>
              <w:ind w:right="-144"/>
              <w:rPr>
                <w:rFonts w:ascii="Arial" w:hAnsi="Arial" w:cs="Arial"/>
                <w:b/>
                <w:bCs/>
                <w:color w:val="000000" w:themeColor="text1"/>
              </w:rPr>
            </w:pPr>
            <w:r w:rsidRPr="002E5CE1">
              <w:rPr>
                <w:rFonts w:ascii="Arial" w:hAnsi="Arial" w:cs="Arial"/>
                <w:b/>
                <w:bCs/>
                <w:color w:val="000000" w:themeColor="text1"/>
              </w:rPr>
              <w:t>-</w:t>
            </w:r>
          </w:p>
        </w:tc>
        <w:tc>
          <w:tcPr>
            <w:tcW w:w="1247" w:type="dxa"/>
          </w:tcPr>
          <w:p w:rsidR="00BA2482" w:rsidRPr="002E5CE1" w:rsidRDefault="00BA2482" w:rsidP="000A7BB1">
            <w:pPr>
              <w:ind w:right="-144"/>
              <w:rPr>
                <w:rFonts w:ascii="Arial" w:hAnsi="Arial" w:cs="Arial"/>
                <w:b/>
                <w:bCs/>
                <w:color w:val="000000" w:themeColor="text1"/>
              </w:rPr>
            </w:pPr>
            <w:r w:rsidRPr="002E5CE1">
              <w:rPr>
                <w:rFonts w:ascii="Arial" w:hAnsi="Arial" w:cs="Arial"/>
                <w:b/>
                <w:bCs/>
                <w:color w:val="000000" w:themeColor="text1"/>
              </w:rPr>
              <w:t>1000</w:t>
            </w:r>
          </w:p>
        </w:tc>
        <w:tc>
          <w:tcPr>
            <w:tcW w:w="1330" w:type="dxa"/>
          </w:tcPr>
          <w:p w:rsidR="00BA2482" w:rsidRPr="002E5CE1" w:rsidRDefault="00E648B5" w:rsidP="00F2300A">
            <w:pPr>
              <w:ind w:right="-144"/>
              <w:rPr>
                <w:rFonts w:ascii="Arial" w:hAnsi="Arial" w:cs="Arial"/>
                <w:b/>
                <w:bCs/>
                <w:color w:val="000000" w:themeColor="text1"/>
              </w:rPr>
            </w:pPr>
            <w:r w:rsidRPr="002E5CE1">
              <w:rPr>
                <w:rFonts w:ascii="Arial" w:hAnsi="Arial" w:cs="Arial"/>
                <w:b/>
                <w:bCs/>
                <w:color w:val="000000" w:themeColor="text1"/>
              </w:rPr>
              <w:t>-</w:t>
            </w:r>
          </w:p>
        </w:tc>
        <w:tc>
          <w:tcPr>
            <w:tcW w:w="1350" w:type="dxa"/>
          </w:tcPr>
          <w:p w:rsidR="00BA2482" w:rsidRPr="002E5CE1" w:rsidRDefault="00BA2482" w:rsidP="00F2300A">
            <w:pPr>
              <w:ind w:right="-144"/>
              <w:rPr>
                <w:rFonts w:ascii="Arial" w:hAnsi="Arial" w:cs="Arial"/>
                <w:b/>
                <w:bCs/>
                <w:color w:val="000000" w:themeColor="text1"/>
              </w:rPr>
            </w:pPr>
          </w:p>
        </w:tc>
        <w:tc>
          <w:tcPr>
            <w:tcW w:w="1321" w:type="dxa"/>
          </w:tcPr>
          <w:p w:rsidR="00BA2482" w:rsidRPr="002E5CE1" w:rsidRDefault="00BA2482" w:rsidP="00F2300A">
            <w:pPr>
              <w:rPr>
                <w:rFonts w:ascii="Arial" w:hAnsi="Arial" w:cs="Arial"/>
                <w:b/>
                <w:bCs/>
                <w:color w:val="000000" w:themeColor="text1"/>
              </w:rPr>
            </w:pPr>
          </w:p>
        </w:tc>
        <w:tc>
          <w:tcPr>
            <w:tcW w:w="1496" w:type="dxa"/>
          </w:tcPr>
          <w:p w:rsidR="00BA2482" w:rsidRPr="002E5CE1" w:rsidRDefault="00BA2482" w:rsidP="00F2300A">
            <w:pPr>
              <w:rPr>
                <w:rFonts w:ascii="Arial" w:hAnsi="Arial" w:cs="Arial"/>
                <w:b/>
                <w:bCs/>
                <w:color w:val="000000" w:themeColor="text1"/>
              </w:rPr>
            </w:pPr>
          </w:p>
        </w:tc>
      </w:tr>
      <w:tr w:rsidR="002E5CE1" w:rsidRPr="002E5CE1" w:rsidTr="00F2300A">
        <w:trPr>
          <w:trHeight w:val="251"/>
        </w:trPr>
        <w:tc>
          <w:tcPr>
            <w:tcW w:w="1473" w:type="dxa"/>
          </w:tcPr>
          <w:p w:rsidR="00BA2482" w:rsidRPr="002E5CE1" w:rsidRDefault="00BA2482" w:rsidP="00F2300A">
            <w:pPr>
              <w:rPr>
                <w:rFonts w:ascii="Arial" w:hAnsi="Arial" w:cs="Arial"/>
                <w:b/>
                <w:bCs/>
                <w:color w:val="000000" w:themeColor="text1"/>
                <w:sz w:val="24"/>
                <w:szCs w:val="24"/>
              </w:rPr>
            </w:pPr>
            <w:r w:rsidRPr="002E5CE1">
              <w:rPr>
                <w:rFonts w:ascii="Arial" w:hAnsi="Arial" w:cs="Arial"/>
                <w:b/>
                <w:bCs/>
                <w:color w:val="000000" w:themeColor="text1"/>
                <w:sz w:val="24"/>
                <w:szCs w:val="24"/>
              </w:rPr>
              <w:lastRenderedPageBreak/>
              <w:t>TOTAL</w:t>
            </w:r>
          </w:p>
        </w:tc>
        <w:tc>
          <w:tcPr>
            <w:tcW w:w="1170" w:type="dxa"/>
          </w:tcPr>
          <w:p w:rsidR="00BA2482" w:rsidRPr="002E5CE1" w:rsidRDefault="00BA2482" w:rsidP="000A7BB1">
            <w:pPr>
              <w:ind w:left="-54" w:right="-108"/>
              <w:rPr>
                <w:rFonts w:ascii="Arial" w:hAnsi="Arial" w:cs="Arial"/>
                <w:b/>
                <w:bCs/>
                <w:color w:val="000000" w:themeColor="text1"/>
              </w:rPr>
            </w:pPr>
            <w:r w:rsidRPr="002E5CE1">
              <w:rPr>
                <w:rFonts w:ascii="Arial" w:hAnsi="Arial" w:cs="Arial"/>
                <w:b/>
                <w:bCs/>
                <w:color w:val="000000" w:themeColor="text1"/>
              </w:rPr>
              <w:t>502,243.775</w:t>
            </w:r>
          </w:p>
        </w:tc>
        <w:tc>
          <w:tcPr>
            <w:tcW w:w="1080" w:type="dxa"/>
          </w:tcPr>
          <w:p w:rsidR="00BA2482" w:rsidRPr="002E5CE1" w:rsidRDefault="00BA2482" w:rsidP="000A7BB1">
            <w:pPr>
              <w:ind w:left="-54" w:right="-108"/>
              <w:rPr>
                <w:rFonts w:ascii="Arial" w:hAnsi="Arial" w:cs="Arial"/>
                <w:b/>
                <w:bCs/>
                <w:color w:val="000000" w:themeColor="text1"/>
              </w:rPr>
            </w:pPr>
            <w:r w:rsidRPr="002E5CE1">
              <w:rPr>
                <w:rFonts w:ascii="Arial" w:hAnsi="Arial" w:cs="Arial"/>
                <w:b/>
                <w:bCs/>
                <w:color w:val="000000" w:themeColor="text1"/>
              </w:rPr>
              <w:t>467,548.52</w:t>
            </w:r>
          </w:p>
        </w:tc>
        <w:tc>
          <w:tcPr>
            <w:tcW w:w="1247" w:type="dxa"/>
          </w:tcPr>
          <w:p w:rsidR="00BA2482" w:rsidRPr="002E5CE1" w:rsidRDefault="00BA2482" w:rsidP="000A7BB1">
            <w:pPr>
              <w:ind w:left="-54" w:right="-108"/>
              <w:rPr>
                <w:rFonts w:ascii="Arial" w:hAnsi="Arial" w:cs="Arial"/>
                <w:b/>
                <w:bCs/>
                <w:color w:val="000000" w:themeColor="text1"/>
              </w:rPr>
            </w:pPr>
            <w:r w:rsidRPr="002E5CE1">
              <w:rPr>
                <w:rFonts w:ascii="Arial" w:hAnsi="Arial" w:cs="Arial"/>
                <w:b/>
                <w:bCs/>
                <w:color w:val="000000" w:themeColor="text1"/>
              </w:rPr>
              <w:t>390,000.00</w:t>
            </w:r>
          </w:p>
        </w:tc>
        <w:tc>
          <w:tcPr>
            <w:tcW w:w="1330" w:type="dxa"/>
          </w:tcPr>
          <w:p w:rsidR="00BA2482" w:rsidRPr="002E5CE1" w:rsidRDefault="00E648B5" w:rsidP="00F2300A">
            <w:pPr>
              <w:ind w:left="-54" w:right="-108"/>
              <w:rPr>
                <w:rFonts w:ascii="Arial" w:hAnsi="Arial" w:cs="Arial"/>
                <w:b/>
                <w:bCs/>
                <w:color w:val="000000" w:themeColor="text1"/>
              </w:rPr>
            </w:pPr>
            <w:r w:rsidRPr="002E5CE1">
              <w:rPr>
                <w:rFonts w:ascii="Arial" w:hAnsi="Arial" w:cs="Arial"/>
                <w:b/>
                <w:bCs/>
                <w:color w:val="000000" w:themeColor="text1"/>
              </w:rPr>
              <w:t>543,045.90</w:t>
            </w:r>
          </w:p>
        </w:tc>
        <w:tc>
          <w:tcPr>
            <w:tcW w:w="1350" w:type="dxa"/>
          </w:tcPr>
          <w:p w:rsidR="00BA2482" w:rsidRPr="002E5CE1" w:rsidRDefault="00E648B5" w:rsidP="00F2300A">
            <w:pPr>
              <w:ind w:left="-54" w:right="-108"/>
              <w:rPr>
                <w:rFonts w:ascii="Arial" w:hAnsi="Arial" w:cs="Arial"/>
                <w:b/>
                <w:bCs/>
                <w:color w:val="000000" w:themeColor="text1"/>
              </w:rPr>
            </w:pPr>
            <w:r w:rsidRPr="002E5CE1">
              <w:rPr>
                <w:rFonts w:ascii="Arial" w:hAnsi="Arial" w:cs="Arial"/>
                <w:b/>
                <w:bCs/>
                <w:color w:val="000000" w:themeColor="text1"/>
              </w:rPr>
              <w:t>422,883.64</w:t>
            </w:r>
          </w:p>
        </w:tc>
        <w:tc>
          <w:tcPr>
            <w:tcW w:w="1321" w:type="dxa"/>
          </w:tcPr>
          <w:p w:rsidR="00BA2482" w:rsidRPr="002E5CE1" w:rsidRDefault="00E648B5" w:rsidP="00F2300A">
            <w:pPr>
              <w:ind w:left="-54" w:right="-108"/>
              <w:rPr>
                <w:rFonts w:ascii="Arial" w:hAnsi="Arial" w:cs="Arial"/>
                <w:b/>
                <w:bCs/>
                <w:color w:val="000000" w:themeColor="text1"/>
              </w:rPr>
            </w:pPr>
            <w:r w:rsidRPr="002E5CE1">
              <w:rPr>
                <w:rFonts w:ascii="Arial" w:hAnsi="Arial" w:cs="Arial"/>
                <w:b/>
                <w:bCs/>
                <w:color w:val="000000" w:themeColor="text1"/>
              </w:rPr>
              <w:t>288,117.11</w:t>
            </w:r>
          </w:p>
        </w:tc>
        <w:tc>
          <w:tcPr>
            <w:tcW w:w="1496" w:type="dxa"/>
          </w:tcPr>
          <w:p w:rsidR="00BA2482" w:rsidRPr="002E5CE1" w:rsidRDefault="00E648B5" w:rsidP="00F2300A">
            <w:pPr>
              <w:ind w:left="-54" w:right="-108"/>
              <w:rPr>
                <w:rFonts w:ascii="Arial" w:hAnsi="Arial" w:cs="Arial"/>
                <w:b/>
                <w:bCs/>
                <w:color w:val="000000" w:themeColor="text1"/>
              </w:rPr>
            </w:pPr>
            <w:r w:rsidRPr="002E5CE1">
              <w:rPr>
                <w:rFonts w:ascii="Arial" w:hAnsi="Arial" w:cs="Arial"/>
                <w:b/>
                <w:bCs/>
                <w:color w:val="000000" w:themeColor="text1"/>
              </w:rPr>
              <w:t>68.14</w:t>
            </w:r>
          </w:p>
        </w:tc>
      </w:tr>
    </w:tbl>
    <w:p w:rsidR="00774680" w:rsidRPr="002E5CE1" w:rsidRDefault="00774680" w:rsidP="00871F5E">
      <w:pPr>
        <w:rPr>
          <w:rFonts w:ascii="Arial" w:hAnsi="Arial" w:cs="Arial"/>
          <w:b/>
          <w:bCs/>
          <w:color w:val="000000" w:themeColor="text1"/>
          <w:sz w:val="24"/>
          <w:szCs w:val="24"/>
        </w:rPr>
      </w:pPr>
    </w:p>
    <w:p w:rsidR="00774680" w:rsidRPr="00FB0DD3" w:rsidRDefault="00774680" w:rsidP="00871F5E">
      <w:pPr>
        <w:rPr>
          <w:rFonts w:ascii="Arial" w:hAnsi="Arial" w:cs="Arial"/>
          <w:b/>
          <w:bCs/>
          <w:sz w:val="24"/>
          <w:szCs w:val="24"/>
        </w:rPr>
      </w:pPr>
    </w:p>
    <w:p w:rsidR="00774680" w:rsidRPr="00FB0DD3" w:rsidRDefault="00774680" w:rsidP="00871F5E">
      <w:pPr>
        <w:rPr>
          <w:rFonts w:ascii="Arial" w:hAnsi="Arial" w:cs="Arial"/>
          <w:b/>
          <w:bCs/>
          <w:sz w:val="24"/>
          <w:szCs w:val="24"/>
        </w:rPr>
      </w:pPr>
      <w:r w:rsidRPr="00FB0DD3">
        <w:rPr>
          <w:rFonts w:ascii="Arial" w:hAnsi="Arial" w:cs="Arial"/>
          <w:b/>
          <w:bCs/>
          <w:sz w:val="24"/>
          <w:szCs w:val="24"/>
        </w:rPr>
        <w:t>(B) EXPENDITURE PERFORMANCE</w:t>
      </w:r>
    </w:p>
    <w:tbl>
      <w:tblPr>
        <w:tblStyle w:val="TableGrid"/>
        <w:tblpPr w:leftFromText="180" w:rightFromText="180" w:vertAnchor="text" w:horzAnchor="margin" w:tblpXSpec="center" w:tblpY="1595"/>
        <w:tblW w:w="10272" w:type="dxa"/>
        <w:tblLayout w:type="fixed"/>
        <w:tblLook w:val="04A0" w:firstRow="1" w:lastRow="0" w:firstColumn="1" w:lastColumn="0" w:noHBand="0" w:noVBand="1"/>
      </w:tblPr>
      <w:tblGrid>
        <w:gridCol w:w="1149"/>
        <w:gridCol w:w="1316"/>
        <w:gridCol w:w="1316"/>
        <w:gridCol w:w="1315"/>
        <w:gridCol w:w="1316"/>
        <w:gridCol w:w="1315"/>
        <w:gridCol w:w="1313"/>
        <w:gridCol w:w="1232"/>
      </w:tblGrid>
      <w:tr w:rsidR="002E5CE1" w:rsidRPr="002E5CE1" w:rsidTr="007D448C">
        <w:trPr>
          <w:trHeight w:val="158"/>
        </w:trPr>
        <w:tc>
          <w:tcPr>
            <w:tcW w:w="10272" w:type="dxa"/>
            <w:gridSpan w:val="8"/>
          </w:tcPr>
          <w:p w:rsidR="00EF23CD" w:rsidRPr="002E5CE1" w:rsidRDefault="00EF23CD" w:rsidP="00EF23CD">
            <w:pPr>
              <w:jc w:val="center"/>
              <w:rPr>
                <w:rFonts w:ascii="Arial" w:hAnsi="Arial" w:cs="Arial"/>
                <w:bCs/>
                <w:color w:val="000000" w:themeColor="text1"/>
              </w:rPr>
            </w:pPr>
            <w:r w:rsidRPr="002E5CE1">
              <w:rPr>
                <w:rFonts w:ascii="Arial" w:hAnsi="Arial" w:cs="Arial"/>
                <w:bCs/>
                <w:color w:val="000000" w:themeColor="text1"/>
              </w:rPr>
              <w:t>EXPENDITURE PERFORMANCE (ALL DEPARTMENTS) GOG ONLY</w:t>
            </w:r>
          </w:p>
        </w:tc>
      </w:tr>
      <w:tr w:rsidR="002E5CE1" w:rsidRPr="002E5CE1" w:rsidTr="002E5CE1">
        <w:trPr>
          <w:trHeight w:val="190"/>
        </w:trPr>
        <w:tc>
          <w:tcPr>
            <w:tcW w:w="1149" w:type="dxa"/>
            <w:vMerge w:val="restart"/>
          </w:tcPr>
          <w:p w:rsidR="00EF23CD" w:rsidRPr="002E5CE1" w:rsidRDefault="00EF23CD" w:rsidP="00EF23CD">
            <w:pPr>
              <w:rPr>
                <w:rFonts w:ascii="Arial" w:hAnsi="Arial" w:cs="Arial"/>
                <w:bCs/>
                <w:color w:val="000000" w:themeColor="text1"/>
              </w:rPr>
            </w:pPr>
            <w:r w:rsidRPr="002E5CE1">
              <w:rPr>
                <w:rFonts w:ascii="Arial" w:hAnsi="Arial" w:cs="Arial"/>
                <w:bCs/>
                <w:color w:val="000000" w:themeColor="text1"/>
              </w:rPr>
              <w:t>Expenditure items</w:t>
            </w:r>
          </w:p>
        </w:tc>
        <w:tc>
          <w:tcPr>
            <w:tcW w:w="2632" w:type="dxa"/>
            <w:gridSpan w:val="2"/>
          </w:tcPr>
          <w:p w:rsidR="00EF23CD" w:rsidRPr="002E5CE1" w:rsidRDefault="002E5CE1" w:rsidP="00EF23CD">
            <w:pPr>
              <w:rPr>
                <w:rFonts w:ascii="Arial" w:hAnsi="Arial" w:cs="Arial"/>
                <w:bCs/>
                <w:color w:val="000000" w:themeColor="text1"/>
              </w:rPr>
            </w:pPr>
            <w:r w:rsidRPr="002E5CE1">
              <w:rPr>
                <w:rFonts w:ascii="Arial" w:hAnsi="Arial" w:cs="Arial"/>
                <w:bCs/>
                <w:color w:val="000000" w:themeColor="text1"/>
              </w:rPr>
              <w:t>2018</w:t>
            </w:r>
          </w:p>
        </w:tc>
        <w:tc>
          <w:tcPr>
            <w:tcW w:w="2631" w:type="dxa"/>
            <w:gridSpan w:val="2"/>
          </w:tcPr>
          <w:p w:rsidR="00EF23CD" w:rsidRPr="002E5CE1" w:rsidRDefault="002E5CE1" w:rsidP="00EF23CD">
            <w:pPr>
              <w:rPr>
                <w:rFonts w:ascii="Arial" w:hAnsi="Arial" w:cs="Arial"/>
                <w:bCs/>
                <w:color w:val="000000" w:themeColor="text1"/>
              </w:rPr>
            </w:pPr>
            <w:r w:rsidRPr="002E5CE1">
              <w:rPr>
                <w:rFonts w:ascii="Arial" w:hAnsi="Arial" w:cs="Arial"/>
                <w:bCs/>
                <w:color w:val="000000" w:themeColor="text1"/>
              </w:rPr>
              <w:t>2019</w:t>
            </w:r>
          </w:p>
        </w:tc>
        <w:tc>
          <w:tcPr>
            <w:tcW w:w="2628" w:type="dxa"/>
            <w:gridSpan w:val="2"/>
          </w:tcPr>
          <w:p w:rsidR="00EF23CD" w:rsidRPr="002E5CE1" w:rsidRDefault="002E5CE1" w:rsidP="00EF23CD">
            <w:pPr>
              <w:rPr>
                <w:rFonts w:ascii="Arial" w:hAnsi="Arial" w:cs="Arial"/>
                <w:bCs/>
                <w:color w:val="000000" w:themeColor="text1"/>
              </w:rPr>
            </w:pPr>
            <w:r w:rsidRPr="002E5CE1">
              <w:rPr>
                <w:rFonts w:ascii="Arial" w:hAnsi="Arial" w:cs="Arial"/>
                <w:bCs/>
                <w:color w:val="000000" w:themeColor="text1"/>
              </w:rPr>
              <w:t>2020</w:t>
            </w:r>
          </w:p>
        </w:tc>
        <w:tc>
          <w:tcPr>
            <w:tcW w:w="1232" w:type="dxa"/>
            <w:vMerge w:val="restart"/>
          </w:tcPr>
          <w:p w:rsidR="00EF23CD" w:rsidRPr="002E5CE1" w:rsidRDefault="002E5CE1" w:rsidP="00EF23CD">
            <w:pPr>
              <w:rPr>
                <w:rFonts w:ascii="Arial" w:hAnsi="Arial" w:cs="Arial"/>
                <w:bCs/>
                <w:color w:val="000000" w:themeColor="text1"/>
              </w:rPr>
            </w:pPr>
            <w:r w:rsidRPr="002E5CE1">
              <w:rPr>
                <w:rFonts w:ascii="Arial" w:hAnsi="Arial" w:cs="Arial"/>
                <w:bCs/>
                <w:color w:val="000000" w:themeColor="text1"/>
              </w:rPr>
              <w:t>%performance as at Aug. 2020</w:t>
            </w:r>
          </w:p>
        </w:tc>
      </w:tr>
      <w:tr w:rsidR="002E5CE1" w:rsidRPr="002E5CE1" w:rsidTr="002E5CE1">
        <w:trPr>
          <w:trHeight w:val="101"/>
        </w:trPr>
        <w:tc>
          <w:tcPr>
            <w:tcW w:w="1149" w:type="dxa"/>
            <w:vMerge/>
          </w:tcPr>
          <w:p w:rsidR="00EF23CD" w:rsidRPr="002E5CE1" w:rsidRDefault="00EF23CD" w:rsidP="00EF23CD">
            <w:pPr>
              <w:rPr>
                <w:rFonts w:ascii="Arial" w:hAnsi="Arial" w:cs="Arial"/>
                <w:bCs/>
                <w:color w:val="000000" w:themeColor="text1"/>
              </w:rPr>
            </w:pPr>
          </w:p>
        </w:tc>
        <w:tc>
          <w:tcPr>
            <w:tcW w:w="1316" w:type="dxa"/>
          </w:tcPr>
          <w:p w:rsidR="00EF23CD" w:rsidRPr="002E5CE1" w:rsidRDefault="00EF23CD" w:rsidP="00EF23CD">
            <w:pPr>
              <w:rPr>
                <w:rFonts w:ascii="Arial" w:hAnsi="Arial" w:cs="Arial"/>
                <w:b/>
                <w:bCs/>
                <w:color w:val="000000" w:themeColor="text1"/>
              </w:rPr>
            </w:pPr>
            <w:r w:rsidRPr="002E5CE1">
              <w:rPr>
                <w:rFonts w:ascii="Arial" w:hAnsi="Arial" w:cs="Arial"/>
                <w:b/>
                <w:bCs/>
                <w:color w:val="000000" w:themeColor="text1"/>
              </w:rPr>
              <w:t>Budget</w:t>
            </w:r>
          </w:p>
          <w:p w:rsidR="00EF23CD" w:rsidRPr="002E5CE1" w:rsidRDefault="00EF23CD" w:rsidP="00EF23CD">
            <w:pPr>
              <w:rPr>
                <w:rFonts w:ascii="Arial" w:hAnsi="Arial" w:cs="Arial"/>
                <w:b/>
                <w:bCs/>
                <w:color w:val="000000" w:themeColor="text1"/>
              </w:rPr>
            </w:pPr>
            <w:r w:rsidRPr="002E5CE1">
              <w:rPr>
                <w:rFonts w:ascii="Arial" w:hAnsi="Arial" w:cs="Arial"/>
                <w:b/>
                <w:bCs/>
                <w:color w:val="000000" w:themeColor="text1"/>
              </w:rPr>
              <w:t>(GH₵)</w:t>
            </w:r>
          </w:p>
        </w:tc>
        <w:tc>
          <w:tcPr>
            <w:tcW w:w="1316" w:type="dxa"/>
          </w:tcPr>
          <w:p w:rsidR="00EF23CD" w:rsidRPr="002E5CE1" w:rsidRDefault="00EF23CD" w:rsidP="00EF23CD">
            <w:pPr>
              <w:rPr>
                <w:rFonts w:ascii="Arial" w:hAnsi="Arial" w:cs="Arial"/>
                <w:b/>
                <w:bCs/>
                <w:color w:val="000000" w:themeColor="text1"/>
              </w:rPr>
            </w:pPr>
            <w:r w:rsidRPr="002E5CE1">
              <w:rPr>
                <w:rFonts w:ascii="Arial" w:hAnsi="Arial" w:cs="Arial"/>
                <w:b/>
                <w:bCs/>
                <w:color w:val="000000" w:themeColor="text1"/>
              </w:rPr>
              <w:t>Actual</w:t>
            </w:r>
          </w:p>
          <w:p w:rsidR="00EF23CD" w:rsidRPr="002E5CE1" w:rsidRDefault="00EF23CD" w:rsidP="00EF23CD">
            <w:pPr>
              <w:rPr>
                <w:rFonts w:ascii="Arial" w:hAnsi="Arial" w:cs="Arial"/>
                <w:b/>
                <w:bCs/>
                <w:color w:val="000000" w:themeColor="text1"/>
              </w:rPr>
            </w:pPr>
            <w:r w:rsidRPr="002E5CE1">
              <w:rPr>
                <w:rFonts w:ascii="Arial" w:hAnsi="Arial" w:cs="Arial"/>
                <w:b/>
                <w:bCs/>
                <w:color w:val="000000" w:themeColor="text1"/>
              </w:rPr>
              <w:t>(GH₵)</w:t>
            </w:r>
          </w:p>
        </w:tc>
        <w:tc>
          <w:tcPr>
            <w:tcW w:w="1315" w:type="dxa"/>
          </w:tcPr>
          <w:p w:rsidR="00EF23CD" w:rsidRPr="002E5CE1" w:rsidRDefault="00EF23CD" w:rsidP="00EF23CD">
            <w:pPr>
              <w:rPr>
                <w:rFonts w:ascii="Arial" w:hAnsi="Arial" w:cs="Arial"/>
                <w:b/>
                <w:bCs/>
                <w:color w:val="000000" w:themeColor="text1"/>
              </w:rPr>
            </w:pPr>
            <w:r w:rsidRPr="002E5CE1">
              <w:rPr>
                <w:rFonts w:ascii="Arial" w:hAnsi="Arial" w:cs="Arial"/>
                <w:b/>
                <w:bCs/>
                <w:color w:val="000000" w:themeColor="text1"/>
              </w:rPr>
              <w:t>Budget</w:t>
            </w:r>
          </w:p>
          <w:p w:rsidR="00EF23CD" w:rsidRPr="002E5CE1" w:rsidRDefault="00EF23CD" w:rsidP="00EF23CD">
            <w:pPr>
              <w:rPr>
                <w:rFonts w:ascii="Arial" w:hAnsi="Arial" w:cs="Arial"/>
                <w:b/>
                <w:bCs/>
                <w:color w:val="000000" w:themeColor="text1"/>
              </w:rPr>
            </w:pPr>
            <w:r w:rsidRPr="002E5CE1">
              <w:rPr>
                <w:rFonts w:ascii="Arial" w:hAnsi="Arial" w:cs="Arial"/>
                <w:b/>
                <w:bCs/>
                <w:color w:val="000000" w:themeColor="text1"/>
              </w:rPr>
              <w:t>(GH₵)</w:t>
            </w:r>
          </w:p>
        </w:tc>
        <w:tc>
          <w:tcPr>
            <w:tcW w:w="1316" w:type="dxa"/>
          </w:tcPr>
          <w:p w:rsidR="00EF23CD" w:rsidRPr="002E5CE1" w:rsidRDefault="00EF23CD" w:rsidP="00EF23CD">
            <w:pPr>
              <w:rPr>
                <w:rFonts w:ascii="Arial" w:hAnsi="Arial" w:cs="Arial"/>
                <w:b/>
                <w:bCs/>
                <w:color w:val="000000" w:themeColor="text1"/>
              </w:rPr>
            </w:pPr>
            <w:r w:rsidRPr="002E5CE1">
              <w:rPr>
                <w:rFonts w:ascii="Arial" w:hAnsi="Arial" w:cs="Arial"/>
                <w:b/>
                <w:bCs/>
                <w:color w:val="000000" w:themeColor="text1"/>
              </w:rPr>
              <w:t>Actual</w:t>
            </w:r>
          </w:p>
          <w:p w:rsidR="00EF23CD" w:rsidRPr="002E5CE1" w:rsidRDefault="00EF23CD" w:rsidP="00EF23CD">
            <w:pPr>
              <w:rPr>
                <w:rFonts w:ascii="Arial" w:hAnsi="Arial" w:cs="Arial"/>
                <w:b/>
                <w:bCs/>
                <w:color w:val="000000" w:themeColor="text1"/>
              </w:rPr>
            </w:pPr>
            <w:r w:rsidRPr="002E5CE1">
              <w:rPr>
                <w:rFonts w:ascii="Arial" w:hAnsi="Arial" w:cs="Arial"/>
                <w:b/>
                <w:bCs/>
                <w:color w:val="000000" w:themeColor="text1"/>
              </w:rPr>
              <w:t>(GH₵)</w:t>
            </w:r>
          </w:p>
        </w:tc>
        <w:tc>
          <w:tcPr>
            <w:tcW w:w="1315" w:type="dxa"/>
          </w:tcPr>
          <w:p w:rsidR="00EF23CD" w:rsidRPr="002E5CE1" w:rsidRDefault="00EF23CD" w:rsidP="00EF23CD">
            <w:pPr>
              <w:rPr>
                <w:rFonts w:ascii="Arial" w:hAnsi="Arial" w:cs="Arial"/>
                <w:b/>
                <w:bCs/>
                <w:color w:val="000000" w:themeColor="text1"/>
              </w:rPr>
            </w:pPr>
            <w:r w:rsidRPr="002E5CE1">
              <w:rPr>
                <w:rFonts w:ascii="Arial" w:hAnsi="Arial" w:cs="Arial"/>
                <w:b/>
                <w:bCs/>
                <w:color w:val="000000" w:themeColor="text1"/>
              </w:rPr>
              <w:t>Budget</w:t>
            </w:r>
          </w:p>
          <w:p w:rsidR="00EF23CD" w:rsidRPr="002E5CE1" w:rsidRDefault="00EF23CD" w:rsidP="00EF23CD">
            <w:pPr>
              <w:rPr>
                <w:rFonts w:ascii="Arial" w:hAnsi="Arial" w:cs="Arial"/>
                <w:b/>
                <w:bCs/>
                <w:color w:val="000000" w:themeColor="text1"/>
              </w:rPr>
            </w:pPr>
            <w:r w:rsidRPr="002E5CE1">
              <w:rPr>
                <w:rFonts w:ascii="Arial" w:hAnsi="Arial" w:cs="Arial"/>
                <w:b/>
                <w:bCs/>
                <w:color w:val="000000" w:themeColor="text1"/>
              </w:rPr>
              <w:t>(GH₵)</w:t>
            </w:r>
          </w:p>
        </w:tc>
        <w:tc>
          <w:tcPr>
            <w:tcW w:w="1313" w:type="dxa"/>
          </w:tcPr>
          <w:p w:rsidR="00EF23CD" w:rsidRPr="002E5CE1" w:rsidRDefault="00EF23CD" w:rsidP="00EF23CD">
            <w:pPr>
              <w:rPr>
                <w:rFonts w:ascii="Arial" w:hAnsi="Arial" w:cs="Arial"/>
                <w:b/>
                <w:bCs/>
                <w:color w:val="000000" w:themeColor="text1"/>
              </w:rPr>
            </w:pPr>
            <w:r w:rsidRPr="002E5CE1">
              <w:rPr>
                <w:rFonts w:ascii="Arial" w:hAnsi="Arial" w:cs="Arial"/>
                <w:b/>
                <w:bCs/>
                <w:color w:val="000000" w:themeColor="text1"/>
              </w:rPr>
              <w:t>Actual</w:t>
            </w:r>
          </w:p>
          <w:p w:rsidR="00EF23CD" w:rsidRPr="002E5CE1" w:rsidRDefault="00EF23CD" w:rsidP="00EF23CD">
            <w:pPr>
              <w:rPr>
                <w:rFonts w:ascii="Arial" w:hAnsi="Arial" w:cs="Arial"/>
                <w:b/>
                <w:bCs/>
                <w:color w:val="000000" w:themeColor="text1"/>
              </w:rPr>
            </w:pPr>
            <w:r w:rsidRPr="002E5CE1">
              <w:rPr>
                <w:rFonts w:ascii="Arial" w:hAnsi="Arial" w:cs="Arial"/>
                <w:b/>
                <w:bCs/>
                <w:color w:val="000000" w:themeColor="text1"/>
              </w:rPr>
              <w:t>(GH₵)</w:t>
            </w:r>
          </w:p>
        </w:tc>
        <w:tc>
          <w:tcPr>
            <w:tcW w:w="1232" w:type="dxa"/>
            <w:vMerge/>
          </w:tcPr>
          <w:p w:rsidR="00EF23CD" w:rsidRPr="002E5CE1" w:rsidRDefault="00EF23CD" w:rsidP="00EF23CD">
            <w:pPr>
              <w:rPr>
                <w:rFonts w:ascii="Arial" w:hAnsi="Arial" w:cs="Arial"/>
                <w:bCs/>
                <w:color w:val="000000" w:themeColor="text1"/>
              </w:rPr>
            </w:pPr>
          </w:p>
        </w:tc>
      </w:tr>
      <w:tr w:rsidR="002E5CE1" w:rsidRPr="002E5CE1" w:rsidTr="002E5CE1">
        <w:trPr>
          <w:trHeight w:val="379"/>
        </w:trPr>
        <w:tc>
          <w:tcPr>
            <w:tcW w:w="1149" w:type="dxa"/>
          </w:tcPr>
          <w:p w:rsidR="002E5CE1" w:rsidRPr="002E5CE1" w:rsidRDefault="002E5CE1" w:rsidP="002E5CE1">
            <w:pPr>
              <w:rPr>
                <w:rFonts w:ascii="Arial" w:hAnsi="Arial" w:cs="Arial"/>
                <w:bCs/>
                <w:color w:val="000000" w:themeColor="text1"/>
              </w:rPr>
            </w:pPr>
            <w:r w:rsidRPr="002E5CE1">
              <w:rPr>
                <w:rFonts w:ascii="Arial" w:hAnsi="Arial" w:cs="Arial"/>
                <w:bCs/>
                <w:color w:val="000000" w:themeColor="text1"/>
              </w:rPr>
              <w:t>Compensation</w:t>
            </w:r>
          </w:p>
        </w:tc>
        <w:tc>
          <w:tcPr>
            <w:tcW w:w="1316" w:type="dxa"/>
          </w:tcPr>
          <w:p w:rsidR="002E5CE1" w:rsidRPr="002E5CE1" w:rsidRDefault="002E5CE1" w:rsidP="002E5CE1">
            <w:pPr>
              <w:ind w:left="-66" w:right="-162"/>
              <w:rPr>
                <w:rFonts w:ascii="Arial" w:hAnsi="Arial" w:cs="Arial"/>
                <w:bCs/>
                <w:color w:val="000000" w:themeColor="text1"/>
              </w:rPr>
            </w:pPr>
            <w:r w:rsidRPr="002E5CE1">
              <w:rPr>
                <w:rFonts w:ascii="Arial" w:hAnsi="Arial" w:cs="Arial"/>
                <w:bCs/>
                <w:color w:val="000000" w:themeColor="text1"/>
              </w:rPr>
              <w:t>1,531,174.00</w:t>
            </w:r>
          </w:p>
        </w:tc>
        <w:tc>
          <w:tcPr>
            <w:tcW w:w="1316" w:type="dxa"/>
          </w:tcPr>
          <w:p w:rsidR="002E5CE1" w:rsidRPr="002E5CE1" w:rsidRDefault="002E5CE1" w:rsidP="002E5CE1">
            <w:pPr>
              <w:ind w:left="-66" w:right="-162"/>
              <w:rPr>
                <w:rFonts w:ascii="Arial" w:hAnsi="Arial" w:cs="Arial"/>
                <w:bCs/>
                <w:color w:val="000000" w:themeColor="text1"/>
              </w:rPr>
            </w:pPr>
            <w:r w:rsidRPr="002E5CE1">
              <w:rPr>
                <w:rFonts w:ascii="Arial" w:hAnsi="Arial" w:cs="Arial"/>
                <w:bCs/>
                <w:color w:val="000000" w:themeColor="text1"/>
              </w:rPr>
              <w:t>1,846,312.33</w:t>
            </w:r>
          </w:p>
        </w:tc>
        <w:tc>
          <w:tcPr>
            <w:tcW w:w="1315" w:type="dxa"/>
          </w:tcPr>
          <w:p w:rsidR="002E5CE1" w:rsidRPr="002E5CE1" w:rsidRDefault="002E5CE1" w:rsidP="002E5CE1">
            <w:pPr>
              <w:ind w:left="-66" w:right="-162"/>
              <w:rPr>
                <w:rFonts w:ascii="Arial" w:hAnsi="Arial" w:cs="Arial"/>
                <w:bCs/>
                <w:color w:val="000000" w:themeColor="text1"/>
              </w:rPr>
            </w:pPr>
            <w:r w:rsidRPr="002E5CE1">
              <w:rPr>
                <w:rFonts w:ascii="Arial" w:hAnsi="Arial" w:cs="Arial"/>
                <w:bCs/>
                <w:color w:val="000000" w:themeColor="text1"/>
              </w:rPr>
              <w:t>1,877,294.80</w:t>
            </w:r>
          </w:p>
        </w:tc>
        <w:tc>
          <w:tcPr>
            <w:tcW w:w="1316" w:type="dxa"/>
          </w:tcPr>
          <w:p w:rsidR="002E5CE1" w:rsidRPr="002E5CE1" w:rsidRDefault="00EB6952" w:rsidP="002E5CE1">
            <w:pPr>
              <w:ind w:left="-66" w:right="-162"/>
              <w:rPr>
                <w:rFonts w:ascii="Arial" w:hAnsi="Arial" w:cs="Arial"/>
                <w:bCs/>
                <w:color w:val="000000" w:themeColor="text1"/>
              </w:rPr>
            </w:pPr>
            <w:r>
              <w:rPr>
                <w:rFonts w:ascii="Arial" w:hAnsi="Arial" w:cs="Arial"/>
                <w:bCs/>
                <w:color w:val="000000" w:themeColor="text1"/>
              </w:rPr>
              <w:t>1,543,312.23</w:t>
            </w:r>
          </w:p>
        </w:tc>
        <w:tc>
          <w:tcPr>
            <w:tcW w:w="1315" w:type="dxa"/>
          </w:tcPr>
          <w:p w:rsidR="002E5CE1" w:rsidRPr="002E5CE1" w:rsidRDefault="00EB6952" w:rsidP="002E5CE1">
            <w:pPr>
              <w:ind w:left="-66" w:right="-162"/>
              <w:rPr>
                <w:rFonts w:ascii="Arial" w:hAnsi="Arial" w:cs="Arial"/>
                <w:bCs/>
                <w:color w:val="000000" w:themeColor="text1"/>
              </w:rPr>
            </w:pPr>
            <w:r>
              <w:rPr>
                <w:rFonts w:ascii="Arial" w:hAnsi="Arial" w:cs="Arial"/>
                <w:bCs/>
                <w:color w:val="000000" w:themeColor="text1"/>
              </w:rPr>
              <w:t>1,831,391.50</w:t>
            </w:r>
          </w:p>
        </w:tc>
        <w:tc>
          <w:tcPr>
            <w:tcW w:w="1313" w:type="dxa"/>
          </w:tcPr>
          <w:p w:rsidR="002E5CE1" w:rsidRPr="002E5CE1" w:rsidRDefault="00EB6952" w:rsidP="002E5CE1">
            <w:pPr>
              <w:ind w:left="-66" w:right="-162"/>
              <w:rPr>
                <w:rFonts w:ascii="Arial" w:hAnsi="Arial" w:cs="Arial"/>
                <w:bCs/>
                <w:color w:val="000000" w:themeColor="text1"/>
              </w:rPr>
            </w:pPr>
            <w:r>
              <w:rPr>
                <w:rFonts w:ascii="Arial" w:hAnsi="Arial" w:cs="Arial"/>
                <w:bCs/>
                <w:color w:val="000000" w:themeColor="text1"/>
              </w:rPr>
              <w:t>1,253,901.49</w:t>
            </w:r>
          </w:p>
        </w:tc>
        <w:tc>
          <w:tcPr>
            <w:tcW w:w="1232" w:type="dxa"/>
          </w:tcPr>
          <w:p w:rsidR="002E5CE1" w:rsidRPr="002E5CE1" w:rsidRDefault="00EB6952" w:rsidP="002E5CE1">
            <w:pPr>
              <w:ind w:left="-66" w:right="-162"/>
              <w:rPr>
                <w:rFonts w:ascii="Arial" w:hAnsi="Arial" w:cs="Arial"/>
                <w:bCs/>
                <w:color w:val="000000" w:themeColor="text1"/>
              </w:rPr>
            </w:pPr>
            <w:r>
              <w:rPr>
                <w:rFonts w:ascii="Arial" w:hAnsi="Arial" w:cs="Arial"/>
                <w:bCs/>
                <w:color w:val="000000" w:themeColor="text1"/>
              </w:rPr>
              <w:t>68.47</w:t>
            </w:r>
          </w:p>
        </w:tc>
      </w:tr>
      <w:tr w:rsidR="002E5CE1" w:rsidRPr="002E5CE1" w:rsidTr="002E5CE1">
        <w:trPr>
          <w:trHeight w:val="368"/>
        </w:trPr>
        <w:tc>
          <w:tcPr>
            <w:tcW w:w="1149" w:type="dxa"/>
          </w:tcPr>
          <w:p w:rsidR="002E5CE1" w:rsidRPr="002E5CE1" w:rsidRDefault="002E5CE1" w:rsidP="002E5CE1">
            <w:pPr>
              <w:rPr>
                <w:rFonts w:ascii="Arial" w:hAnsi="Arial" w:cs="Arial"/>
                <w:bCs/>
                <w:color w:val="000000" w:themeColor="text1"/>
              </w:rPr>
            </w:pPr>
            <w:r w:rsidRPr="002E5CE1">
              <w:rPr>
                <w:rFonts w:ascii="Arial" w:hAnsi="Arial" w:cs="Arial"/>
                <w:bCs/>
                <w:color w:val="000000" w:themeColor="text1"/>
              </w:rPr>
              <w:t>Goods and services</w:t>
            </w:r>
          </w:p>
        </w:tc>
        <w:tc>
          <w:tcPr>
            <w:tcW w:w="1316" w:type="dxa"/>
          </w:tcPr>
          <w:p w:rsidR="002E5CE1" w:rsidRPr="002E5CE1" w:rsidRDefault="002E5CE1" w:rsidP="002E5CE1">
            <w:pPr>
              <w:ind w:left="-66" w:right="-162"/>
              <w:rPr>
                <w:rFonts w:ascii="Arial" w:hAnsi="Arial" w:cs="Arial"/>
                <w:bCs/>
                <w:color w:val="000000" w:themeColor="text1"/>
              </w:rPr>
            </w:pPr>
            <w:r w:rsidRPr="002E5CE1">
              <w:rPr>
                <w:rFonts w:ascii="Arial" w:hAnsi="Arial" w:cs="Arial"/>
                <w:bCs/>
                <w:color w:val="000000" w:themeColor="text1"/>
              </w:rPr>
              <w:t>57,773.33</w:t>
            </w:r>
          </w:p>
        </w:tc>
        <w:tc>
          <w:tcPr>
            <w:tcW w:w="1316" w:type="dxa"/>
          </w:tcPr>
          <w:p w:rsidR="002E5CE1" w:rsidRPr="002E5CE1" w:rsidRDefault="002E5CE1" w:rsidP="002E5CE1">
            <w:pPr>
              <w:ind w:left="-66" w:right="-162"/>
              <w:rPr>
                <w:rFonts w:ascii="Arial" w:hAnsi="Arial" w:cs="Arial"/>
                <w:bCs/>
                <w:color w:val="000000" w:themeColor="text1"/>
              </w:rPr>
            </w:pPr>
            <w:r w:rsidRPr="002E5CE1">
              <w:rPr>
                <w:rFonts w:ascii="Arial" w:hAnsi="Arial" w:cs="Arial"/>
                <w:bCs/>
                <w:color w:val="000000" w:themeColor="text1"/>
              </w:rPr>
              <w:t>72,465.53</w:t>
            </w:r>
          </w:p>
        </w:tc>
        <w:tc>
          <w:tcPr>
            <w:tcW w:w="1315" w:type="dxa"/>
          </w:tcPr>
          <w:p w:rsidR="002E5CE1" w:rsidRPr="002E5CE1" w:rsidRDefault="002E5CE1" w:rsidP="002E5CE1">
            <w:pPr>
              <w:ind w:left="-66" w:right="-162"/>
              <w:rPr>
                <w:rFonts w:ascii="Arial" w:hAnsi="Arial" w:cs="Arial"/>
                <w:bCs/>
                <w:color w:val="000000" w:themeColor="text1"/>
              </w:rPr>
            </w:pPr>
            <w:r w:rsidRPr="002E5CE1">
              <w:rPr>
                <w:rFonts w:ascii="Arial" w:hAnsi="Arial" w:cs="Arial"/>
                <w:bCs/>
                <w:color w:val="000000" w:themeColor="text1"/>
              </w:rPr>
              <w:t>75,000.00</w:t>
            </w:r>
          </w:p>
        </w:tc>
        <w:tc>
          <w:tcPr>
            <w:tcW w:w="1316" w:type="dxa"/>
          </w:tcPr>
          <w:p w:rsidR="002E5CE1" w:rsidRPr="002E5CE1" w:rsidRDefault="00EB6952" w:rsidP="002E5CE1">
            <w:pPr>
              <w:ind w:left="-66" w:right="-162"/>
              <w:rPr>
                <w:rFonts w:ascii="Arial" w:hAnsi="Arial" w:cs="Arial"/>
                <w:bCs/>
                <w:color w:val="000000" w:themeColor="text1"/>
              </w:rPr>
            </w:pPr>
            <w:r>
              <w:rPr>
                <w:rFonts w:ascii="Arial" w:hAnsi="Arial" w:cs="Arial"/>
                <w:bCs/>
                <w:color w:val="000000" w:themeColor="text1"/>
              </w:rPr>
              <w:t>15,248.46</w:t>
            </w:r>
          </w:p>
        </w:tc>
        <w:tc>
          <w:tcPr>
            <w:tcW w:w="1315" w:type="dxa"/>
          </w:tcPr>
          <w:p w:rsidR="002E5CE1" w:rsidRPr="002E5CE1" w:rsidRDefault="00EB6952" w:rsidP="002E5CE1">
            <w:pPr>
              <w:ind w:left="-66" w:right="-162"/>
              <w:rPr>
                <w:rFonts w:ascii="Arial" w:hAnsi="Arial" w:cs="Arial"/>
                <w:bCs/>
                <w:color w:val="000000" w:themeColor="text1"/>
              </w:rPr>
            </w:pPr>
            <w:r>
              <w:rPr>
                <w:rFonts w:ascii="Arial" w:hAnsi="Arial" w:cs="Arial"/>
                <w:bCs/>
                <w:color w:val="000000" w:themeColor="text1"/>
              </w:rPr>
              <w:t>67,524..04</w:t>
            </w:r>
          </w:p>
        </w:tc>
        <w:tc>
          <w:tcPr>
            <w:tcW w:w="1313" w:type="dxa"/>
          </w:tcPr>
          <w:p w:rsidR="002E5CE1" w:rsidRPr="002E5CE1" w:rsidRDefault="00EB6952" w:rsidP="002E5CE1">
            <w:pPr>
              <w:ind w:right="-162"/>
              <w:rPr>
                <w:rFonts w:ascii="Arial" w:hAnsi="Arial" w:cs="Arial"/>
                <w:bCs/>
                <w:color w:val="000000" w:themeColor="text1"/>
              </w:rPr>
            </w:pPr>
            <w:r>
              <w:rPr>
                <w:rFonts w:ascii="Arial" w:hAnsi="Arial" w:cs="Arial"/>
                <w:bCs/>
                <w:color w:val="000000" w:themeColor="text1"/>
              </w:rPr>
              <w:t>52,971.94</w:t>
            </w:r>
          </w:p>
        </w:tc>
        <w:tc>
          <w:tcPr>
            <w:tcW w:w="1232" w:type="dxa"/>
          </w:tcPr>
          <w:p w:rsidR="002E5CE1" w:rsidRPr="002E5CE1" w:rsidRDefault="00EB6952" w:rsidP="002E5CE1">
            <w:pPr>
              <w:ind w:left="-66" w:right="-162"/>
              <w:rPr>
                <w:rFonts w:ascii="Arial" w:hAnsi="Arial" w:cs="Arial"/>
                <w:bCs/>
                <w:color w:val="000000" w:themeColor="text1"/>
              </w:rPr>
            </w:pPr>
            <w:r>
              <w:rPr>
                <w:rFonts w:ascii="Arial" w:hAnsi="Arial" w:cs="Arial"/>
                <w:bCs/>
                <w:color w:val="000000" w:themeColor="text1"/>
              </w:rPr>
              <w:t>78.45</w:t>
            </w:r>
          </w:p>
        </w:tc>
      </w:tr>
      <w:tr w:rsidR="002E5CE1" w:rsidRPr="002E5CE1" w:rsidTr="002E5CE1">
        <w:trPr>
          <w:trHeight w:val="190"/>
        </w:trPr>
        <w:tc>
          <w:tcPr>
            <w:tcW w:w="1149" w:type="dxa"/>
          </w:tcPr>
          <w:p w:rsidR="002E5CE1" w:rsidRPr="002E5CE1" w:rsidRDefault="002E5CE1" w:rsidP="002E5CE1">
            <w:pPr>
              <w:rPr>
                <w:rFonts w:ascii="Arial" w:hAnsi="Arial" w:cs="Arial"/>
                <w:bCs/>
                <w:color w:val="000000" w:themeColor="text1"/>
              </w:rPr>
            </w:pPr>
            <w:r w:rsidRPr="002E5CE1">
              <w:rPr>
                <w:rFonts w:ascii="Arial" w:hAnsi="Arial" w:cs="Arial"/>
                <w:bCs/>
                <w:color w:val="000000" w:themeColor="text1"/>
              </w:rPr>
              <w:t>Assets</w:t>
            </w:r>
          </w:p>
        </w:tc>
        <w:tc>
          <w:tcPr>
            <w:tcW w:w="1316" w:type="dxa"/>
          </w:tcPr>
          <w:p w:rsidR="002E5CE1" w:rsidRPr="002E5CE1" w:rsidRDefault="002E5CE1" w:rsidP="002E5CE1">
            <w:pPr>
              <w:rPr>
                <w:rFonts w:ascii="Arial" w:hAnsi="Arial" w:cs="Arial"/>
                <w:bCs/>
                <w:color w:val="000000" w:themeColor="text1"/>
              </w:rPr>
            </w:pPr>
          </w:p>
        </w:tc>
        <w:tc>
          <w:tcPr>
            <w:tcW w:w="1316" w:type="dxa"/>
          </w:tcPr>
          <w:p w:rsidR="002E5CE1" w:rsidRPr="002E5CE1" w:rsidRDefault="002E5CE1" w:rsidP="002E5CE1">
            <w:pPr>
              <w:rPr>
                <w:rFonts w:ascii="Arial" w:hAnsi="Arial" w:cs="Arial"/>
                <w:bCs/>
                <w:color w:val="000000" w:themeColor="text1"/>
              </w:rPr>
            </w:pPr>
          </w:p>
        </w:tc>
        <w:tc>
          <w:tcPr>
            <w:tcW w:w="1315" w:type="dxa"/>
          </w:tcPr>
          <w:p w:rsidR="002E5CE1" w:rsidRPr="002E5CE1" w:rsidRDefault="002E5CE1" w:rsidP="002E5CE1">
            <w:pPr>
              <w:rPr>
                <w:rFonts w:ascii="Arial" w:hAnsi="Arial" w:cs="Arial"/>
                <w:bCs/>
                <w:color w:val="000000" w:themeColor="text1"/>
              </w:rPr>
            </w:pPr>
          </w:p>
        </w:tc>
        <w:tc>
          <w:tcPr>
            <w:tcW w:w="1316" w:type="dxa"/>
          </w:tcPr>
          <w:p w:rsidR="002E5CE1" w:rsidRPr="002E5CE1" w:rsidRDefault="002E5CE1" w:rsidP="002E5CE1">
            <w:pPr>
              <w:rPr>
                <w:rFonts w:ascii="Arial" w:hAnsi="Arial" w:cs="Arial"/>
                <w:bCs/>
                <w:color w:val="000000" w:themeColor="text1"/>
              </w:rPr>
            </w:pPr>
          </w:p>
        </w:tc>
        <w:tc>
          <w:tcPr>
            <w:tcW w:w="1315" w:type="dxa"/>
          </w:tcPr>
          <w:p w:rsidR="002E5CE1" w:rsidRPr="002E5CE1" w:rsidRDefault="002E5CE1" w:rsidP="002E5CE1">
            <w:pPr>
              <w:rPr>
                <w:rFonts w:ascii="Arial" w:hAnsi="Arial" w:cs="Arial"/>
                <w:bCs/>
                <w:color w:val="000000" w:themeColor="text1"/>
              </w:rPr>
            </w:pPr>
          </w:p>
        </w:tc>
        <w:tc>
          <w:tcPr>
            <w:tcW w:w="1313" w:type="dxa"/>
          </w:tcPr>
          <w:p w:rsidR="002E5CE1" w:rsidRPr="002E5CE1" w:rsidRDefault="002E5CE1" w:rsidP="002E5CE1">
            <w:pPr>
              <w:rPr>
                <w:rFonts w:ascii="Arial" w:hAnsi="Arial" w:cs="Arial"/>
                <w:bCs/>
                <w:color w:val="000000" w:themeColor="text1"/>
              </w:rPr>
            </w:pPr>
          </w:p>
        </w:tc>
        <w:tc>
          <w:tcPr>
            <w:tcW w:w="1232" w:type="dxa"/>
          </w:tcPr>
          <w:p w:rsidR="002E5CE1" w:rsidRPr="002E5CE1" w:rsidRDefault="002E5CE1" w:rsidP="002E5CE1">
            <w:pPr>
              <w:rPr>
                <w:rFonts w:ascii="Arial" w:hAnsi="Arial" w:cs="Arial"/>
                <w:bCs/>
                <w:color w:val="000000" w:themeColor="text1"/>
              </w:rPr>
            </w:pPr>
          </w:p>
        </w:tc>
      </w:tr>
      <w:tr w:rsidR="002E5CE1" w:rsidRPr="002E5CE1" w:rsidTr="002E5CE1">
        <w:trPr>
          <w:trHeight w:val="200"/>
        </w:trPr>
        <w:tc>
          <w:tcPr>
            <w:tcW w:w="1149" w:type="dxa"/>
          </w:tcPr>
          <w:p w:rsidR="002E5CE1" w:rsidRPr="002E5CE1" w:rsidRDefault="002E5CE1" w:rsidP="002E5CE1">
            <w:pPr>
              <w:rPr>
                <w:rFonts w:ascii="Arial" w:hAnsi="Arial" w:cs="Arial"/>
                <w:b/>
                <w:bCs/>
                <w:color w:val="000000" w:themeColor="text1"/>
              </w:rPr>
            </w:pPr>
            <w:r w:rsidRPr="002E5CE1">
              <w:rPr>
                <w:rFonts w:ascii="Arial" w:hAnsi="Arial" w:cs="Arial"/>
                <w:b/>
                <w:bCs/>
                <w:color w:val="000000" w:themeColor="text1"/>
              </w:rPr>
              <w:t>TOTAL</w:t>
            </w:r>
          </w:p>
        </w:tc>
        <w:tc>
          <w:tcPr>
            <w:tcW w:w="1316" w:type="dxa"/>
          </w:tcPr>
          <w:p w:rsidR="002E5CE1" w:rsidRPr="002E5CE1" w:rsidRDefault="002E5CE1" w:rsidP="002E5CE1">
            <w:pPr>
              <w:ind w:left="-66" w:right="-162"/>
              <w:rPr>
                <w:rFonts w:ascii="Arial" w:hAnsi="Arial" w:cs="Arial"/>
                <w:b/>
                <w:bCs/>
                <w:color w:val="000000" w:themeColor="text1"/>
              </w:rPr>
            </w:pPr>
            <w:r w:rsidRPr="002E5CE1">
              <w:rPr>
                <w:rFonts w:ascii="Arial" w:hAnsi="Arial" w:cs="Arial"/>
                <w:b/>
                <w:bCs/>
                <w:color w:val="000000" w:themeColor="text1"/>
              </w:rPr>
              <w:t>1,588,947.33</w:t>
            </w:r>
          </w:p>
        </w:tc>
        <w:tc>
          <w:tcPr>
            <w:tcW w:w="1316" w:type="dxa"/>
          </w:tcPr>
          <w:p w:rsidR="002E5CE1" w:rsidRPr="002E5CE1" w:rsidRDefault="002E5CE1" w:rsidP="002E5CE1">
            <w:pPr>
              <w:ind w:left="-66" w:right="-162"/>
              <w:rPr>
                <w:rFonts w:ascii="Arial" w:hAnsi="Arial" w:cs="Arial"/>
                <w:b/>
                <w:bCs/>
                <w:color w:val="000000" w:themeColor="text1"/>
              </w:rPr>
            </w:pPr>
            <w:r w:rsidRPr="002E5CE1">
              <w:rPr>
                <w:rFonts w:ascii="Arial" w:hAnsi="Arial" w:cs="Arial"/>
                <w:b/>
                <w:bCs/>
                <w:color w:val="000000" w:themeColor="text1"/>
              </w:rPr>
              <w:t>1,615,777.86</w:t>
            </w:r>
          </w:p>
        </w:tc>
        <w:tc>
          <w:tcPr>
            <w:tcW w:w="1315" w:type="dxa"/>
          </w:tcPr>
          <w:p w:rsidR="002E5CE1" w:rsidRPr="002E5CE1" w:rsidRDefault="002E5CE1" w:rsidP="002E5CE1">
            <w:pPr>
              <w:ind w:left="-66" w:right="-162"/>
              <w:rPr>
                <w:rFonts w:ascii="Arial" w:hAnsi="Arial" w:cs="Arial"/>
                <w:b/>
                <w:bCs/>
                <w:color w:val="000000" w:themeColor="text1"/>
              </w:rPr>
            </w:pPr>
            <w:r w:rsidRPr="002E5CE1">
              <w:rPr>
                <w:rFonts w:ascii="Arial" w:hAnsi="Arial" w:cs="Arial"/>
                <w:b/>
                <w:bCs/>
                <w:color w:val="000000" w:themeColor="text1"/>
              </w:rPr>
              <w:t>1,952,294.80</w:t>
            </w:r>
          </w:p>
        </w:tc>
        <w:tc>
          <w:tcPr>
            <w:tcW w:w="1316" w:type="dxa"/>
          </w:tcPr>
          <w:p w:rsidR="002E5CE1" w:rsidRPr="002E5CE1" w:rsidRDefault="00EB6952" w:rsidP="002E5CE1">
            <w:pPr>
              <w:ind w:left="-66" w:right="-162"/>
              <w:rPr>
                <w:rFonts w:ascii="Arial" w:hAnsi="Arial" w:cs="Arial"/>
                <w:b/>
                <w:bCs/>
                <w:color w:val="000000" w:themeColor="text1"/>
              </w:rPr>
            </w:pPr>
            <w:r>
              <w:rPr>
                <w:rFonts w:ascii="Arial" w:hAnsi="Arial" w:cs="Arial"/>
                <w:b/>
                <w:bCs/>
                <w:color w:val="000000" w:themeColor="text1"/>
              </w:rPr>
              <w:t>1,558,560.69</w:t>
            </w:r>
          </w:p>
        </w:tc>
        <w:tc>
          <w:tcPr>
            <w:tcW w:w="1315" w:type="dxa"/>
          </w:tcPr>
          <w:p w:rsidR="002E5CE1" w:rsidRPr="002E5CE1" w:rsidRDefault="00EB6952" w:rsidP="002E5CE1">
            <w:pPr>
              <w:ind w:left="-66" w:right="-162"/>
              <w:rPr>
                <w:rFonts w:ascii="Arial" w:hAnsi="Arial" w:cs="Arial"/>
                <w:b/>
                <w:bCs/>
                <w:color w:val="000000" w:themeColor="text1"/>
              </w:rPr>
            </w:pPr>
            <w:r>
              <w:rPr>
                <w:rFonts w:ascii="Arial" w:hAnsi="Arial" w:cs="Arial"/>
                <w:b/>
                <w:bCs/>
                <w:color w:val="000000" w:themeColor="text1"/>
              </w:rPr>
              <w:t>1,898,915.63</w:t>
            </w:r>
          </w:p>
        </w:tc>
        <w:tc>
          <w:tcPr>
            <w:tcW w:w="1313" w:type="dxa"/>
          </w:tcPr>
          <w:p w:rsidR="002E5CE1" w:rsidRPr="002E5CE1" w:rsidRDefault="00EB6952" w:rsidP="002E5CE1">
            <w:pPr>
              <w:ind w:left="-66" w:right="-162"/>
              <w:rPr>
                <w:rFonts w:ascii="Arial" w:hAnsi="Arial" w:cs="Arial"/>
                <w:b/>
                <w:bCs/>
                <w:color w:val="000000" w:themeColor="text1"/>
              </w:rPr>
            </w:pPr>
            <w:r>
              <w:rPr>
                <w:rFonts w:ascii="Arial" w:hAnsi="Arial" w:cs="Arial"/>
                <w:b/>
                <w:bCs/>
                <w:color w:val="000000" w:themeColor="text1"/>
              </w:rPr>
              <w:t>1,306,873.43</w:t>
            </w:r>
          </w:p>
        </w:tc>
        <w:tc>
          <w:tcPr>
            <w:tcW w:w="1232" w:type="dxa"/>
          </w:tcPr>
          <w:p w:rsidR="002E5CE1" w:rsidRPr="002E5CE1" w:rsidRDefault="00EB6952" w:rsidP="002E5CE1">
            <w:pPr>
              <w:ind w:left="-66" w:right="-162"/>
              <w:rPr>
                <w:rFonts w:ascii="Arial" w:hAnsi="Arial" w:cs="Arial"/>
                <w:b/>
                <w:bCs/>
                <w:color w:val="000000" w:themeColor="text1"/>
              </w:rPr>
            </w:pPr>
            <w:r>
              <w:rPr>
                <w:rFonts w:ascii="Arial" w:hAnsi="Arial" w:cs="Arial"/>
                <w:b/>
                <w:bCs/>
                <w:color w:val="000000" w:themeColor="text1"/>
              </w:rPr>
              <w:t>68.83</w:t>
            </w:r>
          </w:p>
        </w:tc>
      </w:tr>
    </w:tbl>
    <w:p w:rsidR="00D3563F" w:rsidRPr="002E5CE1" w:rsidRDefault="004064DE" w:rsidP="007D448C">
      <w:pPr>
        <w:jc w:val="both"/>
        <w:rPr>
          <w:rFonts w:ascii="Arial" w:hAnsi="Arial" w:cs="Arial"/>
          <w:bCs/>
          <w:color w:val="000000" w:themeColor="text1"/>
          <w:sz w:val="24"/>
          <w:szCs w:val="24"/>
        </w:rPr>
      </w:pPr>
      <w:r w:rsidRPr="002E5CE1">
        <w:rPr>
          <w:rFonts w:ascii="Arial" w:hAnsi="Arial" w:cs="Arial"/>
          <w:color w:val="000000" w:themeColor="text1"/>
          <w:sz w:val="24"/>
          <w:szCs w:val="24"/>
        </w:rPr>
        <w:t xml:space="preserve">The table below indicates expenditure performance for GOG funds sources in terms of Compensation, Goods and </w:t>
      </w:r>
      <w:r w:rsidR="00D3563F" w:rsidRPr="002E5CE1">
        <w:rPr>
          <w:rFonts w:ascii="Arial" w:hAnsi="Arial" w:cs="Arial"/>
          <w:color w:val="000000" w:themeColor="text1"/>
          <w:sz w:val="24"/>
          <w:szCs w:val="24"/>
        </w:rPr>
        <w:t>services, and</w:t>
      </w:r>
      <w:r w:rsidRPr="002E5CE1">
        <w:rPr>
          <w:rFonts w:ascii="Arial" w:hAnsi="Arial" w:cs="Arial"/>
          <w:color w:val="000000" w:themeColor="text1"/>
          <w:sz w:val="24"/>
          <w:szCs w:val="24"/>
        </w:rPr>
        <w:t xml:space="preserve"> Assets (compensation transfers, Goods and </w:t>
      </w:r>
      <w:r w:rsidR="00652EAC" w:rsidRPr="002E5CE1">
        <w:rPr>
          <w:rFonts w:ascii="Arial" w:hAnsi="Arial" w:cs="Arial"/>
          <w:color w:val="000000" w:themeColor="text1"/>
          <w:sz w:val="24"/>
          <w:szCs w:val="24"/>
        </w:rPr>
        <w:t>services transfers, asset transfers, DACF, DDF, MP Common fund, PWD, CIDA)</w:t>
      </w:r>
      <w:r w:rsidR="00EF23CD" w:rsidRPr="002E5CE1">
        <w:rPr>
          <w:rFonts w:ascii="Arial" w:hAnsi="Arial" w:cs="Arial"/>
          <w:color w:val="000000" w:themeColor="text1"/>
          <w:sz w:val="24"/>
          <w:szCs w:val="24"/>
        </w:rPr>
        <w:t>.</w:t>
      </w:r>
    </w:p>
    <w:p w:rsidR="008C59FD" w:rsidRPr="002E5CE1" w:rsidRDefault="008C59FD" w:rsidP="00871F5E">
      <w:pPr>
        <w:rPr>
          <w:rFonts w:ascii="Arial" w:hAnsi="Arial" w:cs="Arial"/>
          <w:bCs/>
          <w:color w:val="000000" w:themeColor="text1"/>
          <w:sz w:val="24"/>
          <w:szCs w:val="24"/>
        </w:rPr>
      </w:pPr>
    </w:p>
    <w:p w:rsidR="002F5DC4" w:rsidRPr="00FB0DD3" w:rsidRDefault="002F5DC4" w:rsidP="003D318C">
      <w:pPr>
        <w:jc w:val="both"/>
        <w:rPr>
          <w:rFonts w:ascii="Arial" w:hAnsi="Arial" w:cs="Arial"/>
          <w:sz w:val="24"/>
          <w:szCs w:val="24"/>
        </w:rPr>
      </w:pPr>
      <w:r w:rsidRPr="00FB0DD3">
        <w:rPr>
          <w:rFonts w:ascii="Arial" w:hAnsi="Arial" w:cs="Arial"/>
          <w:sz w:val="24"/>
          <w:szCs w:val="24"/>
        </w:rPr>
        <w:t>The table below shows expenditure performance for IGF funds sources in terms of Compensation, Goods and services, and Assets (Rate, Fees, Fines, Rents, Licenses, Land)</w:t>
      </w:r>
    </w:p>
    <w:tbl>
      <w:tblPr>
        <w:tblStyle w:val="TableGrid"/>
        <w:tblW w:w="10613" w:type="dxa"/>
        <w:tblInd w:w="-342" w:type="dxa"/>
        <w:tblLayout w:type="fixed"/>
        <w:tblLook w:val="04A0" w:firstRow="1" w:lastRow="0" w:firstColumn="1" w:lastColumn="0" w:noHBand="0" w:noVBand="1"/>
      </w:tblPr>
      <w:tblGrid>
        <w:gridCol w:w="1588"/>
        <w:gridCol w:w="1276"/>
        <w:gridCol w:w="1277"/>
        <w:gridCol w:w="1276"/>
        <w:gridCol w:w="1277"/>
        <w:gridCol w:w="1276"/>
        <w:gridCol w:w="1277"/>
        <w:gridCol w:w="1366"/>
      </w:tblGrid>
      <w:tr w:rsidR="002F5DC4" w:rsidRPr="00FB0DD3" w:rsidTr="007D448C">
        <w:trPr>
          <w:trHeight w:val="215"/>
        </w:trPr>
        <w:tc>
          <w:tcPr>
            <w:tcW w:w="10613" w:type="dxa"/>
            <w:gridSpan w:val="8"/>
          </w:tcPr>
          <w:p w:rsidR="002F5DC4" w:rsidRPr="00E52413" w:rsidRDefault="002F5DC4" w:rsidP="00220267">
            <w:pPr>
              <w:jc w:val="center"/>
              <w:rPr>
                <w:rFonts w:ascii="Arial" w:hAnsi="Arial" w:cs="Arial"/>
                <w:b/>
                <w:bCs/>
                <w:color w:val="000000" w:themeColor="text1"/>
              </w:rPr>
            </w:pPr>
            <w:r w:rsidRPr="00E52413">
              <w:rPr>
                <w:rFonts w:ascii="Arial" w:hAnsi="Arial" w:cs="Arial"/>
                <w:b/>
                <w:bCs/>
                <w:color w:val="000000" w:themeColor="text1"/>
              </w:rPr>
              <w:t>EXPENDITURE PERFORMANCE</w:t>
            </w:r>
            <w:r w:rsidR="00035B65" w:rsidRPr="00E52413">
              <w:rPr>
                <w:rFonts w:ascii="Arial" w:hAnsi="Arial" w:cs="Arial"/>
                <w:b/>
                <w:bCs/>
                <w:color w:val="000000" w:themeColor="text1"/>
              </w:rPr>
              <w:t xml:space="preserve"> (ALL DEPARTMENTS) IGF</w:t>
            </w:r>
            <w:r w:rsidRPr="00E52413">
              <w:rPr>
                <w:rFonts w:ascii="Arial" w:hAnsi="Arial" w:cs="Arial"/>
                <w:b/>
                <w:bCs/>
                <w:color w:val="000000" w:themeColor="text1"/>
              </w:rPr>
              <w:t xml:space="preserve"> ONLY</w:t>
            </w:r>
          </w:p>
        </w:tc>
      </w:tr>
      <w:tr w:rsidR="00C0429D" w:rsidRPr="00FB0DD3" w:rsidTr="007D448C">
        <w:trPr>
          <w:trHeight w:val="258"/>
        </w:trPr>
        <w:tc>
          <w:tcPr>
            <w:tcW w:w="1588" w:type="dxa"/>
            <w:vMerge w:val="restart"/>
          </w:tcPr>
          <w:p w:rsidR="002F5DC4" w:rsidRPr="00E52413" w:rsidRDefault="002F5DC4" w:rsidP="00220267">
            <w:pPr>
              <w:rPr>
                <w:rFonts w:ascii="Arial" w:hAnsi="Arial" w:cs="Arial"/>
                <w:b/>
                <w:bCs/>
                <w:color w:val="000000" w:themeColor="text1"/>
              </w:rPr>
            </w:pPr>
            <w:r w:rsidRPr="00E52413">
              <w:rPr>
                <w:rFonts w:ascii="Arial" w:hAnsi="Arial" w:cs="Arial"/>
                <w:b/>
                <w:bCs/>
                <w:color w:val="000000" w:themeColor="text1"/>
              </w:rPr>
              <w:t>Expenditure items</w:t>
            </w:r>
          </w:p>
        </w:tc>
        <w:tc>
          <w:tcPr>
            <w:tcW w:w="2553" w:type="dxa"/>
            <w:gridSpan w:val="2"/>
          </w:tcPr>
          <w:p w:rsidR="002F5DC4" w:rsidRPr="00E52413" w:rsidRDefault="008125FB" w:rsidP="00220267">
            <w:pPr>
              <w:rPr>
                <w:rFonts w:ascii="Arial" w:hAnsi="Arial" w:cs="Arial"/>
                <w:b/>
                <w:bCs/>
                <w:color w:val="000000" w:themeColor="text1"/>
              </w:rPr>
            </w:pPr>
            <w:r w:rsidRPr="00E52413">
              <w:rPr>
                <w:rFonts w:ascii="Arial" w:hAnsi="Arial" w:cs="Arial"/>
                <w:b/>
                <w:bCs/>
                <w:color w:val="000000" w:themeColor="text1"/>
              </w:rPr>
              <w:t>2018</w:t>
            </w:r>
          </w:p>
        </w:tc>
        <w:tc>
          <w:tcPr>
            <w:tcW w:w="2553" w:type="dxa"/>
            <w:gridSpan w:val="2"/>
          </w:tcPr>
          <w:p w:rsidR="002F5DC4" w:rsidRPr="00E52413" w:rsidRDefault="008125FB" w:rsidP="00220267">
            <w:pPr>
              <w:rPr>
                <w:rFonts w:ascii="Arial" w:hAnsi="Arial" w:cs="Arial"/>
                <w:b/>
                <w:bCs/>
                <w:color w:val="000000" w:themeColor="text1"/>
              </w:rPr>
            </w:pPr>
            <w:r w:rsidRPr="00E52413">
              <w:rPr>
                <w:rFonts w:ascii="Arial" w:hAnsi="Arial" w:cs="Arial"/>
                <w:b/>
                <w:bCs/>
                <w:color w:val="000000" w:themeColor="text1"/>
              </w:rPr>
              <w:t>2019</w:t>
            </w:r>
          </w:p>
        </w:tc>
        <w:tc>
          <w:tcPr>
            <w:tcW w:w="2553" w:type="dxa"/>
            <w:gridSpan w:val="2"/>
          </w:tcPr>
          <w:p w:rsidR="002F5DC4" w:rsidRPr="00E52413" w:rsidRDefault="008125FB" w:rsidP="00220267">
            <w:pPr>
              <w:rPr>
                <w:rFonts w:ascii="Arial" w:hAnsi="Arial" w:cs="Arial"/>
                <w:b/>
                <w:bCs/>
                <w:color w:val="000000" w:themeColor="text1"/>
              </w:rPr>
            </w:pPr>
            <w:r w:rsidRPr="00E52413">
              <w:rPr>
                <w:rFonts w:ascii="Arial" w:hAnsi="Arial" w:cs="Arial"/>
                <w:b/>
                <w:bCs/>
                <w:color w:val="000000" w:themeColor="text1"/>
              </w:rPr>
              <w:t>2020</w:t>
            </w:r>
          </w:p>
        </w:tc>
        <w:tc>
          <w:tcPr>
            <w:tcW w:w="1366" w:type="dxa"/>
            <w:vMerge w:val="restart"/>
          </w:tcPr>
          <w:p w:rsidR="002F5DC4" w:rsidRPr="00E52413" w:rsidRDefault="008125FB" w:rsidP="00220267">
            <w:pPr>
              <w:rPr>
                <w:rFonts w:ascii="Arial" w:hAnsi="Arial" w:cs="Arial"/>
                <w:b/>
                <w:bCs/>
                <w:color w:val="000000" w:themeColor="text1"/>
              </w:rPr>
            </w:pPr>
            <w:r w:rsidRPr="00E52413">
              <w:rPr>
                <w:rFonts w:ascii="Arial" w:hAnsi="Arial" w:cs="Arial"/>
                <w:b/>
                <w:bCs/>
                <w:color w:val="000000" w:themeColor="text1"/>
              </w:rPr>
              <w:t>%performance as at Aug</w:t>
            </w:r>
            <w:r w:rsidR="00095025" w:rsidRPr="00E52413">
              <w:rPr>
                <w:rFonts w:ascii="Arial" w:hAnsi="Arial" w:cs="Arial"/>
                <w:b/>
                <w:bCs/>
                <w:color w:val="000000" w:themeColor="text1"/>
              </w:rPr>
              <w:t>,</w:t>
            </w:r>
            <w:r w:rsidRPr="00E52413">
              <w:rPr>
                <w:rFonts w:ascii="Arial" w:hAnsi="Arial" w:cs="Arial"/>
                <w:b/>
                <w:bCs/>
                <w:color w:val="000000" w:themeColor="text1"/>
              </w:rPr>
              <w:t xml:space="preserve"> </w:t>
            </w:r>
            <w:r w:rsidR="00095025" w:rsidRPr="00E52413">
              <w:rPr>
                <w:rFonts w:ascii="Arial" w:hAnsi="Arial" w:cs="Arial"/>
                <w:b/>
                <w:bCs/>
                <w:color w:val="000000" w:themeColor="text1"/>
              </w:rPr>
              <w:t>2019</w:t>
            </w:r>
          </w:p>
        </w:tc>
      </w:tr>
      <w:tr w:rsidR="00DC5ADC" w:rsidRPr="00FB0DD3" w:rsidTr="007D448C">
        <w:trPr>
          <w:trHeight w:val="137"/>
        </w:trPr>
        <w:tc>
          <w:tcPr>
            <w:tcW w:w="1588" w:type="dxa"/>
            <w:vMerge/>
          </w:tcPr>
          <w:p w:rsidR="002F5DC4" w:rsidRPr="00E52413" w:rsidRDefault="002F5DC4" w:rsidP="00220267">
            <w:pPr>
              <w:rPr>
                <w:rFonts w:ascii="Arial" w:hAnsi="Arial" w:cs="Arial"/>
                <w:b/>
                <w:bCs/>
                <w:color w:val="000000" w:themeColor="text1"/>
              </w:rPr>
            </w:pPr>
          </w:p>
        </w:tc>
        <w:tc>
          <w:tcPr>
            <w:tcW w:w="1276" w:type="dxa"/>
          </w:tcPr>
          <w:p w:rsidR="002F5DC4" w:rsidRPr="00E52413" w:rsidRDefault="002F5DC4" w:rsidP="00220267">
            <w:pPr>
              <w:rPr>
                <w:rFonts w:ascii="Arial" w:hAnsi="Arial" w:cs="Arial"/>
                <w:b/>
                <w:bCs/>
                <w:color w:val="000000" w:themeColor="text1"/>
              </w:rPr>
            </w:pPr>
            <w:r w:rsidRPr="00E52413">
              <w:rPr>
                <w:rFonts w:ascii="Arial" w:hAnsi="Arial" w:cs="Arial"/>
                <w:b/>
                <w:bCs/>
                <w:color w:val="000000" w:themeColor="text1"/>
              </w:rPr>
              <w:t>Budget</w:t>
            </w:r>
          </w:p>
          <w:p w:rsidR="002F5DC4" w:rsidRPr="00E52413" w:rsidRDefault="002F5DC4" w:rsidP="00220267">
            <w:pPr>
              <w:rPr>
                <w:rFonts w:ascii="Arial" w:hAnsi="Arial" w:cs="Arial"/>
                <w:b/>
                <w:bCs/>
                <w:color w:val="000000" w:themeColor="text1"/>
              </w:rPr>
            </w:pPr>
            <w:r w:rsidRPr="00E52413">
              <w:rPr>
                <w:rFonts w:ascii="Arial" w:hAnsi="Arial" w:cs="Arial"/>
                <w:b/>
                <w:bCs/>
                <w:color w:val="000000" w:themeColor="text1"/>
              </w:rPr>
              <w:t>(GH₵)</w:t>
            </w:r>
          </w:p>
        </w:tc>
        <w:tc>
          <w:tcPr>
            <w:tcW w:w="1277" w:type="dxa"/>
          </w:tcPr>
          <w:p w:rsidR="002F5DC4" w:rsidRPr="00E52413" w:rsidRDefault="002F5DC4" w:rsidP="00220267">
            <w:pPr>
              <w:rPr>
                <w:rFonts w:ascii="Arial" w:hAnsi="Arial" w:cs="Arial"/>
                <w:b/>
                <w:bCs/>
                <w:color w:val="000000" w:themeColor="text1"/>
              </w:rPr>
            </w:pPr>
            <w:r w:rsidRPr="00E52413">
              <w:rPr>
                <w:rFonts w:ascii="Arial" w:hAnsi="Arial" w:cs="Arial"/>
                <w:b/>
                <w:bCs/>
                <w:color w:val="000000" w:themeColor="text1"/>
              </w:rPr>
              <w:t>Actual</w:t>
            </w:r>
          </w:p>
          <w:p w:rsidR="002F5DC4" w:rsidRPr="00E52413" w:rsidRDefault="002F5DC4" w:rsidP="00220267">
            <w:pPr>
              <w:rPr>
                <w:rFonts w:ascii="Arial" w:hAnsi="Arial" w:cs="Arial"/>
                <w:b/>
                <w:bCs/>
                <w:color w:val="000000" w:themeColor="text1"/>
              </w:rPr>
            </w:pPr>
            <w:r w:rsidRPr="00E52413">
              <w:rPr>
                <w:rFonts w:ascii="Arial" w:hAnsi="Arial" w:cs="Arial"/>
                <w:b/>
                <w:bCs/>
                <w:color w:val="000000" w:themeColor="text1"/>
              </w:rPr>
              <w:t>(GH₵)</w:t>
            </w:r>
          </w:p>
        </w:tc>
        <w:tc>
          <w:tcPr>
            <w:tcW w:w="1276" w:type="dxa"/>
          </w:tcPr>
          <w:p w:rsidR="002F5DC4" w:rsidRPr="00E52413" w:rsidRDefault="002F5DC4" w:rsidP="00220267">
            <w:pPr>
              <w:rPr>
                <w:rFonts w:ascii="Arial" w:hAnsi="Arial" w:cs="Arial"/>
                <w:b/>
                <w:bCs/>
                <w:color w:val="000000" w:themeColor="text1"/>
              </w:rPr>
            </w:pPr>
            <w:r w:rsidRPr="00E52413">
              <w:rPr>
                <w:rFonts w:ascii="Arial" w:hAnsi="Arial" w:cs="Arial"/>
                <w:b/>
                <w:bCs/>
                <w:color w:val="000000" w:themeColor="text1"/>
              </w:rPr>
              <w:t>Budget</w:t>
            </w:r>
          </w:p>
          <w:p w:rsidR="002F5DC4" w:rsidRPr="00E52413" w:rsidRDefault="002F5DC4" w:rsidP="00220267">
            <w:pPr>
              <w:rPr>
                <w:rFonts w:ascii="Arial" w:hAnsi="Arial" w:cs="Arial"/>
                <w:b/>
                <w:bCs/>
                <w:color w:val="000000" w:themeColor="text1"/>
              </w:rPr>
            </w:pPr>
            <w:r w:rsidRPr="00E52413">
              <w:rPr>
                <w:rFonts w:ascii="Arial" w:hAnsi="Arial" w:cs="Arial"/>
                <w:b/>
                <w:bCs/>
                <w:color w:val="000000" w:themeColor="text1"/>
              </w:rPr>
              <w:t>(GH₵)</w:t>
            </w:r>
          </w:p>
        </w:tc>
        <w:tc>
          <w:tcPr>
            <w:tcW w:w="1277" w:type="dxa"/>
          </w:tcPr>
          <w:p w:rsidR="002F5DC4" w:rsidRPr="00E52413" w:rsidRDefault="002F5DC4" w:rsidP="00220267">
            <w:pPr>
              <w:rPr>
                <w:rFonts w:ascii="Arial" w:hAnsi="Arial" w:cs="Arial"/>
                <w:b/>
                <w:bCs/>
                <w:color w:val="000000" w:themeColor="text1"/>
              </w:rPr>
            </w:pPr>
            <w:r w:rsidRPr="00E52413">
              <w:rPr>
                <w:rFonts w:ascii="Arial" w:hAnsi="Arial" w:cs="Arial"/>
                <w:b/>
                <w:bCs/>
                <w:color w:val="000000" w:themeColor="text1"/>
              </w:rPr>
              <w:t>Actual</w:t>
            </w:r>
          </w:p>
          <w:p w:rsidR="002F5DC4" w:rsidRPr="00E52413" w:rsidRDefault="002F5DC4" w:rsidP="00220267">
            <w:pPr>
              <w:rPr>
                <w:rFonts w:ascii="Arial" w:hAnsi="Arial" w:cs="Arial"/>
                <w:b/>
                <w:bCs/>
                <w:color w:val="000000" w:themeColor="text1"/>
              </w:rPr>
            </w:pPr>
            <w:r w:rsidRPr="00E52413">
              <w:rPr>
                <w:rFonts w:ascii="Arial" w:hAnsi="Arial" w:cs="Arial"/>
                <w:b/>
                <w:bCs/>
                <w:color w:val="000000" w:themeColor="text1"/>
              </w:rPr>
              <w:t>(GH₵)</w:t>
            </w:r>
          </w:p>
        </w:tc>
        <w:tc>
          <w:tcPr>
            <w:tcW w:w="1276" w:type="dxa"/>
          </w:tcPr>
          <w:p w:rsidR="002F5DC4" w:rsidRPr="00E52413" w:rsidRDefault="002F5DC4" w:rsidP="00220267">
            <w:pPr>
              <w:rPr>
                <w:rFonts w:ascii="Arial" w:hAnsi="Arial" w:cs="Arial"/>
                <w:b/>
                <w:bCs/>
                <w:color w:val="000000" w:themeColor="text1"/>
              </w:rPr>
            </w:pPr>
            <w:r w:rsidRPr="00E52413">
              <w:rPr>
                <w:rFonts w:ascii="Arial" w:hAnsi="Arial" w:cs="Arial"/>
                <w:b/>
                <w:bCs/>
                <w:color w:val="000000" w:themeColor="text1"/>
              </w:rPr>
              <w:t>Budget</w:t>
            </w:r>
          </w:p>
          <w:p w:rsidR="002F5DC4" w:rsidRPr="00E52413" w:rsidRDefault="002F5DC4" w:rsidP="00220267">
            <w:pPr>
              <w:rPr>
                <w:rFonts w:ascii="Arial" w:hAnsi="Arial" w:cs="Arial"/>
                <w:b/>
                <w:bCs/>
                <w:color w:val="000000" w:themeColor="text1"/>
              </w:rPr>
            </w:pPr>
            <w:r w:rsidRPr="00E52413">
              <w:rPr>
                <w:rFonts w:ascii="Arial" w:hAnsi="Arial" w:cs="Arial"/>
                <w:b/>
                <w:bCs/>
                <w:color w:val="000000" w:themeColor="text1"/>
              </w:rPr>
              <w:t>(GH₵)</w:t>
            </w:r>
          </w:p>
        </w:tc>
        <w:tc>
          <w:tcPr>
            <w:tcW w:w="1277" w:type="dxa"/>
          </w:tcPr>
          <w:p w:rsidR="002F5DC4" w:rsidRPr="00E52413" w:rsidRDefault="002F5DC4" w:rsidP="00220267">
            <w:pPr>
              <w:rPr>
                <w:rFonts w:ascii="Arial" w:hAnsi="Arial" w:cs="Arial"/>
                <w:b/>
                <w:bCs/>
                <w:color w:val="000000" w:themeColor="text1"/>
              </w:rPr>
            </w:pPr>
            <w:r w:rsidRPr="00E52413">
              <w:rPr>
                <w:rFonts w:ascii="Arial" w:hAnsi="Arial" w:cs="Arial"/>
                <w:b/>
                <w:bCs/>
                <w:color w:val="000000" w:themeColor="text1"/>
              </w:rPr>
              <w:t>Actual</w:t>
            </w:r>
          </w:p>
          <w:p w:rsidR="002F5DC4" w:rsidRPr="00E52413" w:rsidRDefault="002F5DC4" w:rsidP="00220267">
            <w:pPr>
              <w:rPr>
                <w:rFonts w:ascii="Arial" w:hAnsi="Arial" w:cs="Arial"/>
                <w:b/>
                <w:bCs/>
                <w:color w:val="000000" w:themeColor="text1"/>
              </w:rPr>
            </w:pPr>
            <w:r w:rsidRPr="00E52413">
              <w:rPr>
                <w:rFonts w:ascii="Arial" w:hAnsi="Arial" w:cs="Arial"/>
                <w:b/>
                <w:bCs/>
                <w:color w:val="000000" w:themeColor="text1"/>
              </w:rPr>
              <w:t>(GH₵)</w:t>
            </w:r>
          </w:p>
        </w:tc>
        <w:tc>
          <w:tcPr>
            <w:tcW w:w="1366" w:type="dxa"/>
            <w:vMerge/>
          </w:tcPr>
          <w:p w:rsidR="002F5DC4" w:rsidRPr="00E52413" w:rsidRDefault="002F5DC4" w:rsidP="00220267">
            <w:pPr>
              <w:rPr>
                <w:rFonts w:ascii="Arial" w:hAnsi="Arial" w:cs="Arial"/>
                <w:b/>
                <w:bCs/>
                <w:color w:val="000000" w:themeColor="text1"/>
              </w:rPr>
            </w:pPr>
          </w:p>
        </w:tc>
      </w:tr>
      <w:tr w:rsidR="008125FB" w:rsidRPr="00FB0DD3" w:rsidTr="007D448C">
        <w:trPr>
          <w:trHeight w:val="258"/>
        </w:trPr>
        <w:tc>
          <w:tcPr>
            <w:tcW w:w="1588" w:type="dxa"/>
          </w:tcPr>
          <w:p w:rsidR="008125FB" w:rsidRPr="00E52413" w:rsidRDefault="008125FB" w:rsidP="00220267">
            <w:pPr>
              <w:rPr>
                <w:rFonts w:ascii="Arial" w:hAnsi="Arial" w:cs="Arial"/>
                <w:bCs/>
                <w:color w:val="000000" w:themeColor="text1"/>
              </w:rPr>
            </w:pPr>
            <w:r w:rsidRPr="00E52413">
              <w:rPr>
                <w:rFonts w:ascii="Arial" w:hAnsi="Arial" w:cs="Arial"/>
                <w:bCs/>
                <w:color w:val="000000" w:themeColor="text1"/>
              </w:rPr>
              <w:t>Compensation</w:t>
            </w:r>
          </w:p>
        </w:tc>
        <w:tc>
          <w:tcPr>
            <w:tcW w:w="1276" w:type="dxa"/>
          </w:tcPr>
          <w:p w:rsidR="008125FB" w:rsidRPr="00E52413" w:rsidRDefault="008125FB" w:rsidP="000A7BB1">
            <w:pPr>
              <w:rPr>
                <w:rFonts w:ascii="Arial" w:hAnsi="Arial" w:cs="Arial"/>
                <w:bCs/>
                <w:color w:val="000000" w:themeColor="text1"/>
              </w:rPr>
            </w:pPr>
            <w:r w:rsidRPr="00E52413">
              <w:rPr>
                <w:rFonts w:ascii="Arial" w:hAnsi="Arial" w:cs="Arial"/>
                <w:bCs/>
                <w:color w:val="000000" w:themeColor="text1"/>
              </w:rPr>
              <w:t>85,300.00</w:t>
            </w:r>
          </w:p>
        </w:tc>
        <w:tc>
          <w:tcPr>
            <w:tcW w:w="1277" w:type="dxa"/>
          </w:tcPr>
          <w:p w:rsidR="008125FB" w:rsidRPr="00E52413" w:rsidRDefault="008125FB" w:rsidP="000A7BB1">
            <w:pPr>
              <w:rPr>
                <w:rFonts w:ascii="Arial" w:hAnsi="Arial" w:cs="Arial"/>
                <w:bCs/>
                <w:color w:val="000000" w:themeColor="text1"/>
              </w:rPr>
            </w:pPr>
            <w:r w:rsidRPr="00E52413">
              <w:rPr>
                <w:rFonts w:ascii="Arial" w:hAnsi="Arial" w:cs="Arial"/>
                <w:bCs/>
                <w:color w:val="000000" w:themeColor="text1"/>
              </w:rPr>
              <w:t>63,396.87</w:t>
            </w:r>
          </w:p>
        </w:tc>
        <w:tc>
          <w:tcPr>
            <w:tcW w:w="1276" w:type="dxa"/>
          </w:tcPr>
          <w:p w:rsidR="008125FB" w:rsidRPr="00E52413" w:rsidRDefault="008125FB" w:rsidP="000A7BB1">
            <w:pPr>
              <w:rPr>
                <w:rFonts w:ascii="Arial" w:hAnsi="Arial" w:cs="Arial"/>
                <w:bCs/>
                <w:color w:val="000000" w:themeColor="text1"/>
              </w:rPr>
            </w:pPr>
            <w:r w:rsidRPr="00E52413">
              <w:rPr>
                <w:rFonts w:ascii="Arial" w:hAnsi="Arial" w:cs="Arial"/>
                <w:bCs/>
                <w:color w:val="000000" w:themeColor="text1"/>
              </w:rPr>
              <w:t>71,300.00</w:t>
            </w:r>
          </w:p>
        </w:tc>
        <w:tc>
          <w:tcPr>
            <w:tcW w:w="1277" w:type="dxa"/>
          </w:tcPr>
          <w:p w:rsidR="008125FB" w:rsidRPr="00E52413" w:rsidRDefault="00E52413" w:rsidP="00220267">
            <w:pPr>
              <w:rPr>
                <w:rFonts w:ascii="Arial" w:hAnsi="Arial" w:cs="Arial"/>
                <w:bCs/>
                <w:color w:val="000000" w:themeColor="text1"/>
              </w:rPr>
            </w:pPr>
            <w:r w:rsidRPr="00E52413">
              <w:rPr>
                <w:rFonts w:ascii="Arial" w:hAnsi="Arial" w:cs="Arial"/>
                <w:bCs/>
                <w:color w:val="000000" w:themeColor="text1"/>
              </w:rPr>
              <w:t>57,904.83</w:t>
            </w:r>
          </w:p>
        </w:tc>
        <w:tc>
          <w:tcPr>
            <w:tcW w:w="1276" w:type="dxa"/>
          </w:tcPr>
          <w:p w:rsidR="008125FB" w:rsidRPr="00E52413" w:rsidRDefault="00E52413" w:rsidP="00220267">
            <w:pPr>
              <w:rPr>
                <w:rFonts w:ascii="Arial" w:hAnsi="Arial" w:cs="Arial"/>
                <w:bCs/>
                <w:color w:val="000000" w:themeColor="text1"/>
              </w:rPr>
            </w:pPr>
            <w:r w:rsidRPr="00E52413">
              <w:rPr>
                <w:rFonts w:ascii="Arial" w:hAnsi="Arial" w:cs="Arial"/>
                <w:bCs/>
                <w:color w:val="000000" w:themeColor="text1"/>
              </w:rPr>
              <w:t>65,358.35</w:t>
            </w:r>
          </w:p>
        </w:tc>
        <w:tc>
          <w:tcPr>
            <w:tcW w:w="1277" w:type="dxa"/>
          </w:tcPr>
          <w:p w:rsidR="008125FB" w:rsidRPr="00E52413" w:rsidRDefault="00E52413" w:rsidP="00220267">
            <w:pPr>
              <w:rPr>
                <w:rFonts w:ascii="Arial" w:hAnsi="Arial" w:cs="Arial"/>
                <w:bCs/>
                <w:color w:val="000000" w:themeColor="text1"/>
              </w:rPr>
            </w:pPr>
            <w:r w:rsidRPr="00E52413">
              <w:rPr>
                <w:rFonts w:ascii="Arial" w:hAnsi="Arial" w:cs="Arial"/>
                <w:bCs/>
                <w:color w:val="000000" w:themeColor="text1"/>
              </w:rPr>
              <w:t>32,973.81</w:t>
            </w:r>
          </w:p>
        </w:tc>
        <w:tc>
          <w:tcPr>
            <w:tcW w:w="1366" w:type="dxa"/>
          </w:tcPr>
          <w:p w:rsidR="008125FB" w:rsidRPr="00E52413" w:rsidRDefault="00E52413" w:rsidP="00220267">
            <w:pPr>
              <w:rPr>
                <w:rFonts w:ascii="Arial" w:hAnsi="Arial" w:cs="Arial"/>
                <w:bCs/>
                <w:color w:val="000000" w:themeColor="text1"/>
              </w:rPr>
            </w:pPr>
            <w:r w:rsidRPr="00E52413">
              <w:rPr>
                <w:rFonts w:ascii="Arial" w:hAnsi="Arial" w:cs="Arial"/>
                <w:bCs/>
                <w:color w:val="000000" w:themeColor="text1"/>
              </w:rPr>
              <w:t>50.45</w:t>
            </w:r>
          </w:p>
        </w:tc>
      </w:tr>
      <w:tr w:rsidR="008125FB" w:rsidRPr="00FB0DD3" w:rsidTr="007D448C">
        <w:trPr>
          <w:trHeight w:val="530"/>
        </w:trPr>
        <w:tc>
          <w:tcPr>
            <w:tcW w:w="1588" w:type="dxa"/>
          </w:tcPr>
          <w:p w:rsidR="008125FB" w:rsidRPr="00E52413" w:rsidRDefault="008125FB" w:rsidP="00220267">
            <w:pPr>
              <w:rPr>
                <w:rFonts w:ascii="Arial" w:hAnsi="Arial" w:cs="Arial"/>
                <w:bCs/>
                <w:color w:val="000000" w:themeColor="text1"/>
              </w:rPr>
            </w:pPr>
            <w:r w:rsidRPr="00E52413">
              <w:rPr>
                <w:rFonts w:ascii="Arial" w:hAnsi="Arial" w:cs="Arial"/>
                <w:bCs/>
                <w:color w:val="000000" w:themeColor="text1"/>
              </w:rPr>
              <w:t>Goods and services</w:t>
            </w:r>
          </w:p>
        </w:tc>
        <w:tc>
          <w:tcPr>
            <w:tcW w:w="1276" w:type="dxa"/>
          </w:tcPr>
          <w:p w:rsidR="008125FB" w:rsidRPr="00E52413" w:rsidRDefault="008125FB" w:rsidP="000A7BB1">
            <w:pPr>
              <w:rPr>
                <w:rFonts w:ascii="Arial" w:hAnsi="Arial" w:cs="Arial"/>
                <w:bCs/>
                <w:color w:val="000000" w:themeColor="text1"/>
              </w:rPr>
            </w:pPr>
            <w:r w:rsidRPr="00E52413">
              <w:rPr>
                <w:rFonts w:ascii="Arial" w:hAnsi="Arial" w:cs="Arial"/>
                <w:bCs/>
                <w:color w:val="000000" w:themeColor="text1"/>
              </w:rPr>
              <w:t>306,557.78</w:t>
            </w:r>
          </w:p>
        </w:tc>
        <w:tc>
          <w:tcPr>
            <w:tcW w:w="1277" w:type="dxa"/>
          </w:tcPr>
          <w:p w:rsidR="008125FB" w:rsidRPr="00E52413" w:rsidRDefault="008125FB" w:rsidP="000A7BB1">
            <w:pPr>
              <w:rPr>
                <w:rFonts w:ascii="Arial" w:hAnsi="Arial" w:cs="Arial"/>
                <w:bCs/>
                <w:color w:val="000000" w:themeColor="text1"/>
              </w:rPr>
            </w:pPr>
            <w:r w:rsidRPr="00E52413">
              <w:rPr>
                <w:rFonts w:ascii="Arial" w:hAnsi="Arial" w:cs="Arial"/>
                <w:bCs/>
                <w:color w:val="000000" w:themeColor="text1"/>
              </w:rPr>
              <w:t>312,161.54</w:t>
            </w:r>
          </w:p>
        </w:tc>
        <w:tc>
          <w:tcPr>
            <w:tcW w:w="1276" w:type="dxa"/>
          </w:tcPr>
          <w:p w:rsidR="008125FB" w:rsidRPr="00E52413" w:rsidRDefault="008125FB" w:rsidP="000A7BB1">
            <w:pPr>
              <w:rPr>
                <w:rFonts w:ascii="Arial" w:hAnsi="Arial" w:cs="Arial"/>
                <w:bCs/>
                <w:color w:val="000000" w:themeColor="text1"/>
              </w:rPr>
            </w:pPr>
            <w:r w:rsidRPr="00E52413">
              <w:rPr>
                <w:rFonts w:ascii="Arial" w:hAnsi="Arial" w:cs="Arial"/>
                <w:bCs/>
                <w:color w:val="000000" w:themeColor="text1"/>
              </w:rPr>
              <w:t>240,700.00</w:t>
            </w:r>
          </w:p>
        </w:tc>
        <w:tc>
          <w:tcPr>
            <w:tcW w:w="1277" w:type="dxa"/>
          </w:tcPr>
          <w:p w:rsidR="008125FB" w:rsidRPr="00E52413" w:rsidRDefault="00E52413" w:rsidP="00220267">
            <w:pPr>
              <w:rPr>
                <w:rFonts w:ascii="Arial" w:hAnsi="Arial" w:cs="Arial"/>
                <w:bCs/>
                <w:color w:val="000000" w:themeColor="text1"/>
              </w:rPr>
            </w:pPr>
            <w:r w:rsidRPr="00E52413">
              <w:rPr>
                <w:rFonts w:ascii="Arial" w:hAnsi="Arial" w:cs="Arial"/>
                <w:bCs/>
                <w:color w:val="000000" w:themeColor="text1"/>
              </w:rPr>
              <w:t>383,129.26</w:t>
            </w:r>
          </w:p>
        </w:tc>
        <w:tc>
          <w:tcPr>
            <w:tcW w:w="1276" w:type="dxa"/>
          </w:tcPr>
          <w:p w:rsidR="008125FB" w:rsidRPr="00E52413" w:rsidRDefault="00E52413" w:rsidP="00220267">
            <w:pPr>
              <w:rPr>
                <w:rFonts w:ascii="Arial" w:hAnsi="Arial" w:cs="Arial"/>
                <w:bCs/>
                <w:color w:val="000000" w:themeColor="text1"/>
              </w:rPr>
            </w:pPr>
            <w:r w:rsidRPr="00E52413">
              <w:rPr>
                <w:rFonts w:ascii="Arial" w:hAnsi="Arial" w:cs="Arial"/>
                <w:bCs/>
                <w:color w:val="000000" w:themeColor="text1"/>
              </w:rPr>
              <w:t>357,500.26</w:t>
            </w:r>
          </w:p>
        </w:tc>
        <w:tc>
          <w:tcPr>
            <w:tcW w:w="1277" w:type="dxa"/>
          </w:tcPr>
          <w:p w:rsidR="008125FB" w:rsidRPr="00E52413" w:rsidRDefault="00E52413" w:rsidP="00220267">
            <w:pPr>
              <w:rPr>
                <w:rFonts w:ascii="Arial" w:hAnsi="Arial" w:cs="Arial"/>
                <w:bCs/>
                <w:color w:val="000000" w:themeColor="text1"/>
              </w:rPr>
            </w:pPr>
            <w:r w:rsidRPr="00E52413">
              <w:rPr>
                <w:rFonts w:ascii="Arial" w:hAnsi="Arial" w:cs="Arial"/>
                <w:bCs/>
                <w:color w:val="000000" w:themeColor="text1"/>
              </w:rPr>
              <w:t>220,145.30</w:t>
            </w:r>
          </w:p>
        </w:tc>
        <w:tc>
          <w:tcPr>
            <w:tcW w:w="1366" w:type="dxa"/>
          </w:tcPr>
          <w:p w:rsidR="008125FB" w:rsidRPr="00E52413" w:rsidRDefault="00E52413" w:rsidP="00220267">
            <w:pPr>
              <w:rPr>
                <w:rFonts w:ascii="Arial" w:hAnsi="Arial" w:cs="Arial"/>
                <w:bCs/>
                <w:color w:val="000000" w:themeColor="text1"/>
              </w:rPr>
            </w:pPr>
            <w:r w:rsidRPr="00E52413">
              <w:rPr>
                <w:rFonts w:ascii="Arial" w:hAnsi="Arial" w:cs="Arial"/>
                <w:bCs/>
                <w:color w:val="000000" w:themeColor="text1"/>
              </w:rPr>
              <w:t>61.58</w:t>
            </w:r>
          </w:p>
        </w:tc>
      </w:tr>
      <w:tr w:rsidR="008125FB" w:rsidRPr="00FB0DD3" w:rsidTr="007D448C">
        <w:trPr>
          <w:trHeight w:val="258"/>
        </w:trPr>
        <w:tc>
          <w:tcPr>
            <w:tcW w:w="1588" w:type="dxa"/>
          </w:tcPr>
          <w:p w:rsidR="008125FB" w:rsidRPr="00E52413" w:rsidRDefault="008125FB" w:rsidP="00220267">
            <w:pPr>
              <w:rPr>
                <w:rFonts w:ascii="Arial" w:hAnsi="Arial" w:cs="Arial"/>
                <w:bCs/>
                <w:color w:val="000000" w:themeColor="text1"/>
              </w:rPr>
            </w:pPr>
            <w:r w:rsidRPr="00E52413">
              <w:rPr>
                <w:rFonts w:ascii="Arial" w:hAnsi="Arial" w:cs="Arial"/>
                <w:bCs/>
                <w:color w:val="000000" w:themeColor="text1"/>
              </w:rPr>
              <w:t>Assets</w:t>
            </w:r>
          </w:p>
        </w:tc>
        <w:tc>
          <w:tcPr>
            <w:tcW w:w="1276" w:type="dxa"/>
          </w:tcPr>
          <w:p w:rsidR="008125FB" w:rsidRPr="00E52413" w:rsidRDefault="008125FB" w:rsidP="000A7BB1">
            <w:pPr>
              <w:rPr>
                <w:rFonts w:ascii="Arial" w:hAnsi="Arial" w:cs="Arial"/>
                <w:bCs/>
                <w:color w:val="000000" w:themeColor="text1"/>
              </w:rPr>
            </w:pPr>
            <w:r w:rsidRPr="00E52413">
              <w:rPr>
                <w:rFonts w:ascii="Arial" w:hAnsi="Arial" w:cs="Arial"/>
                <w:bCs/>
                <w:color w:val="000000" w:themeColor="text1"/>
              </w:rPr>
              <w:t>0.00</w:t>
            </w:r>
          </w:p>
        </w:tc>
        <w:tc>
          <w:tcPr>
            <w:tcW w:w="1277" w:type="dxa"/>
          </w:tcPr>
          <w:p w:rsidR="008125FB" w:rsidRPr="00E52413" w:rsidRDefault="008125FB" w:rsidP="000A7BB1">
            <w:pPr>
              <w:rPr>
                <w:rFonts w:ascii="Arial" w:hAnsi="Arial" w:cs="Arial"/>
                <w:bCs/>
                <w:color w:val="000000" w:themeColor="text1"/>
              </w:rPr>
            </w:pPr>
            <w:r w:rsidRPr="00E52413">
              <w:rPr>
                <w:rFonts w:ascii="Arial" w:hAnsi="Arial" w:cs="Arial"/>
                <w:bCs/>
                <w:color w:val="000000" w:themeColor="text1"/>
              </w:rPr>
              <w:t>0.00</w:t>
            </w:r>
          </w:p>
        </w:tc>
        <w:tc>
          <w:tcPr>
            <w:tcW w:w="1276" w:type="dxa"/>
          </w:tcPr>
          <w:p w:rsidR="008125FB" w:rsidRPr="00E52413" w:rsidRDefault="008125FB" w:rsidP="000A7BB1">
            <w:pPr>
              <w:rPr>
                <w:rFonts w:ascii="Arial" w:hAnsi="Arial" w:cs="Arial"/>
                <w:bCs/>
                <w:color w:val="000000" w:themeColor="text1"/>
              </w:rPr>
            </w:pPr>
            <w:r w:rsidRPr="00E52413">
              <w:rPr>
                <w:rFonts w:ascii="Arial" w:hAnsi="Arial" w:cs="Arial"/>
                <w:bCs/>
                <w:color w:val="000000" w:themeColor="text1"/>
              </w:rPr>
              <w:t>78,000.00</w:t>
            </w:r>
          </w:p>
        </w:tc>
        <w:tc>
          <w:tcPr>
            <w:tcW w:w="1277" w:type="dxa"/>
          </w:tcPr>
          <w:p w:rsidR="008125FB" w:rsidRPr="00E52413" w:rsidRDefault="00E52413" w:rsidP="00220267">
            <w:pPr>
              <w:rPr>
                <w:rFonts w:ascii="Arial" w:hAnsi="Arial" w:cs="Arial"/>
                <w:bCs/>
                <w:color w:val="000000" w:themeColor="text1"/>
              </w:rPr>
            </w:pPr>
            <w:r w:rsidRPr="00E52413">
              <w:rPr>
                <w:rFonts w:ascii="Arial" w:hAnsi="Arial" w:cs="Arial"/>
                <w:bCs/>
                <w:color w:val="000000" w:themeColor="text1"/>
              </w:rPr>
              <w:t>102,011.90</w:t>
            </w:r>
          </w:p>
        </w:tc>
        <w:tc>
          <w:tcPr>
            <w:tcW w:w="1276" w:type="dxa"/>
          </w:tcPr>
          <w:p w:rsidR="008125FB" w:rsidRPr="00E52413" w:rsidRDefault="00E52413" w:rsidP="00220267">
            <w:pPr>
              <w:rPr>
                <w:rFonts w:ascii="Arial" w:hAnsi="Arial" w:cs="Arial"/>
                <w:bCs/>
                <w:color w:val="000000" w:themeColor="text1"/>
              </w:rPr>
            </w:pPr>
            <w:r w:rsidRPr="00E52413">
              <w:rPr>
                <w:rFonts w:ascii="Arial" w:hAnsi="Arial" w:cs="Arial"/>
                <w:bCs/>
                <w:color w:val="000000" w:themeColor="text1"/>
              </w:rPr>
              <w:t>84,974.56</w:t>
            </w:r>
          </w:p>
        </w:tc>
        <w:tc>
          <w:tcPr>
            <w:tcW w:w="1277" w:type="dxa"/>
          </w:tcPr>
          <w:p w:rsidR="008125FB" w:rsidRPr="00E52413" w:rsidRDefault="00E52413" w:rsidP="00220267">
            <w:pPr>
              <w:rPr>
                <w:rFonts w:ascii="Arial" w:hAnsi="Arial" w:cs="Arial"/>
                <w:bCs/>
                <w:color w:val="000000" w:themeColor="text1"/>
              </w:rPr>
            </w:pPr>
            <w:r w:rsidRPr="00E52413">
              <w:rPr>
                <w:rFonts w:ascii="Arial" w:hAnsi="Arial" w:cs="Arial"/>
                <w:bCs/>
                <w:color w:val="000000" w:themeColor="text1"/>
              </w:rPr>
              <w:t>35,000</w:t>
            </w:r>
          </w:p>
        </w:tc>
        <w:tc>
          <w:tcPr>
            <w:tcW w:w="1366" w:type="dxa"/>
          </w:tcPr>
          <w:p w:rsidR="008125FB" w:rsidRPr="00E52413" w:rsidRDefault="00E52413" w:rsidP="00220267">
            <w:pPr>
              <w:rPr>
                <w:rFonts w:ascii="Arial" w:hAnsi="Arial" w:cs="Arial"/>
                <w:bCs/>
                <w:color w:val="000000" w:themeColor="text1"/>
              </w:rPr>
            </w:pPr>
            <w:r w:rsidRPr="00E52413">
              <w:rPr>
                <w:rFonts w:ascii="Arial" w:hAnsi="Arial" w:cs="Arial"/>
                <w:bCs/>
                <w:color w:val="000000" w:themeColor="text1"/>
              </w:rPr>
              <w:t>41.19</w:t>
            </w:r>
          </w:p>
        </w:tc>
      </w:tr>
      <w:tr w:rsidR="008125FB" w:rsidRPr="00E52413" w:rsidTr="007D448C">
        <w:trPr>
          <w:trHeight w:val="258"/>
        </w:trPr>
        <w:tc>
          <w:tcPr>
            <w:tcW w:w="1588" w:type="dxa"/>
          </w:tcPr>
          <w:p w:rsidR="008125FB" w:rsidRPr="00E52413" w:rsidRDefault="008125FB" w:rsidP="00220267">
            <w:pPr>
              <w:rPr>
                <w:rFonts w:ascii="Arial" w:hAnsi="Arial" w:cs="Arial"/>
                <w:b/>
                <w:bCs/>
                <w:color w:val="000000" w:themeColor="text1"/>
              </w:rPr>
            </w:pPr>
            <w:r w:rsidRPr="00E52413">
              <w:rPr>
                <w:rFonts w:ascii="Arial" w:hAnsi="Arial" w:cs="Arial"/>
                <w:b/>
                <w:bCs/>
                <w:color w:val="000000" w:themeColor="text1"/>
              </w:rPr>
              <w:t>Total</w:t>
            </w:r>
          </w:p>
        </w:tc>
        <w:tc>
          <w:tcPr>
            <w:tcW w:w="1276" w:type="dxa"/>
          </w:tcPr>
          <w:p w:rsidR="008125FB" w:rsidRPr="00E52413" w:rsidRDefault="008125FB" w:rsidP="000A7BB1">
            <w:pPr>
              <w:rPr>
                <w:rFonts w:ascii="Arial" w:hAnsi="Arial" w:cs="Arial"/>
                <w:b/>
                <w:bCs/>
                <w:color w:val="000000" w:themeColor="text1"/>
              </w:rPr>
            </w:pPr>
            <w:r w:rsidRPr="00E52413">
              <w:rPr>
                <w:rFonts w:ascii="Arial" w:hAnsi="Arial" w:cs="Arial"/>
                <w:b/>
                <w:bCs/>
                <w:color w:val="000000" w:themeColor="text1"/>
              </w:rPr>
              <w:t>391,857.78</w:t>
            </w:r>
          </w:p>
        </w:tc>
        <w:tc>
          <w:tcPr>
            <w:tcW w:w="1277" w:type="dxa"/>
          </w:tcPr>
          <w:p w:rsidR="008125FB" w:rsidRPr="00E52413" w:rsidRDefault="008125FB" w:rsidP="000A7BB1">
            <w:pPr>
              <w:rPr>
                <w:rFonts w:ascii="Arial" w:hAnsi="Arial" w:cs="Arial"/>
                <w:b/>
                <w:bCs/>
                <w:color w:val="000000" w:themeColor="text1"/>
              </w:rPr>
            </w:pPr>
            <w:r w:rsidRPr="00E52413">
              <w:rPr>
                <w:rFonts w:ascii="Arial" w:hAnsi="Arial" w:cs="Arial"/>
                <w:b/>
                <w:bCs/>
                <w:color w:val="000000" w:themeColor="text1"/>
              </w:rPr>
              <w:t>375,558.41</w:t>
            </w:r>
          </w:p>
        </w:tc>
        <w:tc>
          <w:tcPr>
            <w:tcW w:w="1276" w:type="dxa"/>
          </w:tcPr>
          <w:p w:rsidR="008125FB" w:rsidRPr="00E52413" w:rsidRDefault="008125FB" w:rsidP="000A7BB1">
            <w:pPr>
              <w:rPr>
                <w:rFonts w:ascii="Arial" w:hAnsi="Arial" w:cs="Arial"/>
                <w:b/>
                <w:bCs/>
                <w:color w:val="000000" w:themeColor="text1"/>
              </w:rPr>
            </w:pPr>
            <w:r w:rsidRPr="00E52413">
              <w:rPr>
                <w:rFonts w:ascii="Arial" w:hAnsi="Arial" w:cs="Arial"/>
                <w:b/>
                <w:bCs/>
                <w:color w:val="000000" w:themeColor="text1"/>
              </w:rPr>
              <w:t>390,000.00</w:t>
            </w:r>
          </w:p>
        </w:tc>
        <w:tc>
          <w:tcPr>
            <w:tcW w:w="1277" w:type="dxa"/>
          </w:tcPr>
          <w:p w:rsidR="008125FB" w:rsidRPr="00E52413" w:rsidRDefault="00E52413" w:rsidP="00220267">
            <w:pPr>
              <w:rPr>
                <w:rFonts w:ascii="Arial" w:hAnsi="Arial" w:cs="Arial"/>
                <w:b/>
                <w:bCs/>
                <w:color w:val="000000" w:themeColor="text1"/>
              </w:rPr>
            </w:pPr>
            <w:r w:rsidRPr="00E52413">
              <w:rPr>
                <w:rFonts w:ascii="Arial" w:hAnsi="Arial" w:cs="Arial"/>
                <w:b/>
                <w:bCs/>
                <w:color w:val="000000" w:themeColor="text1"/>
              </w:rPr>
              <w:t>543,045.90</w:t>
            </w:r>
          </w:p>
        </w:tc>
        <w:tc>
          <w:tcPr>
            <w:tcW w:w="1276" w:type="dxa"/>
          </w:tcPr>
          <w:p w:rsidR="008125FB" w:rsidRPr="00E52413" w:rsidRDefault="00E52413" w:rsidP="00220267">
            <w:pPr>
              <w:rPr>
                <w:rFonts w:ascii="Arial" w:hAnsi="Arial" w:cs="Arial"/>
                <w:b/>
                <w:bCs/>
                <w:color w:val="000000" w:themeColor="text1"/>
              </w:rPr>
            </w:pPr>
            <w:r w:rsidRPr="00E52413">
              <w:rPr>
                <w:rFonts w:ascii="Arial" w:hAnsi="Arial" w:cs="Arial"/>
                <w:b/>
                <w:bCs/>
                <w:color w:val="000000" w:themeColor="text1"/>
              </w:rPr>
              <w:t>422883.65</w:t>
            </w:r>
          </w:p>
        </w:tc>
        <w:tc>
          <w:tcPr>
            <w:tcW w:w="1277" w:type="dxa"/>
          </w:tcPr>
          <w:p w:rsidR="008125FB" w:rsidRPr="00E52413" w:rsidRDefault="00E52413" w:rsidP="00220267">
            <w:pPr>
              <w:rPr>
                <w:rFonts w:ascii="Arial" w:hAnsi="Arial" w:cs="Arial"/>
                <w:b/>
                <w:bCs/>
                <w:color w:val="000000" w:themeColor="text1"/>
              </w:rPr>
            </w:pPr>
            <w:r w:rsidRPr="00E52413">
              <w:rPr>
                <w:rFonts w:ascii="Arial" w:hAnsi="Arial" w:cs="Arial"/>
                <w:b/>
                <w:bCs/>
                <w:color w:val="000000" w:themeColor="text1"/>
              </w:rPr>
              <w:t>288,119.11</w:t>
            </w:r>
          </w:p>
        </w:tc>
        <w:tc>
          <w:tcPr>
            <w:tcW w:w="1366" w:type="dxa"/>
          </w:tcPr>
          <w:p w:rsidR="008125FB" w:rsidRPr="00E52413" w:rsidRDefault="00E52413" w:rsidP="00220267">
            <w:pPr>
              <w:rPr>
                <w:rFonts w:ascii="Arial" w:hAnsi="Arial" w:cs="Arial"/>
                <w:b/>
                <w:bCs/>
                <w:color w:val="000000" w:themeColor="text1"/>
              </w:rPr>
            </w:pPr>
            <w:r w:rsidRPr="00E52413">
              <w:rPr>
                <w:rFonts w:ascii="Arial" w:hAnsi="Arial" w:cs="Arial"/>
                <w:b/>
                <w:bCs/>
                <w:color w:val="000000" w:themeColor="text1"/>
              </w:rPr>
              <w:t>68.14</w:t>
            </w:r>
          </w:p>
        </w:tc>
      </w:tr>
    </w:tbl>
    <w:p w:rsidR="002F5DC4" w:rsidRPr="00E52413" w:rsidRDefault="002F5DC4" w:rsidP="002F5DC4">
      <w:pPr>
        <w:rPr>
          <w:rFonts w:ascii="Arial" w:hAnsi="Arial" w:cs="Arial"/>
          <w:b/>
          <w:bCs/>
          <w:sz w:val="24"/>
          <w:szCs w:val="24"/>
        </w:rPr>
      </w:pPr>
    </w:p>
    <w:p w:rsidR="002F5DC4" w:rsidRPr="00E52413" w:rsidRDefault="002F5DC4" w:rsidP="002F5DC4">
      <w:pPr>
        <w:rPr>
          <w:rFonts w:ascii="Arial" w:hAnsi="Arial" w:cs="Arial"/>
          <w:b/>
          <w:bCs/>
          <w:sz w:val="24"/>
          <w:szCs w:val="24"/>
        </w:rPr>
      </w:pPr>
    </w:p>
    <w:p w:rsidR="002F5DC4" w:rsidRPr="00E52413" w:rsidRDefault="002F5DC4" w:rsidP="00871F5E">
      <w:pPr>
        <w:rPr>
          <w:rFonts w:ascii="Arial" w:hAnsi="Arial" w:cs="Arial"/>
          <w:b/>
          <w:bCs/>
          <w:sz w:val="24"/>
          <w:szCs w:val="24"/>
        </w:rPr>
      </w:pPr>
    </w:p>
    <w:p w:rsidR="00664990" w:rsidRPr="00E52413" w:rsidRDefault="00664990" w:rsidP="00871F5E">
      <w:pPr>
        <w:rPr>
          <w:rFonts w:ascii="Arial" w:hAnsi="Arial" w:cs="Arial"/>
          <w:b/>
          <w:bCs/>
          <w:sz w:val="24"/>
          <w:szCs w:val="24"/>
        </w:rPr>
      </w:pPr>
      <w:r w:rsidRPr="00E52413">
        <w:rPr>
          <w:rFonts w:ascii="Arial" w:hAnsi="Arial" w:cs="Arial"/>
          <w:b/>
          <w:bCs/>
          <w:sz w:val="24"/>
          <w:szCs w:val="24"/>
        </w:rPr>
        <w:br w:type="page"/>
      </w:r>
    </w:p>
    <w:p w:rsidR="002B2D4F" w:rsidRPr="00FB0DD3" w:rsidRDefault="00292DA2" w:rsidP="00F2300A">
      <w:pPr>
        <w:pStyle w:val="ListParagraph"/>
        <w:numPr>
          <w:ilvl w:val="0"/>
          <w:numId w:val="59"/>
        </w:numPr>
        <w:outlineLvl w:val="1"/>
        <w:rPr>
          <w:rFonts w:ascii="Arial" w:hAnsi="Arial" w:cs="Arial"/>
          <w:b/>
          <w:bCs/>
          <w:sz w:val="28"/>
          <w:szCs w:val="24"/>
        </w:rPr>
      </w:pPr>
      <w:bookmarkStart w:id="9" w:name="_Toc30231426"/>
      <w:r w:rsidRPr="00FB0DD3">
        <w:rPr>
          <w:rFonts w:ascii="Arial" w:hAnsi="Arial" w:cs="Arial"/>
          <w:b/>
          <w:bCs/>
          <w:sz w:val="28"/>
          <w:szCs w:val="24"/>
        </w:rPr>
        <w:lastRenderedPageBreak/>
        <w:t>ASUNAFO SOUTH’S ADO</w:t>
      </w:r>
      <w:r w:rsidR="00E52413">
        <w:rPr>
          <w:rFonts w:ascii="Arial" w:hAnsi="Arial" w:cs="Arial"/>
          <w:b/>
          <w:bCs/>
          <w:sz w:val="28"/>
          <w:szCs w:val="24"/>
        </w:rPr>
        <w:t xml:space="preserve">PTED POLICY OBJECTIVES FOR 2021 </w:t>
      </w:r>
      <w:r w:rsidRPr="00FB0DD3">
        <w:rPr>
          <w:rFonts w:ascii="Arial" w:hAnsi="Arial" w:cs="Arial"/>
          <w:b/>
          <w:bCs/>
          <w:sz w:val="28"/>
          <w:szCs w:val="24"/>
        </w:rPr>
        <w:t>LINK TO SUSTAINABLE DEVELOPMENT GOALS (SDGS)</w:t>
      </w:r>
      <w:bookmarkEnd w:id="9"/>
    </w:p>
    <w:p w:rsidR="003A7F64" w:rsidRPr="00FB0DD3" w:rsidRDefault="003D318C" w:rsidP="003D318C">
      <w:pPr>
        <w:jc w:val="both"/>
        <w:rPr>
          <w:rFonts w:ascii="Arial" w:hAnsi="Arial" w:cs="Arial"/>
          <w:sz w:val="24"/>
          <w:szCs w:val="24"/>
        </w:rPr>
      </w:pPr>
      <w:r w:rsidRPr="00FB0DD3">
        <w:rPr>
          <w:rFonts w:ascii="Arial" w:hAnsi="Arial" w:cs="Arial"/>
          <w:sz w:val="24"/>
          <w:szCs w:val="24"/>
        </w:rPr>
        <w:t>The NMTDPF policy objectives adopted by the Asunafo South District Assembly are as follows:</w:t>
      </w:r>
    </w:p>
    <w:p w:rsidR="003D318C" w:rsidRPr="00FB0DD3" w:rsidRDefault="003D318C" w:rsidP="003D318C">
      <w:pPr>
        <w:numPr>
          <w:ilvl w:val="0"/>
          <w:numId w:val="61"/>
        </w:numPr>
        <w:spacing w:after="0" w:line="240" w:lineRule="auto"/>
        <w:ind w:hanging="360"/>
        <w:jc w:val="both"/>
        <w:rPr>
          <w:rFonts w:ascii="Arial" w:hAnsi="Arial" w:cs="Arial"/>
          <w:sz w:val="24"/>
          <w:szCs w:val="24"/>
        </w:rPr>
      </w:pPr>
      <w:r w:rsidRPr="00FB0DD3">
        <w:rPr>
          <w:rFonts w:ascii="Arial" w:hAnsi="Arial" w:cs="Arial"/>
          <w:sz w:val="24"/>
          <w:szCs w:val="24"/>
        </w:rPr>
        <w:t>Support Entrepreneurship and SME development</w:t>
      </w:r>
    </w:p>
    <w:p w:rsidR="003D318C" w:rsidRPr="00FB0DD3" w:rsidRDefault="003D318C" w:rsidP="003D318C">
      <w:pPr>
        <w:numPr>
          <w:ilvl w:val="0"/>
          <w:numId w:val="61"/>
        </w:numPr>
        <w:spacing w:after="0" w:line="240" w:lineRule="auto"/>
        <w:ind w:hanging="360"/>
        <w:jc w:val="both"/>
        <w:rPr>
          <w:rFonts w:ascii="Arial" w:hAnsi="Arial" w:cs="Arial"/>
          <w:sz w:val="24"/>
          <w:szCs w:val="24"/>
        </w:rPr>
      </w:pPr>
      <w:r w:rsidRPr="00FB0DD3">
        <w:rPr>
          <w:rFonts w:ascii="Arial" w:hAnsi="Arial" w:cs="Arial"/>
          <w:sz w:val="24"/>
          <w:szCs w:val="24"/>
        </w:rPr>
        <w:t>Improve production efficiency and yield</w:t>
      </w:r>
    </w:p>
    <w:p w:rsidR="003D318C" w:rsidRPr="00FB0DD3" w:rsidRDefault="003D318C" w:rsidP="003D318C">
      <w:pPr>
        <w:numPr>
          <w:ilvl w:val="0"/>
          <w:numId w:val="61"/>
        </w:numPr>
        <w:spacing w:after="0" w:line="240" w:lineRule="auto"/>
        <w:ind w:hanging="360"/>
        <w:jc w:val="both"/>
        <w:rPr>
          <w:rFonts w:ascii="Arial" w:hAnsi="Arial" w:cs="Arial"/>
          <w:sz w:val="24"/>
          <w:szCs w:val="24"/>
        </w:rPr>
      </w:pPr>
      <w:r w:rsidRPr="00FB0DD3">
        <w:rPr>
          <w:rFonts w:ascii="Arial" w:hAnsi="Arial" w:cs="Arial"/>
          <w:sz w:val="24"/>
          <w:szCs w:val="24"/>
        </w:rPr>
        <w:t>Diversify and expend the Tourism Industry for Economy development</w:t>
      </w:r>
    </w:p>
    <w:p w:rsidR="003D318C" w:rsidRPr="00FB0DD3" w:rsidRDefault="003D318C" w:rsidP="003D318C">
      <w:pPr>
        <w:numPr>
          <w:ilvl w:val="0"/>
          <w:numId w:val="61"/>
        </w:numPr>
        <w:spacing w:after="0" w:line="240" w:lineRule="auto"/>
        <w:ind w:hanging="360"/>
        <w:jc w:val="both"/>
        <w:rPr>
          <w:rFonts w:ascii="Arial" w:hAnsi="Arial" w:cs="Arial"/>
          <w:sz w:val="24"/>
          <w:szCs w:val="24"/>
        </w:rPr>
      </w:pPr>
      <w:r w:rsidRPr="00FB0DD3">
        <w:rPr>
          <w:rFonts w:ascii="Arial" w:hAnsi="Arial" w:cs="Arial"/>
          <w:sz w:val="24"/>
          <w:szCs w:val="24"/>
        </w:rPr>
        <w:t>Enhance inclusive and equitable access to and Participation in quality education at all Level</w:t>
      </w:r>
    </w:p>
    <w:p w:rsidR="003D318C" w:rsidRPr="00FB0DD3" w:rsidRDefault="003D318C" w:rsidP="003D318C">
      <w:pPr>
        <w:numPr>
          <w:ilvl w:val="0"/>
          <w:numId w:val="61"/>
        </w:numPr>
        <w:spacing w:after="0" w:line="240" w:lineRule="auto"/>
        <w:ind w:hanging="360"/>
        <w:jc w:val="both"/>
        <w:rPr>
          <w:rFonts w:ascii="Arial" w:hAnsi="Arial" w:cs="Arial"/>
          <w:sz w:val="24"/>
          <w:szCs w:val="24"/>
        </w:rPr>
      </w:pPr>
      <w:r w:rsidRPr="00FB0DD3">
        <w:rPr>
          <w:rFonts w:ascii="Arial" w:hAnsi="Arial" w:cs="Arial"/>
          <w:sz w:val="24"/>
          <w:szCs w:val="24"/>
        </w:rPr>
        <w:t>Ensure Affordable, Equitable, Easily accessible and Universal Health Coverage (UHC)</w:t>
      </w:r>
    </w:p>
    <w:p w:rsidR="003D318C" w:rsidRPr="00FB0DD3" w:rsidRDefault="003D318C" w:rsidP="003D318C">
      <w:pPr>
        <w:numPr>
          <w:ilvl w:val="0"/>
          <w:numId w:val="61"/>
        </w:numPr>
        <w:spacing w:after="0" w:line="240" w:lineRule="auto"/>
        <w:ind w:hanging="360"/>
        <w:jc w:val="both"/>
        <w:rPr>
          <w:rFonts w:ascii="Arial" w:hAnsi="Arial" w:cs="Arial"/>
          <w:sz w:val="24"/>
          <w:szCs w:val="24"/>
        </w:rPr>
      </w:pPr>
      <w:r w:rsidRPr="00FB0DD3">
        <w:rPr>
          <w:rFonts w:ascii="Arial" w:hAnsi="Arial" w:cs="Arial"/>
          <w:sz w:val="24"/>
          <w:szCs w:val="24"/>
        </w:rPr>
        <w:t>Improve Access to Improved and Reliable Environmental Sanitation Service</w:t>
      </w:r>
    </w:p>
    <w:p w:rsidR="003D318C" w:rsidRPr="00FB0DD3" w:rsidRDefault="007D448C" w:rsidP="003D318C">
      <w:pPr>
        <w:numPr>
          <w:ilvl w:val="0"/>
          <w:numId w:val="61"/>
        </w:numPr>
        <w:spacing w:after="0" w:line="240" w:lineRule="auto"/>
        <w:ind w:hanging="360"/>
        <w:jc w:val="both"/>
        <w:rPr>
          <w:rFonts w:ascii="Arial" w:hAnsi="Arial" w:cs="Arial"/>
          <w:sz w:val="24"/>
          <w:szCs w:val="24"/>
        </w:rPr>
      </w:pPr>
      <w:r w:rsidRPr="00FB0DD3">
        <w:rPr>
          <w:rFonts w:ascii="Arial" w:hAnsi="Arial" w:cs="Arial"/>
          <w:sz w:val="24"/>
          <w:szCs w:val="24"/>
        </w:rPr>
        <w:t>Strengthen Social Protection</w:t>
      </w:r>
      <w:r w:rsidR="003D318C" w:rsidRPr="00FB0DD3">
        <w:rPr>
          <w:rFonts w:ascii="Arial" w:hAnsi="Arial" w:cs="Arial"/>
          <w:sz w:val="24"/>
          <w:szCs w:val="24"/>
        </w:rPr>
        <w:t>,</w:t>
      </w:r>
      <w:r w:rsidRPr="00FB0DD3">
        <w:rPr>
          <w:rFonts w:ascii="Arial" w:hAnsi="Arial" w:cs="Arial"/>
          <w:sz w:val="24"/>
          <w:szCs w:val="24"/>
        </w:rPr>
        <w:t xml:space="preserve"> </w:t>
      </w:r>
      <w:r w:rsidR="003D318C" w:rsidRPr="00FB0DD3">
        <w:rPr>
          <w:rFonts w:ascii="Arial" w:hAnsi="Arial" w:cs="Arial"/>
          <w:sz w:val="24"/>
          <w:szCs w:val="24"/>
        </w:rPr>
        <w:t>Especially for Children, Women, Persons with Disability and the Elderly</w:t>
      </w:r>
    </w:p>
    <w:p w:rsidR="003D318C" w:rsidRPr="00FB0DD3" w:rsidRDefault="003D318C" w:rsidP="003D318C">
      <w:pPr>
        <w:numPr>
          <w:ilvl w:val="0"/>
          <w:numId w:val="61"/>
        </w:numPr>
        <w:spacing w:after="0" w:line="240" w:lineRule="auto"/>
        <w:ind w:hanging="360"/>
        <w:jc w:val="both"/>
        <w:rPr>
          <w:rFonts w:ascii="Arial" w:hAnsi="Arial" w:cs="Arial"/>
          <w:sz w:val="24"/>
          <w:szCs w:val="24"/>
        </w:rPr>
      </w:pPr>
      <w:r w:rsidRPr="00FB0DD3">
        <w:rPr>
          <w:rFonts w:ascii="Arial" w:hAnsi="Arial" w:cs="Arial"/>
          <w:sz w:val="24"/>
          <w:szCs w:val="24"/>
        </w:rPr>
        <w:t>Promote Proactive Planning for Disaster Prevention and Mitigation</w:t>
      </w:r>
    </w:p>
    <w:p w:rsidR="003D318C" w:rsidRPr="00FB0DD3" w:rsidRDefault="003D318C" w:rsidP="003D318C">
      <w:pPr>
        <w:numPr>
          <w:ilvl w:val="0"/>
          <w:numId w:val="61"/>
        </w:numPr>
        <w:spacing w:after="0" w:line="240" w:lineRule="auto"/>
        <w:ind w:hanging="360"/>
        <w:jc w:val="both"/>
        <w:rPr>
          <w:rFonts w:ascii="Arial" w:hAnsi="Arial" w:cs="Arial"/>
          <w:sz w:val="24"/>
          <w:szCs w:val="24"/>
        </w:rPr>
      </w:pPr>
      <w:r w:rsidRPr="00FB0DD3">
        <w:rPr>
          <w:rFonts w:ascii="Arial" w:hAnsi="Arial" w:cs="Arial"/>
          <w:sz w:val="24"/>
          <w:szCs w:val="24"/>
        </w:rPr>
        <w:t>Promote a sustainable, Spatially Integrated, Balanced and Orderly Development of Human Settlement</w:t>
      </w:r>
    </w:p>
    <w:p w:rsidR="003D318C" w:rsidRPr="00FB0DD3" w:rsidRDefault="003D318C" w:rsidP="003D318C">
      <w:pPr>
        <w:jc w:val="both"/>
        <w:rPr>
          <w:rFonts w:ascii="Arial" w:hAnsi="Arial" w:cs="Arial"/>
          <w:sz w:val="24"/>
          <w:szCs w:val="24"/>
        </w:rPr>
      </w:pPr>
    </w:p>
    <w:p w:rsidR="004B5070" w:rsidRPr="00FB0DD3" w:rsidRDefault="004B5070" w:rsidP="00F2300A">
      <w:pPr>
        <w:pStyle w:val="ListParagraph"/>
        <w:numPr>
          <w:ilvl w:val="0"/>
          <w:numId w:val="59"/>
        </w:numPr>
        <w:outlineLvl w:val="1"/>
        <w:rPr>
          <w:rFonts w:ascii="Arial" w:hAnsi="Arial" w:cs="Arial"/>
          <w:b/>
          <w:bCs/>
          <w:sz w:val="28"/>
          <w:szCs w:val="24"/>
        </w:rPr>
      </w:pPr>
      <w:bookmarkStart w:id="10" w:name="_Toc30231427"/>
      <w:r w:rsidRPr="00FB0DD3">
        <w:rPr>
          <w:rFonts w:ascii="Arial" w:hAnsi="Arial" w:cs="Arial"/>
          <w:b/>
          <w:bCs/>
          <w:sz w:val="28"/>
          <w:szCs w:val="24"/>
        </w:rPr>
        <w:t>GOAL</w:t>
      </w:r>
      <w:bookmarkEnd w:id="10"/>
    </w:p>
    <w:p w:rsidR="004B5070" w:rsidRPr="00FB0DD3" w:rsidRDefault="004B5070" w:rsidP="003D318C">
      <w:pPr>
        <w:jc w:val="both"/>
        <w:rPr>
          <w:rFonts w:ascii="Arial" w:hAnsi="Arial" w:cs="Arial"/>
          <w:sz w:val="24"/>
          <w:szCs w:val="24"/>
        </w:rPr>
      </w:pPr>
      <w:r w:rsidRPr="00FB0DD3">
        <w:rPr>
          <w:rFonts w:ascii="Arial" w:hAnsi="Arial" w:cs="Arial"/>
          <w:sz w:val="24"/>
          <w:szCs w:val="24"/>
        </w:rPr>
        <w:t>The goal of the</w:t>
      </w:r>
      <w:bookmarkStart w:id="11" w:name="_Toc311193042"/>
      <w:r w:rsidRPr="00FB0DD3">
        <w:rPr>
          <w:rFonts w:ascii="Arial" w:hAnsi="Arial" w:cs="Arial"/>
          <w:sz w:val="24"/>
          <w:szCs w:val="24"/>
        </w:rPr>
        <w:t xml:space="preserve"> Asunafo South District is to enhance the socio-economic and political well-being of the people within the District through effective resource </w:t>
      </w:r>
      <w:r w:rsidR="00C1425E" w:rsidRPr="00FB0DD3">
        <w:rPr>
          <w:rFonts w:ascii="Arial" w:hAnsi="Arial" w:cs="Arial"/>
          <w:sz w:val="24"/>
          <w:szCs w:val="24"/>
        </w:rPr>
        <w:t>mobilization</w:t>
      </w:r>
      <w:r w:rsidRPr="00FB0DD3">
        <w:rPr>
          <w:rFonts w:ascii="Arial" w:hAnsi="Arial" w:cs="Arial"/>
          <w:sz w:val="24"/>
          <w:szCs w:val="24"/>
        </w:rPr>
        <w:t>.</w:t>
      </w:r>
    </w:p>
    <w:p w:rsidR="004B5070" w:rsidRPr="00FB0DD3" w:rsidRDefault="004B5070" w:rsidP="00F2300A">
      <w:pPr>
        <w:pStyle w:val="ListParagraph"/>
        <w:numPr>
          <w:ilvl w:val="0"/>
          <w:numId w:val="59"/>
        </w:numPr>
        <w:outlineLvl w:val="1"/>
        <w:rPr>
          <w:rFonts w:ascii="Arial" w:hAnsi="Arial" w:cs="Arial"/>
          <w:b/>
          <w:bCs/>
          <w:sz w:val="28"/>
          <w:szCs w:val="24"/>
        </w:rPr>
      </w:pPr>
      <w:bookmarkStart w:id="12" w:name="_Toc30231428"/>
      <w:r w:rsidRPr="00FB0DD3">
        <w:rPr>
          <w:rFonts w:ascii="Arial" w:hAnsi="Arial" w:cs="Arial"/>
          <w:b/>
          <w:bCs/>
          <w:sz w:val="28"/>
          <w:szCs w:val="24"/>
        </w:rPr>
        <w:t>CORE FUNCTION</w:t>
      </w:r>
      <w:bookmarkEnd w:id="11"/>
      <w:r w:rsidRPr="00FB0DD3">
        <w:rPr>
          <w:rFonts w:ascii="Arial" w:hAnsi="Arial" w:cs="Arial"/>
          <w:b/>
          <w:bCs/>
          <w:sz w:val="28"/>
          <w:szCs w:val="24"/>
        </w:rPr>
        <w:t>S</w:t>
      </w:r>
      <w:bookmarkEnd w:id="12"/>
      <w:r w:rsidRPr="00FB0DD3">
        <w:rPr>
          <w:rFonts w:ascii="Arial" w:hAnsi="Arial" w:cs="Arial"/>
          <w:b/>
          <w:bCs/>
          <w:sz w:val="28"/>
          <w:szCs w:val="24"/>
        </w:rPr>
        <w:t xml:space="preserve"> </w:t>
      </w:r>
    </w:p>
    <w:p w:rsidR="004B5070" w:rsidRPr="00FB0DD3" w:rsidRDefault="004B5070" w:rsidP="003D318C">
      <w:pPr>
        <w:jc w:val="both"/>
        <w:rPr>
          <w:rFonts w:ascii="Arial" w:hAnsi="Arial" w:cs="Arial"/>
          <w:sz w:val="24"/>
          <w:szCs w:val="24"/>
        </w:rPr>
      </w:pPr>
      <w:r w:rsidRPr="00FB0DD3">
        <w:rPr>
          <w:rFonts w:ascii="Arial" w:hAnsi="Arial" w:cs="Arial"/>
          <w:sz w:val="24"/>
          <w:szCs w:val="24"/>
        </w:rPr>
        <w:t>The core functions of the District are outlined below:</w:t>
      </w:r>
    </w:p>
    <w:p w:rsidR="004B5070" w:rsidRPr="00FB0DD3" w:rsidRDefault="004B5070" w:rsidP="003D318C">
      <w:pPr>
        <w:numPr>
          <w:ilvl w:val="0"/>
          <w:numId w:val="61"/>
        </w:numPr>
        <w:spacing w:after="0" w:line="240" w:lineRule="auto"/>
        <w:ind w:hanging="360"/>
        <w:jc w:val="both"/>
        <w:rPr>
          <w:rFonts w:ascii="Arial" w:hAnsi="Arial" w:cs="Arial"/>
          <w:sz w:val="24"/>
          <w:szCs w:val="24"/>
        </w:rPr>
      </w:pPr>
      <w:r w:rsidRPr="00FB0DD3">
        <w:rPr>
          <w:rFonts w:ascii="Arial" w:hAnsi="Arial" w:cs="Arial"/>
          <w:sz w:val="24"/>
          <w:szCs w:val="24"/>
        </w:rPr>
        <w:t>Exercise political and administrative authority in the district, provide guidance, give direction to, and supervise the administrative authorities in the district.</w:t>
      </w:r>
    </w:p>
    <w:p w:rsidR="004B5070" w:rsidRPr="00FB0DD3" w:rsidRDefault="004B5070" w:rsidP="003D318C">
      <w:pPr>
        <w:numPr>
          <w:ilvl w:val="0"/>
          <w:numId w:val="61"/>
        </w:numPr>
        <w:spacing w:after="0" w:line="240" w:lineRule="auto"/>
        <w:ind w:hanging="360"/>
        <w:jc w:val="both"/>
        <w:rPr>
          <w:rFonts w:ascii="Arial" w:hAnsi="Arial" w:cs="Arial"/>
          <w:sz w:val="24"/>
          <w:szCs w:val="24"/>
        </w:rPr>
      </w:pPr>
      <w:r w:rsidRPr="00FB0DD3">
        <w:rPr>
          <w:rFonts w:ascii="Arial" w:hAnsi="Arial" w:cs="Arial"/>
          <w:sz w:val="24"/>
          <w:szCs w:val="24"/>
        </w:rPr>
        <w:t>Performs deliberative, legislative and executive functions.</w:t>
      </w:r>
    </w:p>
    <w:p w:rsidR="004B5070" w:rsidRPr="00FB0DD3" w:rsidRDefault="004B5070" w:rsidP="003D318C">
      <w:pPr>
        <w:numPr>
          <w:ilvl w:val="0"/>
          <w:numId w:val="61"/>
        </w:numPr>
        <w:spacing w:after="0" w:line="240" w:lineRule="auto"/>
        <w:ind w:hanging="360"/>
        <w:jc w:val="both"/>
        <w:rPr>
          <w:rFonts w:ascii="Arial" w:hAnsi="Arial" w:cs="Arial"/>
          <w:sz w:val="24"/>
          <w:szCs w:val="24"/>
        </w:rPr>
      </w:pPr>
      <w:r w:rsidRPr="00FB0DD3">
        <w:rPr>
          <w:rFonts w:ascii="Arial" w:hAnsi="Arial" w:cs="Arial"/>
          <w:sz w:val="24"/>
          <w:szCs w:val="24"/>
        </w:rPr>
        <w:t>Responsible for the overall development of the district and shall ensure the preparation of development plans and annual and medium term budgets of the district related to its development plans.</w:t>
      </w:r>
    </w:p>
    <w:p w:rsidR="004B5070" w:rsidRPr="00FB0DD3" w:rsidRDefault="004B5070" w:rsidP="003D318C">
      <w:pPr>
        <w:numPr>
          <w:ilvl w:val="0"/>
          <w:numId w:val="61"/>
        </w:numPr>
        <w:spacing w:after="0" w:line="240" w:lineRule="auto"/>
        <w:ind w:hanging="360"/>
        <w:jc w:val="both"/>
        <w:rPr>
          <w:rFonts w:ascii="Arial" w:hAnsi="Arial" w:cs="Arial"/>
          <w:sz w:val="24"/>
          <w:szCs w:val="24"/>
        </w:rPr>
      </w:pPr>
      <w:r w:rsidRPr="00FB0DD3">
        <w:rPr>
          <w:rFonts w:ascii="Arial" w:hAnsi="Arial" w:cs="Arial"/>
          <w:sz w:val="24"/>
          <w:szCs w:val="24"/>
        </w:rPr>
        <w:t>Formulate and execute plans, programs and strategies for the effective mobilization of the resources necessary for the overall development of the district.</w:t>
      </w:r>
    </w:p>
    <w:p w:rsidR="004B5070" w:rsidRPr="00FB0DD3" w:rsidRDefault="004B5070" w:rsidP="003D318C">
      <w:pPr>
        <w:numPr>
          <w:ilvl w:val="0"/>
          <w:numId w:val="61"/>
        </w:numPr>
        <w:spacing w:after="0" w:line="240" w:lineRule="auto"/>
        <w:ind w:hanging="360"/>
        <w:jc w:val="both"/>
        <w:rPr>
          <w:rFonts w:ascii="Arial" w:hAnsi="Arial" w:cs="Arial"/>
          <w:sz w:val="24"/>
          <w:szCs w:val="24"/>
        </w:rPr>
      </w:pPr>
      <w:r w:rsidRPr="00FB0DD3">
        <w:rPr>
          <w:rFonts w:ascii="Arial" w:hAnsi="Arial" w:cs="Arial"/>
          <w:sz w:val="24"/>
          <w:szCs w:val="24"/>
        </w:rPr>
        <w:t>Promote and support productive activity and social development in the district and remove any obstacles to initiative and development.</w:t>
      </w:r>
    </w:p>
    <w:p w:rsidR="004B5070" w:rsidRPr="00FB0DD3" w:rsidRDefault="004B5070" w:rsidP="003D318C">
      <w:pPr>
        <w:numPr>
          <w:ilvl w:val="0"/>
          <w:numId w:val="61"/>
        </w:numPr>
        <w:spacing w:after="0" w:line="240" w:lineRule="auto"/>
        <w:ind w:hanging="360"/>
        <w:jc w:val="both"/>
        <w:rPr>
          <w:rFonts w:ascii="Arial" w:hAnsi="Arial" w:cs="Arial"/>
          <w:sz w:val="24"/>
          <w:szCs w:val="24"/>
        </w:rPr>
      </w:pPr>
      <w:r w:rsidRPr="00FB0DD3">
        <w:rPr>
          <w:rFonts w:ascii="Arial" w:hAnsi="Arial" w:cs="Arial"/>
          <w:sz w:val="24"/>
          <w:szCs w:val="24"/>
        </w:rPr>
        <w:t>Initiate programs for the development of basic infrastructure and provide municipal works and services in the district.</w:t>
      </w:r>
    </w:p>
    <w:p w:rsidR="004B5070" w:rsidRPr="00FB0DD3" w:rsidRDefault="004B5070" w:rsidP="003D318C">
      <w:pPr>
        <w:numPr>
          <w:ilvl w:val="0"/>
          <w:numId w:val="61"/>
        </w:numPr>
        <w:spacing w:after="0" w:line="240" w:lineRule="auto"/>
        <w:ind w:hanging="360"/>
        <w:jc w:val="both"/>
        <w:rPr>
          <w:rFonts w:ascii="Arial" w:hAnsi="Arial" w:cs="Arial"/>
          <w:sz w:val="24"/>
          <w:szCs w:val="24"/>
        </w:rPr>
      </w:pPr>
      <w:r w:rsidRPr="00FB0DD3">
        <w:rPr>
          <w:rFonts w:ascii="Arial" w:hAnsi="Arial" w:cs="Arial"/>
          <w:sz w:val="24"/>
          <w:szCs w:val="24"/>
        </w:rPr>
        <w:t>Responsible for the development, improvement and management of human settlements and the environment in the district.</w:t>
      </w:r>
    </w:p>
    <w:p w:rsidR="004B5070" w:rsidRPr="00FB0DD3" w:rsidRDefault="004B5070" w:rsidP="003D318C">
      <w:pPr>
        <w:numPr>
          <w:ilvl w:val="0"/>
          <w:numId w:val="61"/>
        </w:numPr>
        <w:spacing w:after="0" w:line="240" w:lineRule="auto"/>
        <w:ind w:hanging="360"/>
        <w:jc w:val="both"/>
        <w:rPr>
          <w:rFonts w:ascii="Arial" w:hAnsi="Arial" w:cs="Arial"/>
          <w:sz w:val="24"/>
          <w:szCs w:val="24"/>
        </w:rPr>
      </w:pPr>
      <w:r w:rsidRPr="00FB0DD3">
        <w:rPr>
          <w:rFonts w:ascii="Arial" w:hAnsi="Arial" w:cs="Arial"/>
          <w:sz w:val="24"/>
          <w:szCs w:val="24"/>
        </w:rPr>
        <w:t>Responsible, in cooperation with the appropriate national and local security agencies, for the maintenance of security and public safety in the district.</w:t>
      </w:r>
    </w:p>
    <w:p w:rsidR="004B5070" w:rsidRPr="00FB0DD3" w:rsidRDefault="004B5070" w:rsidP="003D318C">
      <w:pPr>
        <w:numPr>
          <w:ilvl w:val="0"/>
          <w:numId w:val="61"/>
        </w:numPr>
        <w:spacing w:after="0" w:line="240" w:lineRule="auto"/>
        <w:ind w:hanging="360"/>
        <w:jc w:val="both"/>
        <w:rPr>
          <w:rFonts w:ascii="Arial" w:hAnsi="Arial" w:cs="Arial"/>
          <w:sz w:val="24"/>
          <w:szCs w:val="24"/>
        </w:rPr>
      </w:pPr>
      <w:r w:rsidRPr="00FB0DD3">
        <w:rPr>
          <w:rFonts w:ascii="Arial" w:hAnsi="Arial" w:cs="Arial"/>
          <w:sz w:val="24"/>
          <w:szCs w:val="24"/>
        </w:rPr>
        <w:lastRenderedPageBreak/>
        <w:t>Ensure ready access to Courts in the district for the promotion of justice.</w:t>
      </w:r>
    </w:p>
    <w:p w:rsidR="004B5070" w:rsidRPr="00FB0DD3" w:rsidRDefault="004B5070" w:rsidP="003D318C">
      <w:pPr>
        <w:numPr>
          <w:ilvl w:val="0"/>
          <w:numId w:val="61"/>
        </w:numPr>
        <w:spacing w:after="0" w:line="240" w:lineRule="auto"/>
        <w:ind w:hanging="360"/>
        <w:jc w:val="both"/>
        <w:rPr>
          <w:rFonts w:ascii="Arial" w:hAnsi="Arial" w:cs="Arial"/>
          <w:sz w:val="24"/>
          <w:szCs w:val="24"/>
        </w:rPr>
      </w:pPr>
      <w:r w:rsidRPr="00FB0DD3">
        <w:rPr>
          <w:rFonts w:ascii="Arial" w:hAnsi="Arial" w:cs="Arial"/>
          <w:sz w:val="24"/>
          <w:szCs w:val="24"/>
        </w:rPr>
        <w:t xml:space="preserve"> Initiate, sponsor or carry out studies that are necessary for the performance of a function conferred by Act 462 or by any other enactment.</w:t>
      </w:r>
    </w:p>
    <w:p w:rsidR="004B5070" w:rsidRPr="00FB0DD3" w:rsidRDefault="004B5070" w:rsidP="003D318C">
      <w:pPr>
        <w:numPr>
          <w:ilvl w:val="0"/>
          <w:numId w:val="61"/>
        </w:numPr>
        <w:spacing w:after="0" w:line="240" w:lineRule="auto"/>
        <w:ind w:hanging="360"/>
        <w:jc w:val="both"/>
        <w:rPr>
          <w:rFonts w:ascii="Arial" w:hAnsi="Arial" w:cs="Arial"/>
          <w:sz w:val="24"/>
          <w:szCs w:val="24"/>
        </w:rPr>
      </w:pPr>
      <w:r w:rsidRPr="00FB0DD3">
        <w:rPr>
          <w:rFonts w:ascii="Arial" w:hAnsi="Arial" w:cs="Arial"/>
          <w:sz w:val="24"/>
          <w:szCs w:val="24"/>
        </w:rPr>
        <w:t>Perform any other functions provided for under any other legislation.</w:t>
      </w:r>
    </w:p>
    <w:p w:rsidR="004B5070" w:rsidRPr="00FB0DD3" w:rsidRDefault="004B5070" w:rsidP="003D318C">
      <w:pPr>
        <w:numPr>
          <w:ilvl w:val="0"/>
          <w:numId w:val="61"/>
        </w:numPr>
        <w:spacing w:after="0" w:line="240" w:lineRule="auto"/>
        <w:ind w:hanging="360"/>
        <w:jc w:val="both"/>
        <w:rPr>
          <w:rFonts w:ascii="Arial" w:hAnsi="Arial" w:cs="Arial"/>
          <w:sz w:val="24"/>
          <w:szCs w:val="24"/>
        </w:rPr>
      </w:pPr>
      <w:r w:rsidRPr="00FB0DD3">
        <w:rPr>
          <w:rFonts w:ascii="Arial" w:hAnsi="Arial" w:cs="Arial"/>
          <w:sz w:val="24"/>
          <w:szCs w:val="24"/>
        </w:rPr>
        <w:t>Take the steps and measures that are necessary and expedient to</w:t>
      </w:r>
    </w:p>
    <w:p w:rsidR="004B5070" w:rsidRPr="00FB0DD3" w:rsidRDefault="004B5070" w:rsidP="003D318C">
      <w:pPr>
        <w:numPr>
          <w:ilvl w:val="0"/>
          <w:numId w:val="22"/>
        </w:numPr>
        <w:spacing w:after="0"/>
        <w:ind w:left="720" w:hanging="360"/>
        <w:jc w:val="both"/>
        <w:rPr>
          <w:rFonts w:ascii="Arial" w:hAnsi="Arial" w:cs="Arial"/>
          <w:sz w:val="24"/>
          <w:szCs w:val="24"/>
        </w:rPr>
      </w:pPr>
      <w:r w:rsidRPr="00FB0DD3">
        <w:rPr>
          <w:rFonts w:ascii="Arial" w:hAnsi="Arial" w:cs="Arial"/>
          <w:sz w:val="24"/>
          <w:szCs w:val="24"/>
        </w:rPr>
        <w:t xml:space="preserve">execute approved development plans and budgets for the district; </w:t>
      </w:r>
    </w:p>
    <w:p w:rsidR="004B5070" w:rsidRPr="00FB0DD3" w:rsidRDefault="004B5070" w:rsidP="003D318C">
      <w:pPr>
        <w:numPr>
          <w:ilvl w:val="0"/>
          <w:numId w:val="22"/>
        </w:numPr>
        <w:spacing w:after="0"/>
        <w:ind w:left="720" w:hanging="360"/>
        <w:jc w:val="both"/>
        <w:rPr>
          <w:rFonts w:ascii="Arial" w:hAnsi="Arial" w:cs="Arial"/>
          <w:sz w:val="24"/>
          <w:szCs w:val="24"/>
        </w:rPr>
      </w:pPr>
      <w:r w:rsidRPr="00FB0DD3">
        <w:rPr>
          <w:rFonts w:ascii="Arial" w:hAnsi="Arial" w:cs="Arial"/>
          <w:sz w:val="24"/>
          <w:szCs w:val="24"/>
        </w:rPr>
        <w:t>guide, encourage and support sub-district local government bodies, public  agencies and local communities to discharge their roles in the execution of approved development plans;</w:t>
      </w:r>
    </w:p>
    <w:p w:rsidR="004B5070" w:rsidRPr="00FB0DD3" w:rsidRDefault="004B5070" w:rsidP="003D318C">
      <w:pPr>
        <w:numPr>
          <w:ilvl w:val="0"/>
          <w:numId w:val="22"/>
        </w:numPr>
        <w:spacing w:after="0"/>
        <w:ind w:left="720" w:hanging="360"/>
        <w:jc w:val="both"/>
        <w:rPr>
          <w:rFonts w:ascii="Arial" w:hAnsi="Arial" w:cs="Arial"/>
          <w:sz w:val="24"/>
          <w:szCs w:val="24"/>
        </w:rPr>
      </w:pPr>
      <w:r w:rsidRPr="00FB0DD3">
        <w:rPr>
          <w:rFonts w:ascii="Arial" w:hAnsi="Arial" w:cs="Arial"/>
          <w:sz w:val="24"/>
          <w:szCs w:val="24"/>
        </w:rPr>
        <w:t>initiate and encourage joint participation with any other persons or bodies to execute approved development plans;</w:t>
      </w:r>
    </w:p>
    <w:p w:rsidR="004B5070" w:rsidRPr="00FB0DD3" w:rsidRDefault="004B5070" w:rsidP="003D318C">
      <w:pPr>
        <w:numPr>
          <w:ilvl w:val="0"/>
          <w:numId w:val="22"/>
        </w:numPr>
        <w:spacing w:after="0"/>
        <w:ind w:left="720" w:hanging="360"/>
        <w:jc w:val="both"/>
        <w:rPr>
          <w:rFonts w:ascii="Arial" w:hAnsi="Arial" w:cs="Arial"/>
          <w:sz w:val="24"/>
          <w:szCs w:val="24"/>
        </w:rPr>
      </w:pPr>
      <w:r w:rsidRPr="00FB0DD3">
        <w:rPr>
          <w:rFonts w:ascii="Arial" w:hAnsi="Arial" w:cs="Arial"/>
          <w:sz w:val="24"/>
          <w:szCs w:val="24"/>
        </w:rPr>
        <w:t>promote or encourage other persons or bodies to undertake projects under approved development plans; and</w:t>
      </w:r>
    </w:p>
    <w:p w:rsidR="004B5070" w:rsidRPr="00FB0DD3" w:rsidRDefault="004B5070" w:rsidP="003D318C">
      <w:pPr>
        <w:numPr>
          <w:ilvl w:val="0"/>
          <w:numId w:val="22"/>
        </w:numPr>
        <w:spacing w:after="0"/>
        <w:ind w:left="720" w:hanging="360"/>
        <w:jc w:val="both"/>
        <w:rPr>
          <w:rFonts w:ascii="Arial" w:hAnsi="Arial" w:cs="Arial"/>
          <w:sz w:val="24"/>
          <w:szCs w:val="24"/>
        </w:rPr>
      </w:pPr>
      <w:r w:rsidRPr="00FB0DD3">
        <w:rPr>
          <w:rFonts w:ascii="Arial" w:hAnsi="Arial" w:cs="Arial"/>
          <w:sz w:val="24"/>
          <w:szCs w:val="24"/>
        </w:rPr>
        <w:t>Monitor the execution of projects under approved development plans, assess, and evaluate their impact on the people’s development, the local, and district and national economy.</w:t>
      </w:r>
    </w:p>
    <w:p w:rsidR="004B5070" w:rsidRPr="00FB0DD3" w:rsidRDefault="004B5070" w:rsidP="003D318C">
      <w:pPr>
        <w:numPr>
          <w:ilvl w:val="0"/>
          <w:numId w:val="61"/>
        </w:numPr>
        <w:spacing w:after="0" w:line="240" w:lineRule="auto"/>
        <w:ind w:hanging="360"/>
        <w:jc w:val="both"/>
        <w:rPr>
          <w:rFonts w:ascii="Arial" w:hAnsi="Arial" w:cs="Arial"/>
          <w:sz w:val="24"/>
          <w:szCs w:val="24"/>
        </w:rPr>
      </w:pPr>
      <w:r w:rsidRPr="00FB0DD3">
        <w:rPr>
          <w:rFonts w:ascii="Arial" w:hAnsi="Arial" w:cs="Arial"/>
          <w:sz w:val="24"/>
          <w:szCs w:val="24"/>
        </w:rPr>
        <w:t>Coordinate, integrate and harmo</w:t>
      </w:r>
      <w:r w:rsidR="00C47503">
        <w:rPr>
          <w:rFonts w:ascii="Arial" w:hAnsi="Arial" w:cs="Arial"/>
          <w:sz w:val="24"/>
          <w:szCs w:val="24"/>
        </w:rPr>
        <w:t>nize the execution of program</w:t>
      </w:r>
      <w:r w:rsidRPr="00FB0DD3">
        <w:rPr>
          <w:rFonts w:ascii="Arial" w:hAnsi="Arial" w:cs="Arial"/>
          <w:sz w:val="24"/>
          <w:szCs w:val="24"/>
        </w:rPr>
        <w:t xml:space="preserve"> and projects under approved development plans for the district, any </w:t>
      </w:r>
      <w:r w:rsidR="00C47503">
        <w:rPr>
          <w:rFonts w:ascii="Arial" w:hAnsi="Arial" w:cs="Arial"/>
          <w:sz w:val="24"/>
          <w:szCs w:val="24"/>
        </w:rPr>
        <w:t>and other development program</w:t>
      </w:r>
      <w:r w:rsidRPr="00FB0DD3">
        <w:rPr>
          <w:rFonts w:ascii="Arial" w:hAnsi="Arial" w:cs="Arial"/>
          <w:sz w:val="24"/>
          <w:szCs w:val="24"/>
        </w:rPr>
        <w:t xml:space="preserve"> promoted or carried out by Ministries, departments, public corporations and any other statutory bodies and non-governmental organizations in the district.</w:t>
      </w:r>
    </w:p>
    <w:p w:rsidR="004B5070" w:rsidRPr="00FB0DD3" w:rsidRDefault="004B5070" w:rsidP="003D318C">
      <w:pPr>
        <w:numPr>
          <w:ilvl w:val="0"/>
          <w:numId w:val="61"/>
        </w:numPr>
        <w:spacing w:after="0" w:line="240" w:lineRule="auto"/>
        <w:ind w:hanging="360"/>
        <w:jc w:val="both"/>
        <w:rPr>
          <w:rFonts w:ascii="Arial" w:hAnsi="Arial" w:cs="Arial"/>
          <w:sz w:val="24"/>
          <w:szCs w:val="24"/>
        </w:rPr>
      </w:pPr>
      <w:r w:rsidRPr="00FB0DD3">
        <w:rPr>
          <w:rFonts w:ascii="Arial" w:hAnsi="Arial" w:cs="Arial"/>
          <w:sz w:val="24"/>
          <w:szCs w:val="24"/>
        </w:rPr>
        <w:t>Finally, a District Assembly in the performance of its functions, is subject to the general guidance and direction of the President on matters of national policy, and shall act in co-operation with the appropriate public corporation, statutory body or non-governmental organizations.</w:t>
      </w:r>
    </w:p>
    <w:p w:rsidR="007D448C" w:rsidRPr="00FB0DD3" w:rsidRDefault="007D448C" w:rsidP="007D448C">
      <w:pPr>
        <w:spacing w:after="0" w:line="240" w:lineRule="auto"/>
        <w:ind w:left="360"/>
        <w:jc w:val="both"/>
        <w:rPr>
          <w:rFonts w:ascii="Arial" w:hAnsi="Arial" w:cs="Arial"/>
          <w:sz w:val="24"/>
          <w:szCs w:val="24"/>
        </w:rPr>
      </w:pPr>
    </w:p>
    <w:p w:rsidR="007D448C" w:rsidRPr="00FB0DD3" w:rsidRDefault="007D448C" w:rsidP="007D448C">
      <w:pPr>
        <w:spacing w:after="0" w:line="240" w:lineRule="auto"/>
        <w:ind w:left="360"/>
        <w:jc w:val="both"/>
        <w:rPr>
          <w:rFonts w:ascii="Arial" w:hAnsi="Arial" w:cs="Arial"/>
          <w:sz w:val="24"/>
          <w:szCs w:val="24"/>
        </w:rPr>
      </w:pPr>
    </w:p>
    <w:p w:rsidR="007D448C" w:rsidRPr="00FB0DD3" w:rsidRDefault="007D448C" w:rsidP="007D448C">
      <w:pPr>
        <w:spacing w:after="0" w:line="240" w:lineRule="auto"/>
        <w:ind w:left="360"/>
        <w:jc w:val="both"/>
        <w:rPr>
          <w:rFonts w:ascii="Arial" w:hAnsi="Arial" w:cs="Arial"/>
          <w:sz w:val="24"/>
          <w:szCs w:val="24"/>
        </w:rPr>
      </w:pPr>
    </w:p>
    <w:p w:rsidR="007D448C" w:rsidRPr="00FB0DD3" w:rsidRDefault="007D448C" w:rsidP="007D448C">
      <w:pPr>
        <w:spacing w:after="0" w:line="240" w:lineRule="auto"/>
        <w:ind w:left="360"/>
        <w:jc w:val="both"/>
        <w:rPr>
          <w:rFonts w:ascii="Arial" w:hAnsi="Arial" w:cs="Arial"/>
          <w:sz w:val="24"/>
          <w:szCs w:val="24"/>
        </w:rPr>
      </w:pPr>
    </w:p>
    <w:p w:rsidR="007D448C" w:rsidRPr="00FB0DD3" w:rsidRDefault="007D448C" w:rsidP="007D448C">
      <w:pPr>
        <w:spacing w:after="0" w:line="240" w:lineRule="auto"/>
        <w:ind w:left="360"/>
        <w:jc w:val="both"/>
        <w:rPr>
          <w:rFonts w:ascii="Arial" w:hAnsi="Arial" w:cs="Arial"/>
          <w:sz w:val="24"/>
          <w:szCs w:val="24"/>
        </w:rPr>
      </w:pPr>
    </w:p>
    <w:p w:rsidR="007D448C" w:rsidRPr="00FB0DD3" w:rsidRDefault="007D448C" w:rsidP="007D448C">
      <w:pPr>
        <w:spacing w:after="0" w:line="240" w:lineRule="auto"/>
        <w:ind w:left="360"/>
        <w:jc w:val="both"/>
        <w:rPr>
          <w:rFonts w:ascii="Arial" w:hAnsi="Arial" w:cs="Arial"/>
          <w:sz w:val="24"/>
          <w:szCs w:val="24"/>
        </w:rPr>
      </w:pPr>
    </w:p>
    <w:p w:rsidR="007D448C" w:rsidRPr="00FB0DD3" w:rsidRDefault="007D448C" w:rsidP="007D448C">
      <w:pPr>
        <w:spacing w:after="0" w:line="240" w:lineRule="auto"/>
        <w:ind w:left="360"/>
        <w:jc w:val="both"/>
        <w:rPr>
          <w:rFonts w:ascii="Arial" w:hAnsi="Arial" w:cs="Arial"/>
          <w:sz w:val="24"/>
          <w:szCs w:val="24"/>
        </w:rPr>
      </w:pPr>
    </w:p>
    <w:p w:rsidR="007D448C" w:rsidRPr="00FB0DD3" w:rsidRDefault="007D448C" w:rsidP="007D448C">
      <w:pPr>
        <w:spacing w:after="0" w:line="240" w:lineRule="auto"/>
        <w:ind w:left="360"/>
        <w:jc w:val="both"/>
        <w:rPr>
          <w:rFonts w:ascii="Arial" w:hAnsi="Arial" w:cs="Arial"/>
          <w:sz w:val="24"/>
          <w:szCs w:val="24"/>
        </w:rPr>
      </w:pPr>
    </w:p>
    <w:p w:rsidR="007D448C" w:rsidRPr="00FB0DD3" w:rsidRDefault="007D448C" w:rsidP="007D448C">
      <w:pPr>
        <w:spacing w:after="0" w:line="240" w:lineRule="auto"/>
        <w:ind w:left="360"/>
        <w:jc w:val="both"/>
        <w:rPr>
          <w:rFonts w:ascii="Arial" w:hAnsi="Arial" w:cs="Arial"/>
          <w:sz w:val="24"/>
          <w:szCs w:val="24"/>
        </w:rPr>
      </w:pPr>
    </w:p>
    <w:p w:rsidR="007D448C" w:rsidRPr="00FB0DD3" w:rsidRDefault="007D448C" w:rsidP="007D448C">
      <w:pPr>
        <w:spacing w:after="0" w:line="240" w:lineRule="auto"/>
        <w:ind w:left="360"/>
        <w:jc w:val="both"/>
        <w:rPr>
          <w:rFonts w:ascii="Arial" w:hAnsi="Arial" w:cs="Arial"/>
          <w:sz w:val="24"/>
          <w:szCs w:val="24"/>
        </w:rPr>
      </w:pPr>
    </w:p>
    <w:p w:rsidR="007D448C" w:rsidRPr="00FB0DD3" w:rsidRDefault="007D448C" w:rsidP="007D448C">
      <w:pPr>
        <w:spacing w:after="0" w:line="240" w:lineRule="auto"/>
        <w:ind w:left="360"/>
        <w:jc w:val="both"/>
        <w:rPr>
          <w:rFonts w:ascii="Arial" w:hAnsi="Arial" w:cs="Arial"/>
          <w:sz w:val="24"/>
          <w:szCs w:val="24"/>
        </w:rPr>
      </w:pPr>
    </w:p>
    <w:p w:rsidR="007D448C" w:rsidRPr="00FB0DD3" w:rsidRDefault="007D448C" w:rsidP="007D448C">
      <w:pPr>
        <w:spacing w:after="0" w:line="240" w:lineRule="auto"/>
        <w:ind w:left="360"/>
        <w:jc w:val="both"/>
        <w:rPr>
          <w:rFonts w:ascii="Arial" w:hAnsi="Arial" w:cs="Arial"/>
          <w:sz w:val="24"/>
          <w:szCs w:val="24"/>
        </w:rPr>
      </w:pPr>
    </w:p>
    <w:p w:rsidR="007D448C" w:rsidRPr="00FB0DD3" w:rsidRDefault="007D448C" w:rsidP="007D448C">
      <w:pPr>
        <w:spacing w:after="0" w:line="240" w:lineRule="auto"/>
        <w:ind w:left="360"/>
        <w:jc w:val="both"/>
        <w:rPr>
          <w:rFonts w:ascii="Arial" w:hAnsi="Arial" w:cs="Arial"/>
          <w:sz w:val="24"/>
          <w:szCs w:val="24"/>
        </w:rPr>
      </w:pPr>
    </w:p>
    <w:p w:rsidR="007D448C" w:rsidRPr="00FB0DD3" w:rsidRDefault="007D448C" w:rsidP="007D448C">
      <w:pPr>
        <w:spacing w:after="0" w:line="240" w:lineRule="auto"/>
        <w:ind w:left="360"/>
        <w:jc w:val="both"/>
        <w:rPr>
          <w:rFonts w:ascii="Arial" w:hAnsi="Arial" w:cs="Arial"/>
          <w:sz w:val="24"/>
          <w:szCs w:val="24"/>
        </w:rPr>
      </w:pPr>
    </w:p>
    <w:p w:rsidR="007D448C" w:rsidRPr="00FB0DD3" w:rsidRDefault="007D448C" w:rsidP="007D448C">
      <w:pPr>
        <w:spacing w:after="0" w:line="240" w:lineRule="auto"/>
        <w:ind w:left="360"/>
        <w:jc w:val="both"/>
        <w:rPr>
          <w:rFonts w:ascii="Arial" w:hAnsi="Arial" w:cs="Arial"/>
          <w:sz w:val="24"/>
          <w:szCs w:val="24"/>
        </w:rPr>
      </w:pPr>
    </w:p>
    <w:p w:rsidR="007D448C" w:rsidRPr="00FB0DD3" w:rsidRDefault="007D448C" w:rsidP="007D448C">
      <w:pPr>
        <w:spacing w:after="0" w:line="240" w:lineRule="auto"/>
        <w:ind w:left="360"/>
        <w:jc w:val="both"/>
        <w:rPr>
          <w:rFonts w:ascii="Arial" w:hAnsi="Arial" w:cs="Arial"/>
          <w:sz w:val="24"/>
          <w:szCs w:val="24"/>
        </w:rPr>
      </w:pPr>
    </w:p>
    <w:p w:rsidR="007D448C" w:rsidRPr="00FB0DD3" w:rsidRDefault="007D448C" w:rsidP="007D448C">
      <w:pPr>
        <w:spacing w:after="0" w:line="240" w:lineRule="auto"/>
        <w:ind w:left="360"/>
        <w:jc w:val="both"/>
        <w:rPr>
          <w:rFonts w:ascii="Arial" w:hAnsi="Arial" w:cs="Arial"/>
          <w:sz w:val="24"/>
          <w:szCs w:val="24"/>
        </w:rPr>
      </w:pPr>
    </w:p>
    <w:p w:rsidR="007D448C" w:rsidRPr="00FB0DD3" w:rsidRDefault="007D448C" w:rsidP="007D448C">
      <w:pPr>
        <w:spacing w:after="0" w:line="240" w:lineRule="auto"/>
        <w:ind w:left="360"/>
        <w:jc w:val="both"/>
        <w:rPr>
          <w:rFonts w:ascii="Arial" w:hAnsi="Arial" w:cs="Arial"/>
          <w:sz w:val="24"/>
          <w:szCs w:val="24"/>
        </w:rPr>
      </w:pPr>
    </w:p>
    <w:p w:rsidR="007D448C" w:rsidRPr="00FB0DD3" w:rsidRDefault="007D448C" w:rsidP="007D448C">
      <w:pPr>
        <w:spacing w:after="0" w:line="240" w:lineRule="auto"/>
        <w:ind w:left="360"/>
        <w:jc w:val="both"/>
        <w:rPr>
          <w:rFonts w:ascii="Arial" w:hAnsi="Arial" w:cs="Arial"/>
          <w:sz w:val="24"/>
          <w:szCs w:val="24"/>
        </w:rPr>
      </w:pPr>
    </w:p>
    <w:p w:rsidR="006D202B" w:rsidRPr="00C021D5" w:rsidRDefault="006D202B" w:rsidP="00F2300A">
      <w:pPr>
        <w:pStyle w:val="ListParagraph"/>
        <w:numPr>
          <w:ilvl w:val="0"/>
          <w:numId w:val="59"/>
        </w:numPr>
        <w:outlineLvl w:val="1"/>
        <w:rPr>
          <w:rFonts w:ascii="Arial" w:hAnsi="Arial" w:cs="Arial"/>
          <w:b/>
          <w:bCs/>
          <w:sz w:val="28"/>
          <w:szCs w:val="24"/>
        </w:rPr>
      </w:pPr>
      <w:bookmarkStart w:id="13" w:name="_Toc30231429"/>
      <w:r w:rsidRPr="00C021D5">
        <w:rPr>
          <w:rFonts w:ascii="Arial" w:hAnsi="Arial" w:cs="Arial"/>
          <w:b/>
          <w:bCs/>
          <w:sz w:val="28"/>
          <w:szCs w:val="24"/>
        </w:rPr>
        <w:lastRenderedPageBreak/>
        <w:t>POLICY OUTCOME INDICATORS AND TARGETS</w:t>
      </w:r>
      <w:bookmarkEnd w:id="13"/>
    </w:p>
    <w:tbl>
      <w:tblPr>
        <w:tblStyle w:val="TableGrid"/>
        <w:tblpPr w:leftFromText="180" w:rightFromText="180" w:vertAnchor="text" w:horzAnchor="margin" w:tblpXSpec="center" w:tblpY="97"/>
        <w:tblW w:w="10420" w:type="dxa"/>
        <w:tblLayout w:type="fixed"/>
        <w:tblLook w:val="04A0" w:firstRow="1" w:lastRow="0" w:firstColumn="1" w:lastColumn="0" w:noHBand="0" w:noVBand="1"/>
      </w:tblPr>
      <w:tblGrid>
        <w:gridCol w:w="2037"/>
        <w:gridCol w:w="2070"/>
        <w:gridCol w:w="720"/>
        <w:gridCol w:w="1260"/>
        <w:gridCol w:w="990"/>
        <w:gridCol w:w="1260"/>
        <w:gridCol w:w="720"/>
        <w:gridCol w:w="1363"/>
      </w:tblGrid>
      <w:tr w:rsidR="00C47503" w:rsidRPr="00C021D5" w:rsidTr="007D448C">
        <w:trPr>
          <w:trHeight w:val="85"/>
          <w:tblHeader/>
        </w:trPr>
        <w:tc>
          <w:tcPr>
            <w:tcW w:w="2037" w:type="dxa"/>
            <w:vMerge w:val="restart"/>
            <w:shd w:val="clear" w:color="auto" w:fill="auto"/>
            <w:tcMar>
              <w:left w:w="57" w:type="dxa"/>
              <w:right w:w="57" w:type="dxa"/>
            </w:tcMar>
            <w:vAlign w:val="center"/>
          </w:tcPr>
          <w:p w:rsidR="00811D65" w:rsidRPr="00C021D5" w:rsidRDefault="00811D65" w:rsidP="007D448C">
            <w:pPr>
              <w:keepNext/>
              <w:rPr>
                <w:rFonts w:ascii="Arial" w:hAnsi="Arial" w:cs="Arial"/>
                <w:b/>
                <w:sz w:val="22"/>
                <w:szCs w:val="22"/>
                <w:lang w:val="en-GB"/>
              </w:rPr>
            </w:pPr>
            <w:r w:rsidRPr="00C021D5">
              <w:rPr>
                <w:rFonts w:ascii="Arial" w:hAnsi="Arial" w:cs="Arial"/>
                <w:b/>
                <w:sz w:val="22"/>
                <w:szCs w:val="22"/>
                <w:lang w:val="en-GB"/>
              </w:rPr>
              <w:t>Outcome Indicator Description</w:t>
            </w:r>
          </w:p>
        </w:tc>
        <w:tc>
          <w:tcPr>
            <w:tcW w:w="2070" w:type="dxa"/>
            <w:vMerge w:val="restart"/>
            <w:shd w:val="clear" w:color="auto" w:fill="auto"/>
            <w:tcMar>
              <w:left w:w="57" w:type="dxa"/>
              <w:right w:w="57" w:type="dxa"/>
            </w:tcMar>
            <w:vAlign w:val="center"/>
          </w:tcPr>
          <w:p w:rsidR="00811D65" w:rsidRPr="00C021D5" w:rsidRDefault="00811D65" w:rsidP="007D448C">
            <w:pPr>
              <w:keepNext/>
              <w:rPr>
                <w:rFonts w:ascii="Arial" w:hAnsi="Arial" w:cs="Arial"/>
                <w:b/>
                <w:sz w:val="22"/>
                <w:szCs w:val="22"/>
                <w:lang w:val="en-GB"/>
              </w:rPr>
            </w:pPr>
            <w:r w:rsidRPr="00C021D5">
              <w:rPr>
                <w:rFonts w:ascii="Arial" w:hAnsi="Arial" w:cs="Arial"/>
                <w:b/>
                <w:sz w:val="22"/>
                <w:szCs w:val="22"/>
                <w:lang w:val="en-GB"/>
              </w:rPr>
              <w:t>Unit of Measurement</w:t>
            </w:r>
          </w:p>
        </w:tc>
        <w:tc>
          <w:tcPr>
            <w:tcW w:w="1980" w:type="dxa"/>
            <w:gridSpan w:val="2"/>
            <w:shd w:val="clear" w:color="auto" w:fill="auto"/>
            <w:tcMar>
              <w:left w:w="57" w:type="dxa"/>
              <w:right w:w="57" w:type="dxa"/>
            </w:tcMar>
            <w:vAlign w:val="center"/>
          </w:tcPr>
          <w:p w:rsidR="00811D65" w:rsidRPr="00C021D5" w:rsidRDefault="00811D65" w:rsidP="007D448C">
            <w:pPr>
              <w:keepNext/>
              <w:jc w:val="center"/>
              <w:rPr>
                <w:rFonts w:ascii="Arial" w:hAnsi="Arial" w:cs="Arial"/>
                <w:b/>
                <w:sz w:val="22"/>
                <w:szCs w:val="22"/>
                <w:lang w:val="en-GB"/>
              </w:rPr>
            </w:pPr>
            <w:r w:rsidRPr="00C021D5">
              <w:rPr>
                <w:rFonts w:ascii="Arial" w:hAnsi="Arial" w:cs="Arial"/>
                <w:b/>
                <w:sz w:val="22"/>
                <w:szCs w:val="22"/>
                <w:lang w:val="en-GB"/>
              </w:rPr>
              <w:t>Baseline</w:t>
            </w:r>
          </w:p>
        </w:tc>
        <w:tc>
          <w:tcPr>
            <w:tcW w:w="2250" w:type="dxa"/>
            <w:gridSpan w:val="2"/>
            <w:shd w:val="clear" w:color="auto" w:fill="auto"/>
            <w:tcMar>
              <w:left w:w="57" w:type="dxa"/>
              <w:right w:w="57" w:type="dxa"/>
            </w:tcMar>
            <w:vAlign w:val="center"/>
          </w:tcPr>
          <w:p w:rsidR="00811D65" w:rsidRPr="00C021D5" w:rsidRDefault="00811D65" w:rsidP="007D448C">
            <w:pPr>
              <w:keepNext/>
              <w:jc w:val="center"/>
              <w:rPr>
                <w:rFonts w:ascii="Arial" w:hAnsi="Arial" w:cs="Arial"/>
                <w:b/>
                <w:sz w:val="22"/>
                <w:szCs w:val="22"/>
                <w:lang w:val="en-GB"/>
              </w:rPr>
            </w:pPr>
            <w:r w:rsidRPr="00C021D5">
              <w:rPr>
                <w:rFonts w:ascii="Arial" w:hAnsi="Arial" w:cs="Arial"/>
                <w:b/>
                <w:sz w:val="22"/>
                <w:szCs w:val="22"/>
                <w:lang w:val="en-GB"/>
              </w:rPr>
              <w:t>Latest Status</w:t>
            </w:r>
          </w:p>
        </w:tc>
        <w:tc>
          <w:tcPr>
            <w:tcW w:w="2083" w:type="dxa"/>
            <w:gridSpan w:val="2"/>
            <w:shd w:val="clear" w:color="auto" w:fill="auto"/>
            <w:tcMar>
              <w:left w:w="57" w:type="dxa"/>
              <w:right w:w="57" w:type="dxa"/>
            </w:tcMar>
            <w:vAlign w:val="center"/>
          </w:tcPr>
          <w:p w:rsidR="00811D65" w:rsidRPr="00C021D5" w:rsidRDefault="00811D65" w:rsidP="007D448C">
            <w:pPr>
              <w:keepNext/>
              <w:jc w:val="center"/>
              <w:rPr>
                <w:rFonts w:ascii="Arial" w:hAnsi="Arial" w:cs="Arial"/>
                <w:b/>
                <w:sz w:val="22"/>
                <w:szCs w:val="22"/>
                <w:lang w:val="en-GB"/>
              </w:rPr>
            </w:pPr>
            <w:r w:rsidRPr="00C021D5">
              <w:rPr>
                <w:rFonts w:ascii="Arial" w:hAnsi="Arial" w:cs="Arial"/>
                <w:b/>
                <w:sz w:val="22"/>
                <w:szCs w:val="22"/>
                <w:lang w:val="en-GB"/>
              </w:rPr>
              <w:t>Target</w:t>
            </w:r>
          </w:p>
        </w:tc>
      </w:tr>
      <w:tr w:rsidR="00C47503" w:rsidRPr="00C021D5" w:rsidTr="007D448C">
        <w:trPr>
          <w:trHeight w:val="100"/>
          <w:tblHeader/>
        </w:trPr>
        <w:tc>
          <w:tcPr>
            <w:tcW w:w="2037" w:type="dxa"/>
            <w:vMerge/>
            <w:shd w:val="clear" w:color="auto" w:fill="auto"/>
            <w:tcMar>
              <w:left w:w="57" w:type="dxa"/>
              <w:right w:w="57" w:type="dxa"/>
            </w:tcMar>
            <w:vAlign w:val="center"/>
          </w:tcPr>
          <w:p w:rsidR="006C6E77" w:rsidRPr="00C021D5" w:rsidRDefault="006C6E77" w:rsidP="007D448C">
            <w:pPr>
              <w:keepNext/>
              <w:rPr>
                <w:rFonts w:ascii="Arial" w:hAnsi="Arial" w:cs="Arial"/>
                <w:sz w:val="22"/>
                <w:szCs w:val="22"/>
                <w:lang w:val="en-GB"/>
              </w:rPr>
            </w:pPr>
          </w:p>
        </w:tc>
        <w:tc>
          <w:tcPr>
            <w:tcW w:w="2070" w:type="dxa"/>
            <w:vMerge/>
            <w:shd w:val="clear" w:color="auto" w:fill="auto"/>
            <w:tcMar>
              <w:left w:w="57" w:type="dxa"/>
              <w:right w:w="57" w:type="dxa"/>
            </w:tcMar>
            <w:vAlign w:val="center"/>
          </w:tcPr>
          <w:p w:rsidR="006C6E77" w:rsidRPr="00C021D5" w:rsidRDefault="006C6E77" w:rsidP="007D448C">
            <w:pPr>
              <w:keepNext/>
              <w:rPr>
                <w:rFonts w:ascii="Arial" w:hAnsi="Arial" w:cs="Arial"/>
                <w:sz w:val="22"/>
                <w:szCs w:val="22"/>
                <w:lang w:val="en-GB"/>
              </w:rPr>
            </w:pPr>
          </w:p>
        </w:tc>
        <w:tc>
          <w:tcPr>
            <w:tcW w:w="720" w:type="dxa"/>
            <w:shd w:val="clear" w:color="auto" w:fill="auto"/>
            <w:tcMar>
              <w:left w:w="57" w:type="dxa"/>
              <w:right w:w="57" w:type="dxa"/>
            </w:tcMar>
            <w:vAlign w:val="center"/>
          </w:tcPr>
          <w:p w:rsidR="006C6E77" w:rsidRPr="00C021D5" w:rsidRDefault="006C6E77" w:rsidP="007D448C">
            <w:pPr>
              <w:keepNext/>
              <w:rPr>
                <w:rFonts w:ascii="Arial" w:hAnsi="Arial" w:cs="Arial"/>
                <w:b/>
                <w:sz w:val="22"/>
                <w:szCs w:val="22"/>
                <w:lang w:val="en-GB"/>
              </w:rPr>
            </w:pPr>
            <w:r w:rsidRPr="00C021D5">
              <w:rPr>
                <w:rFonts w:ascii="Arial" w:hAnsi="Arial" w:cs="Arial"/>
                <w:b/>
                <w:sz w:val="22"/>
                <w:szCs w:val="22"/>
                <w:lang w:val="en-GB"/>
              </w:rPr>
              <w:t>Year</w:t>
            </w:r>
          </w:p>
        </w:tc>
        <w:tc>
          <w:tcPr>
            <w:tcW w:w="1260" w:type="dxa"/>
            <w:shd w:val="clear" w:color="auto" w:fill="auto"/>
            <w:tcMar>
              <w:left w:w="57" w:type="dxa"/>
              <w:right w:w="57" w:type="dxa"/>
            </w:tcMar>
            <w:vAlign w:val="center"/>
          </w:tcPr>
          <w:p w:rsidR="006C6E77" w:rsidRPr="00C021D5" w:rsidRDefault="006C6E77" w:rsidP="007D448C">
            <w:pPr>
              <w:keepNext/>
              <w:rPr>
                <w:rFonts w:ascii="Arial" w:hAnsi="Arial" w:cs="Arial"/>
                <w:b/>
                <w:sz w:val="22"/>
                <w:szCs w:val="22"/>
                <w:lang w:val="en-GB"/>
              </w:rPr>
            </w:pPr>
            <w:r w:rsidRPr="00C021D5">
              <w:rPr>
                <w:rFonts w:ascii="Arial" w:hAnsi="Arial" w:cs="Arial"/>
                <w:b/>
                <w:sz w:val="22"/>
                <w:szCs w:val="22"/>
                <w:lang w:val="en-GB"/>
              </w:rPr>
              <w:t>Value</w:t>
            </w:r>
          </w:p>
        </w:tc>
        <w:tc>
          <w:tcPr>
            <w:tcW w:w="990" w:type="dxa"/>
            <w:shd w:val="clear" w:color="auto" w:fill="auto"/>
            <w:tcMar>
              <w:left w:w="57" w:type="dxa"/>
              <w:right w:w="57" w:type="dxa"/>
            </w:tcMar>
            <w:vAlign w:val="center"/>
          </w:tcPr>
          <w:p w:rsidR="006C6E77" w:rsidRPr="00C021D5" w:rsidRDefault="006C6E77" w:rsidP="007D448C">
            <w:pPr>
              <w:keepNext/>
              <w:rPr>
                <w:rFonts w:ascii="Arial" w:hAnsi="Arial" w:cs="Arial"/>
                <w:b/>
                <w:sz w:val="22"/>
                <w:szCs w:val="22"/>
                <w:lang w:val="en-GB"/>
              </w:rPr>
            </w:pPr>
            <w:r w:rsidRPr="00C021D5">
              <w:rPr>
                <w:rFonts w:ascii="Arial" w:hAnsi="Arial" w:cs="Arial"/>
                <w:b/>
                <w:sz w:val="22"/>
                <w:szCs w:val="22"/>
                <w:lang w:val="en-GB"/>
              </w:rPr>
              <w:t>Year</w:t>
            </w:r>
          </w:p>
        </w:tc>
        <w:tc>
          <w:tcPr>
            <w:tcW w:w="1260" w:type="dxa"/>
            <w:shd w:val="clear" w:color="auto" w:fill="auto"/>
            <w:tcMar>
              <w:left w:w="57" w:type="dxa"/>
              <w:right w:w="57" w:type="dxa"/>
            </w:tcMar>
            <w:vAlign w:val="center"/>
          </w:tcPr>
          <w:p w:rsidR="006C6E77" w:rsidRPr="00C021D5" w:rsidRDefault="006C6E77" w:rsidP="007D448C">
            <w:pPr>
              <w:keepNext/>
              <w:rPr>
                <w:rFonts w:ascii="Arial" w:hAnsi="Arial" w:cs="Arial"/>
                <w:b/>
                <w:sz w:val="22"/>
                <w:szCs w:val="22"/>
                <w:lang w:val="en-GB"/>
              </w:rPr>
            </w:pPr>
            <w:r w:rsidRPr="00C021D5">
              <w:rPr>
                <w:rFonts w:ascii="Arial" w:hAnsi="Arial" w:cs="Arial"/>
                <w:b/>
                <w:sz w:val="22"/>
                <w:szCs w:val="22"/>
                <w:lang w:val="en-GB"/>
              </w:rPr>
              <w:t>Value</w:t>
            </w:r>
            <w:r w:rsidR="00D01FAC" w:rsidRPr="00C021D5">
              <w:rPr>
                <w:rFonts w:ascii="Arial" w:hAnsi="Arial" w:cs="Arial"/>
                <w:b/>
                <w:sz w:val="22"/>
                <w:szCs w:val="22"/>
                <w:lang w:val="en-GB"/>
              </w:rPr>
              <w:t xml:space="preserve"> as at July</w:t>
            </w:r>
          </w:p>
        </w:tc>
        <w:tc>
          <w:tcPr>
            <w:tcW w:w="720" w:type="dxa"/>
            <w:shd w:val="clear" w:color="auto" w:fill="auto"/>
            <w:tcMar>
              <w:left w:w="57" w:type="dxa"/>
              <w:right w:w="57" w:type="dxa"/>
            </w:tcMar>
            <w:vAlign w:val="center"/>
          </w:tcPr>
          <w:p w:rsidR="006C6E77" w:rsidRPr="00C021D5" w:rsidRDefault="006C6E77" w:rsidP="007D448C">
            <w:pPr>
              <w:keepNext/>
              <w:rPr>
                <w:rFonts w:ascii="Arial" w:hAnsi="Arial" w:cs="Arial"/>
                <w:b/>
                <w:sz w:val="22"/>
                <w:szCs w:val="22"/>
                <w:lang w:val="en-GB"/>
              </w:rPr>
            </w:pPr>
            <w:r w:rsidRPr="00C021D5">
              <w:rPr>
                <w:rFonts w:ascii="Arial" w:hAnsi="Arial" w:cs="Arial"/>
                <w:b/>
                <w:sz w:val="22"/>
                <w:szCs w:val="22"/>
                <w:lang w:val="en-GB"/>
              </w:rPr>
              <w:t>Year</w:t>
            </w:r>
          </w:p>
        </w:tc>
        <w:tc>
          <w:tcPr>
            <w:tcW w:w="1363" w:type="dxa"/>
            <w:shd w:val="clear" w:color="auto" w:fill="auto"/>
            <w:tcMar>
              <w:left w:w="57" w:type="dxa"/>
              <w:right w:w="57" w:type="dxa"/>
            </w:tcMar>
            <w:vAlign w:val="center"/>
          </w:tcPr>
          <w:p w:rsidR="006C6E77" w:rsidRPr="00C021D5" w:rsidRDefault="006C6E77" w:rsidP="007D448C">
            <w:pPr>
              <w:keepNext/>
              <w:rPr>
                <w:rFonts w:ascii="Arial" w:hAnsi="Arial" w:cs="Arial"/>
                <w:b/>
                <w:sz w:val="22"/>
                <w:szCs w:val="22"/>
                <w:lang w:val="en-GB"/>
              </w:rPr>
            </w:pPr>
            <w:r w:rsidRPr="00C021D5">
              <w:rPr>
                <w:rFonts w:ascii="Arial" w:hAnsi="Arial" w:cs="Arial"/>
                <w:b/>
                <w:sz w:val="22"/>
                <w:szCs w:val="22"/>
                <w:lang w:val="en-GB"/>
              </w:rPr>
              <w:t>Value</w:t>
            </w:r>
          </w:p>
        </w:tc>
      </w:tr>
      <w:tr w:rsidR="00C47503" w:rsidRPr="00C021D5" w:rsidTr="007D448C">
        <w:trPr>
          <w:trHeight w:val="427"/>
        </w:trPr>
        <w:tc>
          <w:tcPr>
            <w:tcW w:w="2037" w:type="dxa"/>
            <w:tcMar>
              <w:left w:w="57" w:type="dxa"/>
              <w:right w:w="57" w:type="dxa"/>
            </w:tcMar>
            <w:vAlign w:val="center"/>
          </w:tcPr>
          <w:p w:rsidR="007C32D9" w:rsidRPr="00C021D5" w:rsidRDefault="007C32D9" w:rsidP="007D448C">
            <w:pPr>
              <w:pStyle w:val="NormalWeb"/>
              <w:spacing w:before="0" w:beforeAutospacing="0" w:after="0" w:afterAutospacing="0"/>
              <w:rPr>
                <w:rFonts w:ascii="Arial" w:hAnsi="Arial" w:cs="Arial"/>
                <w:sz w:val="22"/>
                <w:szCs w:val="22"/>
              </w:rPr>
            </w:pPr>
            <w:r w:rsidRPr="00C021D5">
              <w:rPr>
                <w:rFonts w:ascii="Arial" w:eastAsia="Calibri" w:hAnsi="Arial" w:cs="Arial"/>
                <w:kern w:val="24"/>
                <w:sz w:val="22"/>
                <w:szCs w:val="22"/>
              </w:rPr>
              <w:t>Revenue generation</w:t>
            </w:r>
          </w:p>
        </w:tc>
        <w:tc>
          <w:tcPr>
            <w:tcW w:w="2070" w:type="dxa"/>
            <w:tcMar>
              <w:left w:w="57" w:type="dxa"/>
              <w:right w:w="57" w:type="dxa"/>
            </w:tcMar>
            <w:vAlign w:val="center"/>
          </w:tcPr>
          <w:p w:rsidR="007C32D9" w:rsidRPr="00C021D5" w:rsidRDefault="007C32D9" w:rsidP="007D448C">
            <w:pPr>
              <w:pStyle w:val="NormalWeb"/>
              <w:spacing w:before="0" w:beforeAutospacing="0" w:after="0" w:afterAutospacing="0"/>
              <w:rPr>
                <w:rFonts w:ascii="Arial" w:hAnsi="Arial" w:cs="Arial"/>
                <w:sz w:val="22"/>
                <w:szCs w:val="22"/>
              </w:rPr>
            </w:pPr>
            <w:r w:rsidRPr="00C021D5">
              <w:rPr>
                <w:rFonts w:ascii="Arial" w:eastAsia="Calibri" w:hAnsi="Arial" w:cs="Arial"/>
                <w:kern w:val="24"/>
                <w:sz w:val="22"/>
                <w:szCs w:val="22"/>
              </w:rPr>
              <w:t>Amount of IGF generation</w:t>
            </w:r>
          </w:p>
        </w:tc>
        <w:tc>
          <w:tcPr>
            <w:tcW w:w="720" w:type="dxa"/>
            <w:tcMar>
              <w:left w:w="57" w:type="dxa"/>
              <w:right w:w="57" w:type="dxa"/>
            </w:tcMar>
            <w:vAlign w:val="center"/>
          </w:tcPr>
          <w:p w:rsidR="007C32D9" w:rsidRPr="00C021D5" w:rsidRDefault="00AB5245" w:rsidP="007D448C">
            <w:pPr>
              <w:pStyle w:val="NormalWeb"/>
              <w:spacing w:before="0" w:beforeAutospacing="0" w:after="0" w:afterAutospacing="0"/>
              <w:jc w:val="center"/>
              <w:rPr>
                <w:rFonts w:ascii="Arial" w:hAnsi="Arial" w:cs="Arial"/>
                <w:sz w:val="22"/>
                <w:szCs w:val="22"/>
              </w:rPr>
            </w:pPr>
            <w:r w:rsidRPr="00C021D5">
              <w:rPr>
                <w:rFonts w:ascii="Arial" w:eastAsia="Calibri" w:hAnsi="Arial" w:cs="Arial"/>
                <w:kern w:val="24"/>
                <w:sz w:val="22"/>
                <w:szCs w:val="22"/>
              </w:rPr>
              <w:t>2018</w:t>
            </w:r>
          </w:p>
        </w:tc>
        <w:tc>
          <w:tcPr>
            <w:tcW w:w="1260" w:type="dxa"/>
            <w:tcMar>
              <w:left w:w="57" w:type="dxa"/>
              <w:right w:w="57" w:type="dxa"/>
            </w:tcMar>
            <w:vAlign w:val="center"/>
          </w:tcPr>
          <w:p w:rsidR="007C32D9" w:rsidRPr="00C021D5" w:rsidRDefault="00AB5245" w:rsidP="007D448C">
            <w:pPr>
              <w:pStyle w:val="NormalWeb"/>
              <w:spacing w:before="0" w:beforeAutospacing="0" w:after="0" w:afterAutospacing="0"/>
              <w:jc w:val="center"/>
              <w:rPr>
                <w:rFonts w:ascii="Arial" w:hAnsi="Arial" w:cs="Arial"/>
                <w:sz w:val="22"/>
                <w:szCs w:val="22"/>
              </w:rPr>
            </w:pPr>
            <w:r w:rsidRPr="00C021D5">
              <w:rPr>
                <w:rFonts w:ascii="Arial" w:hAnsi="Arial" w:cs="Arial"/>
                <w:kern w:val="24"/>
                <w:sz w:val="22"/>
                <w:szCs w:val="22"/>
              </w:rPr>
              <w:t>467,548.53</w:t>
            </w:r>
          </w:p>
        </w:tc>
        <w:tc>
          <w:tcPr>
            <w:tcW w:w="990" w:type="dxa"/>
            <w:tcMar>
              <w:left w:w="57" w:type="dxa"/>
              <w:right w:w="57" w:type="dxa"/>
            </w:tcMar>
            <w:vAlign w:val="center"/>
          </w:tcPr>
          <w:p w:rsidR="007C32D9" w:rsidRPr="00C021D5" w:rsidRDefault="00C1175A" w:rsidP="007D448C">
            <w:pPr>
              <w:pStyle w:val="NormalWeb"/>
              <w:spacing w:before="0" w:beforeAutospacing="0" w:after="0" w:afterAutospacing="0"/>
              <w:jc w:val="center"/>
              <w:rPr>
                <w:rFonts w:ascii="Arial" w:hAnsi="Arial" w:cs="Arial"/>
                <w:sz w:val="22"/>
                <w:szCs w:val="22"/>
              </w:rPr>
            </w:pPr>
            <w:r w:rsidRPr="00C021D5">
              <w:rPr>
                <w:rFonts w:ascii="Arial" w:eastAsia="Calibri" w:hAnsi="Arial" w:cs="Arial"/>
                <w:kern w:val="24"/>
                <w:sz w:val="22"/>
                <w:szCs w:val="22"/>
              </w:rPr>
              <w:t>2019</w:t>
            </w:r>
          </w:p>
        </w:tc>
        <w:tc>
          <w:tcPr>
            <w:tcW w:w="1260" w:type="dxa"/>
            <w:tcMar>
              <w:left w:w="57" w:type="dxa"/>
              <w:right w:w="57" w:type="dxa"/>
            </w:tcMar>
            <w:vAlign w:val="center"/>
          </w:tcPr>
          <w:p w:rsidR="007C32D9" w:rsidRPr="00C021D5" w:rsidRDefault="00AB5245" w:rsidP="007D448C">
            <w:pPr>
              <w:pStyle w:val="NormalWeb"/>
              <w:spacing w:before="0" w:beforeAutospacing="0" w:after="0" w:afterAutospacing="0"/>
              <w:textAlignment w:val="bottom"/>
              <w:rPr>
                <w:rFonts w:ascii="Arial" w:hAnsi="Arial" w:cs="Arial"/>
                <w:sz w:val="22"/>
                <w:szCs w:val="22"/>
              </w:rPr>
            </w:pPr>
            <w:r w:rsidRPr="00C021D5">
              <w:rPr>
                <w:rFonts w:ascii="Arial" w:hAnsi="Arial" w:cs="Arial"/>
                <w:kern w:val="24"/>
                <w:sz w:val="22"/>
                <w:szCs w:val="22"/>
              </w:rPr>
              <w:t>543,045.90</w:t>
            </w:r>
          </w:p>
        </w:tc>
        <w:tc>
          <w:tcPr>
            <w:tcW w:w="720" w:type="dxa"/>
            <w:tcMar>
              <w:left w:w="57" w:type="dxa"/>
              <w:right w:w="57" w:type="dxa"/>
            </w:tcMar>
            <w:vAlign w:val="center"/>
          </w:tcPr>
          <w:p w:rsidR="007C32D9" w:rsidRPr="00C021D5" w:rsidRDefault="00C1175A" w:rsidP="007D448C">
            <w:pPr>
              <w:pStyle w:val="NormalWeb"/>
              <w:spacing w:before="0" w:beforeAutospacing="0" w:after="0" w:afterAutospacing="0"/>
              <w:jc w:val="center"/>
              <w:rPr>
                <w:rFonts w:ascii="Arial" w:hAnsi="Arial" w:cs="Arial"/>
                <w:sz w:val="22"/>
                <w:szCs w:val="22"/>
              </w:rPr>
            </w:pPr>
            <w:r w:rsidRPr="00C021D5">
              <w:rPr>
                <w:rFonts w:ascii="Arial" w:eastAsia="Calibri" w:hAnsi="Arial" w:cs="Arial"/>
                <w:kern w:val="24"/>
                <w:sz w:val="22"/>
                <w:szCs w:val="22"/>
              </w:rPr>
              <w:t>2020</w:t>
            </w:r>
          </w:p>
        </w:tc>
        <w:tc>
          <w:tcPr>
            <w:tcW w:w="1363" w:type="dxa"/>
            <w:tcMar>
              <w:left w:w="57" w:type="dxa"/>
              <w:right w:w="57" w:type="dxa"/>
            </w:tcMar>
            <w:vAlign w:val="center"/>
          </w:tcPr>
          <w:p w:rsidR="007C32D9" w:rsidRPr="00C021D5" w:rsidRDefault="00264529" w:rsidP="007D448C">
            <w:pPr>
              <w:pStyle w:val="NormalWeb"/>
              <w:spacing w:before="0" w:beforeAutospacing="0" w:after="0" w:afterAutospacing="0"/>
              <w:jc w:val="center"/>
              <w:rPr>
                <w:rFonts w:ascii="Arial" w:hAnsi="Arial" w:cs="Arial"/>
                <w:sz w:val="22"/>
                <w:szCs w:val="22"/>
              </w:rPr>
            </w:pPr>
            <w:r w:rsidRPr="00C021D5">
              <w:rPr>
                <w:rFonts w:ascii="Arial" w:hAnsi="Arial" w:cs="Arial"/>
                <w:kern w:val="24"/>
                <w:sz w:val="22"/>
                <w:szCs w:val="22"/>
              </w:rPr>
              <w:t>422,883.69</w:t>
            </w:r>
          </w:p>
        </w:tc>
      </w:tr>
      <w:tr w:rsidR="00C47503" w:rsidRPr="00C021D5" w:rsidTr="007D448C">
        <w:trPr>
          <w:trHeight w:val="589"/>
        </w:trPr>
        <w:tc>
          <w:tcPr>
            <w:tcW w:w="2037" w:type="dxa"/>
            <w:tcMar>
              <w:left w:w="57" w:type="dxa"/>
              <w:right w:w="57" w:type="dxa"/>
            </w:tcMar>
            <w:vAlign w:val="center"/>
          </w:tcPr>
          <w:p w:rsidR="007C32D9" w:rsidRPr="00C021D5" w:rsidRDefault="007C32D9" w:rsidP="007D448C">
            <w:pPr>
              <w:pStyle w:val="NormalWeb"/>
              <w:spacing w:before="0" w:beforeAutospacing="0" w:after="0" w:afterAutospacing="0"/>
              <w:rPr>
                <w:rFonts w:ascii="Arial" w:hAnsi="Arial" w:cs="Arial"/>
                <w:sz w:val="22"/>
                <w:szCs w:val="22"/>
              </w:rPr>
            </w:pPr>
            <w:r w:rsidRPr="00C021D5">
              <w:rPr>
                <w:rFonts w:ascii="Arial" w:eastAsia="Calibri" w:hAnsi="Arial" w:cs="Arial"/>
                <w:kern w:val="24"/>
                <w:sz w:val="22"/>
                <w:szCs w:val="22"/>
              </w:rPr>
              <w:t>Project implementation</w:t>
            </w:r>
          </w:p>
        </w:tc>
        <w:tc>
          <w:tcPr>
            <w:tcW w:w="2070" w:type="dxa"/>
            <w:tcMar>
              <w:left w:w="57" w:type="dxa"/>
              <w:right w:w="57" w:type="dxa"/>
            </w:tcMar>
            <w:vAlign w:val="center"/>
          </w:tcPr>
          <w:p w:rsidR="007C32D9" w:rsidRPr="00C021D5" w:rsidRDefault="007C32D9" w:rsidP="007D448C">
            <w:pPr>
              <w:pStyle w:val="NormalWeb"/>
              <w:spacing w:before="0" w:beforeAutospacing="0" w:after="0" w:afterAutospacing="0"/>
              <w:rPr>
                <w:rFonts w:ascii="Arial" w:hAnsi="Arial" w:cs="Arial"/>
                <w:sz w:val="22"/>
                <w:szCs w:val="22"/>
              </w:rPr>
            </w:pPr>
            <w:r w:rsidRPr="00C021D5">
              <w:rPr>
                <w:rFonts w:ascii="Arial" w:eastAsia="Calibri" w:hAnsi="Arial" w:cs="Arial"/>
                <w:kern w:val="24"/>
                <w:sz w:val="22"/>
                <w:szCs w:val="22"/>
              </w:rPr>
              <w:t xml:space="preserve"> % implementation of AAP</w:t>
            </w:r>
          </w:p>
        </w:tc>
        <w:tc>
          <w:tcPr>
            <w:tcW w:w="720" w:type="dxa"/>
            <w:tcMar>
              <w:left w:w="57" w:type="dxa"/>
              <w:right w:w="57" w:type="dxa"/>
            </w:tcMar>
            <w:vAlign w:val="center"/>
          </w:tcPr>
          <w:p w:rsidR="007C32D9" w:rsidRPr="00C021D5" w:rsidRDefault="00AB5245" w:rsidP="007D448C">
            <w:pPr>
              <w:pStyle w:val="NormalWeb"/>
              <w:spacing w:before="0" w:beforeAutospacing="0" w:after="0" w:afterAutospacing="0"/>
              <w:jc w:val="center"/>
              <w:rPr>
                <w:rFonts w:ascii="Arial" w:hAnsi="Arial" w:cs="Arial"/>
                <w:sz w:val="22"/>
                <w:szCs w:val="22"/>
              </w:rPr>
            </w:pPr>
            <w:r w:rsidRPr="00C021D5">
              <w:rPr>
                <w:rFonts w:ascii="Arial" w:eastAsia="Calibri" w:hAnsi="Arial" w:cs="Arial"/>
                <w:kern w:val="24"/>
                <w:sz w:val="22"/>
                <w:szCs w:val="22"/>
              </w:rPr>
              <w:t>2018</w:t>
            </w:r>
          </w:p>
        </w:tc>
        <w:tc>
          <w:tcPr>
            <w:tcW w:w="1260" w:type="dxa"/>
            <w:tcMar>
              <w:left w:w="57" w:type="dxa"/>
              <w:right w:w="57" w:type="dxa"/>
            </w:tcMar>
            <w:vAlign w:val="center"/>
          </w:tcPr>
          <w:p w:rsidR="007C32D9" w:rsidRPr="00C021D5" w:rsidRDefault="00AB5245" w:rsidP="007D448C">
            <w:pPr>
              <w:pStyle w:val="NormalWeb"/>
              <w:spacing w:before="0" w:beforeAutospacing="0" w:after="0" w:afterAutospacing="0"/>
              <w:jc w:val="center"/>
              <w:rPr>
                <w:rFonts w:ascii="Arial" w:hAnsi="Arial" w:cs="Arial"/>
                <w:sz w:val="22"/>
                <w:szCs w:val="22"/>
              </w:rPr>
            </w:pPr>
            <w:r w:rsidRPr="00C021D5">
              <w:rPr>
                <w:rFonts w:ascii="Arial" w:eastAsia="Calibri" w:hAnsi="Arial" w:cs="Arial"/>
                <w:kern w:val="24"/>
                <w:sz w:val="22"/>
                <w:szCs w:val="22"/>
              </w:rPr>
              <w:t>83%</w:t>
            </w:r>
          </w:p>
        </w:tc>
        <w:tc>
          <w:tcPr>
            <w:tcW w:w="990" w:type="dxa"/>
            <w:tcMar>
              <w:left w:w="57" w:type="dxa"/>
              <w:right w:w="57" w:type="dxa"/>
            </w:tcMar>
            <w:vAlign w:val="center"/>
          </w:tcPr>
          <w:p w:rsidR="007C32D9" w:rsidRPr="00C021D5" w:rsidRDefault="00C1175A" w:rsidP="007D448C">
            <w:pPr>
              <w:pStyle w:val="NormalWeb"/>
              <w:spacing w:before="0" w:beforeAutospacing="0" w:after="0" w:afterAutospacing="0"/>
              <w:jc w:val="center"/>
              <w:rPr>
                <w:rFonts w:ascii="Arial" w:hAnsi="Arial" w:cs="Arial"/>
                <w:sz w:val="22"/>
                <w:szCs w:val="22"/>
              </w:rPr>
            </w:pPr>
            <w:r w:rsidRPr="00C021D5">
              <w:rPr>
                <w:rFonts w:ascii="Arial" w:eastAsia="Calibri" w:hAnsi="Arial" w:cs="Arial"/>
                <w:kern w:val="24"/>
                <w:sz w:val="22"/>
                <w:szCs w:val="22"/>
              </w:rPr>
              <w:t>2019</w:t>
            </w:r>
          </w:p>
        </w:tc>
        <w:tc>
          <w:tcPr>
            <w:tcW w:w="1260" w:type="dxa"/>
            <w:tcMar>
              <w:left w:w="57" w:type="dxa"/>
              <w:right w:w="57" w:type="dxa"/>
            </w:tcMar>
            <w:vAlign w:val="center"/>
          </w:tcPr>
          <w:p w:rsidR="007C32D9" w:rsidRPr="00C021D5" w:rsidRDefault="00AB5245" w:rsidP="007D448C">
            <w:pPr>
              <w:pStyle w:val="NormalWeb"/>
              <w:spacing w:before="0" w:beforeAutospacing="0" w:after="0" w:afterAutospacing="0"/>
              <w:jc w:val="center"/>
              <w:rPr>
                <w:rFonts w:ascii="Arial" w:hAnsi="Arial" w:cs="Arial"/>
                <w:sz w:val="22"/>
                <w:szCs w:val="22"/>
              </w:rPr>
            </w:pPr>
            <w:r w:rsidRPr="00C021D5">
              <w:rPr>
                <w:rFonts w:ascii="Arial" w:eastAsia="Calibri" w:hAnsi="Arial" w:cs="Arial"/>
                <w:kern w:val="24"/>
                <w:sz w:val="22"/>
                <w:szCs w:val="22"/>
              </w:rPr>
              <w:t>85%</w:t>
            </w:r>
          </w:p>
        </w:tc>
        <w:tc>
          <w:tcPr>
            <w:tcW w:w="720" w:type="dxa"/>
            <w:tcMar>
              <w:left w:w="57" w:type="dxa"/>
              <w:right w:w="57" w:type="dxa"/>
            </w:tcMar>
            <w:vAlign w:val="center"/>
          </w:tcPr>
          <w:p w:rsidR="007C32D9" w:rsidRPr="00C021D5" w:rsidRDefault="00264529" w:rsidP="007D448C">
            <w:pPr>
              <w:pStyle w:val="NormalWeb"/>
              <w:spacing w:before="0" w:beforeAutospacing="0" w:after="0" w:afterAutospacing="0"/>
              <w:jc w:val="center"/>
              <w:rPr>
                <w:rFonts w:ascii="Arial" w:hAnsi="Arial" w:cs="Arial"/>
                <w:sz w:val="22"/>
                <w:szCs w:val="22"/>
              </w:rPr>
            </w:pPr>
            <w:r w:rsidRPr="00C021D5">
              <w:rPr>
                <w:rFonts w:ascii="Arial" w:eastAsia="Calibri" w:hAnsi="Arial" w:cs="Arial"/>
                <w:kern w:val="24"/>
                <w:sz w:val="22"/>
                <w:szCs w:val="22"/>
              </w:rPr>
              <w:t>2020</w:t>
            </w:r>
          </w:p>
        </w:tc>
        <w:tc>
          <w:tcPr>
            <w:tcW w:w="1363" w:type="dxa"/>
            <w:tcMar>
              <w:left w:w="57" w:type="dxa"/>
              <w:right w:w="57" w:type="dxa"/>
            </w:tcMar>
            <w:vAlign w:val="center"/>
          </w:tcPr>
          <w:p w:rsidR="007C32D9" w:rsidRPr="00C021D5" w:rsidRDefault="00AB5245" w:rsidP="007D448C">
            <w:pPr>
              <w:pStyle w:val="NormalWeb"/>
              <w:spacing w:before="0" w:beforeAutospacing="0" w:after="0" w:afterAutospacing="0"/>
              <w:jc w:val="center"/>
              <w:rPr>
                <w:rFonts w:ascii="Arial" w:hAnsi="Arial" w:cs="Arial"/>
                <w:sz w:val="22"/>
                <w:szCs w:val="22"/>
              </w:rPr>
            </w:pPr>
            <w:r w:rsidRPr="00C021D5">
              <w:rPr>
                <w:rFonts w:ascii="Arial" w:eastAsia="Calibri" w:hAnsi="Arial" w:cs="Arial"/>
                <w:kern w:val="24"/>
                <w:sz w:val="22"/>
                <w:szCs w:val="22"/>
              </w:rPr>
              <w:t>88%</w:t>
            </w:r>
          </w:p>
        </w:tc>
      </w:tr>
      <w:tr w:rsidR="00C47503" w:rsidRPr="00C021D5" w:rsidTr="007D448C">
        <w:trPr>
          <w:trHeight w:val="427"/>
        </w:trPr>
        <w:tc>
          <w:tcPr>
            <w:tcW w:w="2037" w:type="dxa"/>
            <w:tcMar>
              <w:left w:w="57" w:type="dxa"/>
              <w:right w:w="57" w:type="dxa"/>
            </w:tcMar>
            <w:vAlign w:val="center"/>
          </w:tcPr>
          <w:p w:rsidR="007C32D9" w:rsidRPr="00C021D5" w:rsidRDefault="007C32D9" w:rsidP="007D448C">
            <w:pPr>
              <w:pStyle w:val="NormalWeb"/>
              <w:spacing w:before="0" w:beforeAutospacing="0" w:after="0" w:afterAutospacing="0"/>
              <w:rPr>
                <w:rFonts w:ascii="Arial" w:hAnsi="Arial" w:cs="Arial"/>
                <w:sz w:val="22"/>
                <w:szCs w:val="22"/>
              </w:rPr>
            </w:pPr>
            <w:r w:rsidRPr="00C021D5">
              <w:rPr>
                <w:rFonts w:ascii="Arial" w:eastAsia="Calibri" w:hAnsi="Arial" w:cs="Arial"/>
                <w:kern w:val="24"/>
                <w:sz w:val="22"/>
                <w:szCs w:val="22"/>
              </w:rPr>
              <w:t>Functionality of District Assembly</w:t>
            </w:r>
          </w:p>
        </w:tc>
        <w:tc>
          <w:tcPr>
            <w:tcW w:w="2070" w:type="dxa"/>
            <w:tcMar>
              <w:left w:w="57" w:type="dxa"/>
              <w:right w:w="57" w:type="dxa"/>
            </w:tcMar>
            <w:vAlign w:val="center"/>
          </w:tcPr>
          <w:p w:rsidR="007C32D9" w:rsidRPr="00C021D5" w:rsidRDefault="007C32D9" w:rsidP="007D448C">
            <w:pPr>
              <w:pStyle w:val="NormalWeb"/>
              <w:spacing w:before="0" w:beforeAutospacing="0" w:after="0" w:afterAutospacing="0"/>
              <w:rPr>
                <w:rFonts w:ascii="Arial" w:hAnsi="Arial" w:cs="Arial"/>
                <w:sz w:val="22"/>
                <w:szCs w:val="22"/>
              </w:rPr>
            </w:pPr>
            <w:r w:rsidRPr="00C021D5">
              <w:rPr>
                <w:rFonts w:ascii="Arial" w:eastAsia="Calibri" w:hAnsi="Arial" w:cs="Arial"/>
                <w:kern w:val="24"/>
                <w:sz w:val="22"/>
                <w:szCs w:val="22"/>
              </w:rPr>
              <w:t>Score of FOAT Performance</w:t>
            </w:r>
          </w:p>
        </w:tc>
        <w:tc>
          <w:tcPr>
            <w:tcW w:w="720" w:type="dxa"/>
            <w:tcMar>
              <w:left w:w="57" w:type="dxa"/>
              <w:right w:w="57" w:type="dxa"/>
            </w:tcMar>
            <w:vAlign w:val="center"/>
          </w:tcPr>
          <w:p w:rsidR="007C32D9" w:rsidRPr="00C021D5" w:rsidRDefault="00AB5245" w:rsidP="007D448C">
            <w:pPr>
              <w:pStyle w:val="NormalWeb"/>
              <w:spacing w:before="0" w:beforeAutospacing="0" w:after="0" w:afterAutospacing="0"/>
              <w:jc w:val="center"/>
              <w:rPr>
                <w:rFonts w:ascii="Arial" w:hAnsi="Arial" w:cs="Arial"/>
                <w:sz w:val="22"/>
                <w:szCs w:val="22"/>
              </w:rPr>
            </w:pPr>
            <w:r w:rsidRPr="00C021D5">
              <w:rPr>
                <w:rFonts w:ascii="Arial" w:eastAsia="Calibri" w:hAnsi="Arial" w:cs="Arial"/>
                <w:kern w:val="24"/>
                <w:sz w:val="22"/>
                <w:szCs w:val="22"/>
              </w:rPr>
              <w:t>2018</w:t>
            </w:r>
          </w:p>
        </w:tc>
        <w:tc>
          <w:tcPr>
            <w:tcW w:w="1260" w:type="dxa"/>
            <w:tcMar>
              <w:left w:w="57" w:type="dxa"/>
              <w:right w:w="57" w:type="dxa"/>
            </w:tcMar>
            <w:vAlign w:val="bottom"/>
          </w:tcPr>
          <w:p w:rsidR="007C32D9" w:rsidRPr="00C021D5" w:rsidRDefault="007C32D9" w:rsidP="007D448C">
            <w:pPr>
              <w:pStyle w:val="NormalWeb"/>
              <w:spacing w:before="0" w:beforeAutospacing="0" w:after="0" w:afterAutospacing="0"/>
              <w:rPr>
                <w:rFonts w:ascii="Arial" w:hAnsi="Arial" w:cs="Arial"/>
                <w:sz w:val="22"/>
                <w:szCs w:val="22"/>
              </w:rPr>
            </w:pPr>
            <w:r w:rsidRPr="00C021D5">
              <w:rPr>
                <w:rFonts w:ascii="Arial" w:eastAsia="Calibri" w:hAnsi="Arial" w:cs="Arial"/>
                <w:kern w:val="24"/>
                <w:sz w:val="22"/>
                <w:szCs w:val="22"/>
              </w:rPr>
              <w:t>96%</w:t>
            </w:r>
          </w:p>
        </w:tc>
        <w:tc>
          <w:tcPr>
            <w:tcW w:w="990" w:type="dxa"/>
            <w:tcMar>
              <w:left w:w="57" w:type="dxa"/>
              <w:right w:w="57" w:type="dxa"/>
            </w:tcMar>
            <w:vAlign w:val="bottom"/>
          </w:tcPr>
          <w:p w:rsidR="007C32D9" w:rsidRPr="00C021D5" w:rsidRDefault="00C1175A" w:rsidP="007D448C">
            <w:pPr>
              <w:pStyle w:val="NormalWeb"/>
              <w:spacing w:before="0" w:beforeAutospacing="0" w:after="0" w:afterAutospacing="0"/>
              <w:rPr>
                <w:rFonts w:ascii="Arial" w:hAnsi="Arial" w:cs="Arial"/>
                <w:sz w:val="22"/>
                <w:szCs w:val="22"/>
              </w:rPr>
            </w:pPr>
            <w:r w:rsidRPr="00C021D5">
              <w:rPr>
                <w:rFonts w:ascii="Arial" w:hAnsi="Arial" w:cs="Arial"/>
                <w:kern w:val="24"/>
                <w:sz w:val="22"/>
                <w:szCs w:val="22"/>
              </w:rPr>
              <w:t>2019</w:t>
            </w:r>
          </w:p>
        </w:tc>
        <w:tc>
          <w:tcPr>
            <w:tcW w:w="1260" w:type="dxa"/>
            <w:tcMar>
              <w:left w:w="57" w:type="dxa"/>
              <w:right w:w="57" w:type="dxa"/>
            </w:tcMar>
            <w:vAlign w:val="bottom"/>
          </w:tcPr>
          <w:p w:rsidR="007C32D9" w:rsidRPr="00C021D5" w:rsidRDefault="00AB5245" w:rsidP="007D448C">
            <w:pPr>
              <w:pStyle w:val="NormalWeb"/>
              <w:spacing w:before="0" w:beforeAutospacing="0" w:after="0" w:afterAutospacing="0"/>
              <w:rPr>
                <w:rFonts w:ascii="Arial" w:hAnsi="Arial" w:cs="Arial"/>
                <w:sz w:val="22"/>
                <w:szCs w:val="22"/>
              </w:rPr>
            </w:pPr>
            <w:r w:rsidRPr="00C021D5">
              <w:rPr>
                <w:rFonts w:ascii="Arial" w:hAnsi="Arial" w:cs="Arial"/>
                <w:sz w:val="22"/>
                <w:szCs w:val="22"/>
              </w:rPr>
              <w:t>96%</w:t>
            </w:r>
          </w:p>
        </w:tc>
        <w:tc>
          <w:tcPr>
            <w:tcW w:w="720" w:type="dxa"/>
            <w:tcMar>
              <w:left w:w="57" w:type="dxa"/>
              <w:right w:w="57" w:type="dxa"/>
            </w:tcMar>
            <w:vAlign w:val="bottom"/>
          </w:tcPr>
          <w:p w:rsidR="007C32D9" w:rsidRPr="00C021D5" w:rsidRDefault="00264529" w:rsidP="007D448C">
            <w:pPr>
              <w:pStyle w:val="NormalWeb"/>
              <w:spacing w:before="0" w:beforeAutospacing="0" w:after="0" w:afterAutospacing="0"/>
              <w:rPr>
                <w:rFonts w:ascii="Arial" w:hAnsi="Arial" w:cs="Arial"/>
                <w:sz w:val="22"/>
                <w:szCs w:val="22"/>
              </w:rPr>
            </w:pPr>
            <w:r w:rsidRPr="00C021D5">
              <w:rPr>
                <w:rFonts w:ascii="Arial" w:eastAsia="Calibri" w:hAnsi="Arial" w:cs="Arial"/>
                <w:kern w:val="24"/>
                <w:sz w:val="22"/>
                <w:szCs w:val="22"/>
              </w:rPr>
              <w:t>2020</w:t>
            </w:r>
          </w:p>
        </w:tc>
        <w:tc>
          <w:tcPr>
            <w:tcW w:w="1363" w:type="dxa"/>
            <w:tcMar>
              <w:left w:w="57" w:type="dxa"/>
              <w:right w:w="57" w:type="dxa"/>
            </w:tcMar>
            <w:vAlign w:val="center"/>
          </w:tcPr>
          <w:p w:rsidR="007C32D9" w:rsidRPr="00C021D5" w:rsidRDefault="00AB5245" w:rsidP="007D448C">
            <w:pPr>
              <w:pStyle w:val="NormalWeb"/>
              <w:spacing w:before="0" w:beforeAutospacing="0" w:after="0" w:afterAutospacing="0"/>
              <w:jc w:val="center"/>
              <w:rPr>
                <w:rFonts w:ascii="Arial" w:hAnsi="Arial" w:cs="Arial"/>
                <w:sz w:val="22"/>
                <w:szCs w:val="22"/>
              </w:rPr>
            </w:pPr>
            <w:r w:rsidRPr="00C021D5">
              <w:rPr>
                <w:rFonts w:ascii="Arial" w:eastAsia="Calibri" w:hAnsi="Arial" w:cs="Arial"/>
                <w:kern w:val="24"/>
                <w:sz w:val="22"/>
                <w:szCs w:val="22"/>
              </w:rPr>
              <w:t>-</w:t>
            </w:r>
          </w:p>
        </w:tc>
      </w:tr>
      <w:tr w:rsidR="00C47503" w:rsidRPr="00C021D5" w:rsidTr="007D448C">
        <w:trPr>
          <w:trHeight w:val="524"/>
        </w:trPr>
        <w:tc>
          <w:tcPr>
            <w:tcW w:w="2037" w:type="dxa"/>
            <w:tcMar>
              <w:left w:w="57" w:type="dxa"/>
              <w:right w:w="57" w:type="dxa"/>
            </w:tcMar>
            <w:vAlign w:val="center"/>
          </w:tcPr>
          <w:p w:rsidR="007C32D9" w:rsidRPr="00C021D5" w:rsidRDefault="007C32D9" w:rsidP="007D448C">
            <w:pPr>
              <w:pStyle w:val="NormalWeb"/>
              <w:spacing w:before="0" w:beforeAutospacing="0" w:after="0" w:afterAutospacing="0"/>
              <w:rPr>
                <w:rFonts w:ascii="Arial" w:hAnsi="Arial" w:cs="Arial"/>
                <w:sz w:val="22"/>
                <w:szCs w:val="22"/>
              </w:rPr>
            </w:pPr>
            <w:r w:rsidRPr="00C021D5">
              <w:rPr>
                <w:rFonts w:ascii="Arial" w:hAnsi="Arial" w:cs="Arial"/>
                <w:kern w:val="24"/>
                <w:sz w:val="22"/>
                <w:szCs w:val="22"/>
                <w:lang w:val="en-GB"/>
              </w:rPr>
              <w:t>Improve development control</w:t>
            </w:r>
          </w:p>
        </w:tc>
        <w:tc>
          <w:tcPr>
            <w:tcW w:w="2070" w:type="dxa"/>
            <w:tcMar>
              <w:left w:w="57" w:type="dxa"/>
              <w:right w:w="57" w:type="dxa"/>
            </w:tcMar>
            <w:vAlign w:val="center"/>
          </w:tcPr>
          <w:p w:rsidR="007C32D9" w:rsidRPr="00C021D5" w:rsidRDefault="007C32D9" w:rsidP="007D448C">
            <w:pPr>
              <w:pStyle w:val="NormalWeb"/>
              <w:spacing w:before="0" w:beforeAutospacing="0" w:after="0" w:afterAutospacing="0"/>
              <w:rPr>
                <w:rFonts w:ascii="Arial" w:hAnsi="Arial" w:cs="Arial"/>
                <w:sz w:val="22"/>
                <w:szCs w:val="22"/>
              </w:rPr>
            </w:pPr>
            <w:r w:rsidRPr="00C021D5">
              <w:rPr>
                <w:rFonts w:ascii="Arial" w:hAnsi="Arial" w:cs="Arial"/>
                <w:kern w:val="24"/>
                <w:sz w:val="22"/>
                <w:szCs w:val="22"/>
                <w:lang w:val="en-GB"/>
              </w:rPr>
              <w:t>No. of permit issue</w:t>
            </w:r>
          </w:p>
        </w:tc>
        <w:tc>
          <w:tcPr>
            <w:tcW w:w="720" w:type="dxa"/>
            <w:tcMar>
              <w:left w:w="57" w:type="dxa"/>
              <w:right w:w="57" w:type="dxa"/>
            </w:tcMar>
            <w:vAlign w:val="center"/>
          </w:tcPr>
          <w:p w:rsidR="007C32D9" w:rsidRPr="00C021D5" w:rsidRDefault="00AB5245" w:rsidP="007D448C">
            <w:pPr>
              <w:pStyle w:val="NormalWeb"/>
              <w:spacing w:before="0" w:beforeAutospacing="0" w:after="0" w:afterAutospacing="0"/>
              <w:jc w:val="center"/>
              <w:rPr>
                <w:rFonts w:ascii="Arial" w:hAnsi="Arial" w:cs="Arial"/>
                <w:sz w:val="22"/>
                <w:szCs w:val="22"/>
              </w:rPr>
            </w:pPr>
            <w:r w:rsidRPr="00C021D5">
              <w:rPr>
                <w:rFonts w:ascii="Arial" w:eastAsia="Calibri" w:hAnsi="Arial" w:cs="Arial"/>
                <w:kern w:val="24"/>
                <w:sz w:val="22"/>
                <w:szCs w:val="22"/>
                <w:lang w:val="en-GB"/>
              </w:rPr>
              <w:t>2018</w:t>
            </w:r>
          </w:p>
        </w:tc>
        <w:tc>
          <w:tcPr>
            <w:tcW w:w="1260" w:type="dxa"/>
            <w:tcMar>
              <w:left w:w="57" w:type="dxa"/>
              <w:right w:w="57" w:type="dxa"/>
            </w:tcMar>
            <w:vAlign w:val="center"/>
          </w:tcPr>
          <w:p w:rsidR="007C32D9" w:rsidRPr="00C021D5" w:rsidRDefault="00AB5245" w:rsidP="007D448C">
            <w:pPr>
              <w:pStyle w:val="NormalWeb"/>
              <w:spacing w:before="0" w:beforeAutospacing="0" w:after="0" w:afterAutospacing="0"/>
              <w:jc w:val="center"/>
              <w:rPr>
                <w:rFonts w:ascii="Arial" w:hAnsi="Arial" w:cs="Arial"/>
                <w:sz w:val="22"/>
                <w:szCs w:val="22"/>
              </w:rPr>
            </w:pPr>
            <w:r w:rsidRPr="00C021D5">
              <w:rPr>
                <w:rFonts w:ascii="Arial" w:eastAsia="Calibri" w:hAnsi="Arial" w:cs="Arial"/>
                <w:kern w:val="24"/>
                <w:sz w:val="22"/>
                <w:szCs w:val="22"/>
                <w:lang w:val="en-GB"/>
              </w:rPr>
              <w:t>42</w:t>
            </w:r>
          </w:p>
        </w:tc>
        <w:tc>
          <w:tcPr>
            <w:tcW w:w="990" w:type="dxa"/>
            <w:tcMar>
              <w:left w:w="57" w:type="dxa"/>
              <w:right w:w="57" w:type="dxa"/>
            </w:tcMar>
            <w:vAlign w:val="center"/>
          </w:tcPr>
          <w:p w:rsidR="007C32D9" w:rsidRPr="00C021D5" w:rsidRDefault="00264529" w:rsidP="007D448C">
            <w:pPr>
              <w:pStyle w:val="NormalWeb"/>
              <w:spacing w:before="0" w:beforeAutospacing="0" w:after="0" w:afterAutospacing="0"/>
              <w:jc w:val="center"/>
              <w:rPr>
                <w:rFonts w:ascii="Arial" w:hAnsi="Arial" w:cs="Arial"/>
                <w:sz w:val="22"/>
                <w:szCs w:val="22"/>
              </w:rPr>
            </w:pPr>
            <w:r w:rsidRPr="00C021D5">
              <w:rPr>
                <w:rFonts w:ascii="Arial" w:eastAsia="Calibri" w:hAnsi="Arial" w:cs="Arial"/>
                <w:kern w:val="24"/>
                <w:sz w:val="22"/>
                <w:szCs w:val="22"/>
                <w:lang w:val="en-GB"/>
              </w:rPr>
              <w:t>2019</w:t>
            </w:r>
          </w:p>
        </w:tc>
        <w:tc>
          <w:tcPr>
            <w:tcW w:w="1260" w:type="dxa"/>
            <w:tcMar>
              <w:left w:w="57" w:type="dxa"/>
              <w:right w:w="57" w:type="dxa"/>
            </w:tcMar>
            <w:vAlign w:val="center"/>
          </w:tcPr>
          <w:p w:rsidR="007C32D9" w:rsidRPr="00C021D5" w:rsidRDefault="00AB5245" w:rsidP="007D448C">
            <w:pPr>
              <w:pStyle w:val="NormalWeb"/>
              <w:spacing w:before="0" w:beforeAutospacing="0" w:after="0" w:afterAutospacing="0"/>
              <w:jc w:val="center"/>
              <w:rPr>
                <w:rFonts w:ascii="Arial" w:hAnsi="Arial" w:cs="Arial"/>
                <w:sz w:val="22"/>
                <w:szCs w:val="22"/>
              </w:rPr>
            </w:pPr>
            <w:r w:rsidRPr="00C021D5">
              <w:rPr>
                <w:rFonts w:ascii="Arial" w:hAnsi="Arial" w:cs="Arial"/>
                <w:sz w:val="22"/>
                <w:szCs w:val="22"/>
              </w:rPr>
              <w:t>44</w:t>
            </w:r>
          </w:p>
        </w:tc>
        <w:tc>
          <w:tcPr>
            <w:tcW w:w="720" w:type="dxa"/>
            <w:tcMar>
              <w:left w:w="57" w:type="dxa"/>
              <w:right w:w="57" w:type="dxa"/>
            </w:tcMar>
            <w:vAlign w:val="center"/>
          </w:tcPr>
          <w:p w:rsidR="007C32D9" w:rsidRPr="00C021D5" w:rsidRDefault="00264529" w:rsidP="007D448C">
            <w:pPr>
              <w:pStyle w:val="NormalWeb"/>
              <w:spacing w:before="0" w:beforeAutospacing="0" w:after="0" w:afterAutospacing="0"/>
              <w:jc w:val="center"/>
              <w:rPr>
                <w:rFonts w:ascii="Arial" w:hAnsi="Arial" w:cs="Arial"/>
                <w:sz w:val="22"/>
                <w:szCs w:val="22"/>
              </w:rPr>
            </w:pPr>
            <w:r w:rsidRPr="00C021D5">
              <w:rPr>
                <w:rFonts w:ascii="Arial" w:eastAsia="Calibri" w:hAnsi="Arial" w:cs="Arial"/>
                <w:kern w:val="24"/>
                <w:sz w:val="22"/>
                <w:szCs w:val="22"/>
                <w:lang w:val="en-GB"/>
              </w:rPr>
              <w:t>2020</w:t>
            </w:r>
          </w:p>
        </w:tc>
        <w:tc>
          <w:tcPr>
            <w:tcW w:w="1363" w:type="dxa"/>
            <w:tcMar>
              <w:left w:w="57" w:type="dxa"/>
              <w:right w:w="57" w:type="dxa"/>
            </w:tcMar>
            <w:vAlign w:val="center"/>
          </w:tcPr>
          <w:p w:rsidR="007C32D9" w:rsidRPr="00C021D5" w:rsidRDefault="00264529" w:rsidP="007D448C">
            <w:pPr>
              <w:pStyle w:val="NormalWeb"/>
              <w:spacing w:before="0" w:beforeAutospacing="0" w:after="0" w:afterAutospacing="0"/>
              <w:jc w:val="center"/>
              <w:rPr>
                <w:rFonts w:ascii="Arial" w:hAnsi="Arial" w:cs="Arial"/>
                <w:sz w:val="22"/>
                <w:szCs w:val="22"/>
              </w:rPr>
            </w:pPr>
            <w:r w:rsidRPr="00C021D5">
              <w:rPr>
                <w:rFonts w:ascii="Arial" w:hAnsi="Arial" w:cs="Arial"/>
                <w:sz w:val="22"/>
                <w:szCs w:val="22"/>
              </w:rPr>
              <w:t>50</w:t>
            </w:r>
          </w:p>
        </w:tc>
      </w:tr>
      <w:tr w:rsidR="00C47503" w:rsidRPr="00C021D5" w:rsidTr="007D448C">
        <w:trPr>
          <w:trHeight w:val="443"/>
        </w:trPr>
        <w:tc>
          <w:tcPr>
            <w:tcW w:w="2037" w:type="dxa"/>
            <w:vMerge w:val="restart"/>
            <w:tcMar>
              <w:left w:w="57" w:type="dxa"/>
              <w:right w:w="57" w:type="dxa"/>
            </w:tcMar>
            <w:vAlign w:val="center"/>
          </w:tcPr>
          <w:p w:rsidR="007C32D9" w:rsidRPr="00C021D5" w:rsidRDefault="007C32D9" w:rsidP="007D448C">
            <w:pPr>
              <w:pStyle w:val="NormalWeb"/>
              <w:spacing w:before="0" w:beforeAutospacing="0" w:after="0" w:afterAutospacing="0"/>
              <w:rPr>
                <w:rFonts w:ascii="Arial" w:hAnsi="Arial" w:cs="Arial"/>
                <w:sz w:val="22"/>
                <w:szCs w:val="22"/>
              </w:rPr>
            </w:pPr>
            <w:r w:rsidRPr="00C021D5">
              <w:rPr>
                <w:rFonts w:ascii="Arial" w:eastAsia="Calibri" w:hAnsi="Arial" w:cs="Arial"/>
                <w:kern w:val="24"/>
                <w:sz w:val="22"/>
                <w:szCs w:val="22"/>
                <w:lang w:val="en-GB"/>
              </w:rPr>
              <w:t>Citizenship engagement and participation in decision making</w:t>
            </w:r>
          </w:p>
        </w:tc>
        <w:tc>
          <w:tcPr>
            <w:tcW w:w="2070" w:type="dxa"/>
            <w:tcMar>
              <w:left w:w="57" w:type="dxa"/>
              <w:right w:w="57" w:type="dxa"/>
            </w:tcMar>
            <w:vAlign w:val="center"/>
          </w:tcPr>
          <w:p w:rsidR="007C32D9" w:rsidRPr="00C021D5" w:rsidRDefault="007C32D9" w:rsidP="007D448C">
            <w:pPr>
              <w:pStyle w:val="NormalWeb"/>
              <w:spacing w:before="0" w:beforeAutospacing="0" w:after="0" w:afterAutospacing="0"/>
              <w:rPr>
                <w:rFonts w:ascii="Arial" w:hAnsi="Arial" w:cs="Arial"/>
                <w:sz w:val="22"/>
                <w:szCs w:val="22"/>
              </w:rPr>
            </w:pPr>
            <w:r w:rsidRPr="00C021D5">
              <w:rPr>
                <w:rFonts w:ascii="Arial" w:eastAsia="Calibri" w:hAnsi="Arial" w:cs="Arial"/>
                <w:kern w:val="24"/>
                <w:sz w:val="22"/>
                <w:szCs w:val="22"/>
                <w:lang w:val="en-GB"/>
              </w:rPr>
              <w:t>No of public hearings/Town hall meeting/consultative meetings conducted</w:t>
            </w:r>
          </w:p>
        </w:tc>
        <w:tc>
          <w:tcPr>
            <w:tcW w:w="720" w:type="dxa"/>
            <w:tcMar>
              <w:left w:w="57" w:type="dxa"/>
              <w:right w:w="57" w:type="dxa"/>
            </w:tcMar>
            <w:vAlign w:val="center"/>
          </w:tcPr>
          <w:p w:rsidR="007C32D9" w:rsidRPr="00C021D5" w:rsidRDefault="00AB5245" w:rsidP="007D448C">
            <w:pPr>
              <w:pStyle w:val="NormalWeb"/>
              <w:spacing w:before="0" w:beforeAutospacing="0" w:after="0" w:afterAutospacing="0"/>
              <w:jc w:val="center"/>
              <w:rPr>
                <w:rFonts w:ascii="Arial" w:hAnsi="Arial" w:cs="Arial"/>
                <w:sz w:val="22"/>
                <w:szCs w:val="22"/>
              </w:rPr>
            </w:pPr>
            <w:r w:rsidRPr="00C021D5">
              <w:rPr>
                <w:rFonts w:ascii="Arial" w:eastAsia="Calibri" w:hAnsi="Arial" w:cs="Arial"/>
                <w:kern w:val="24"/>
                <w:sz w:val="22"/>
                <w:szCs w:val="22"/>
              </w:rPr>
              <w:t>2018</w:t>
            </w:r>
          </w:p>
        </w:tc>
        <w:tc>
          <w:tcPr>
            <w:tcW w:w="1260" w:type="dxa"/>
            <w:tcMar>
              <w:left w:w="57" w:type="dxa"/>
              <w:right w:w="57" w:type="dxa"/>
            </w:tcMar>
            <w:vAlign w:val="center"/>
          </w:tcPr>
          <w:p w:rsidR="007C32D9" w:rsidRPr="00C021D5" w:rsidRDefault="00264529" w:rsidP="007D448C">
            <w:pPr>
              <w:pStyle w:val="NormalWeb"/>
              <w:spacing w:before="0" w:beforeAutospacing="0" w:after="0" w:afterAutospacing="0"/>
              <w:jc w:val="center"/>
              <w:rPr>
                <w:rFonts w:ascii="Arial" w:hAnsi="Arial" w:cs="Arial"/>
                <w:sz w:val="22"/>
                <w:szCs w:val="22"/>
              </w:rPr>
            </w:pPr>
            <w:r w:rsidRPr="00C021D5">
              <w:rPr>
                <w:rFonts w:ascii="Arial" w:eastAsia="Calibri" w:hAnsi="Arial" w:cs="Arial"/>
                <w:kern w:val="24"/>
                <w:sz w:val="22"/>
                <w:szCs w:val="22"/>
              </w:rPr>
              <w:t>3</w:t>
            </w:r>
          </w:p>
        </w:tc>
        <w:tc>
          <w:tcPr>
            <w:tcW w:w="990" w:type="dxa"/>
            <w:tcMar>
              <w:left w:w="57" w:type="dxa"/>
              <w:right w:w="57" w:type="dxa"/>
            </w:tcMar>
            <w:vAlign w:val="center"/>
          </w:tcPr>
          <w:p w:rsidR="007C32D9" w:rsidRPr="00C021D5" w:rsidRDefault="00264529" w:rsidP="007D448C">
            <w:pPr>
              <w:pStyle w:val="NormalWeb"/>
              <w:spacing w:before="0" w:beforeAutospacing="0" w:after="0" w:afterAutospacing="0"/>
              <w:jc w:val="center"/>
              <w:rPr>
                <w:rFonts w:ascii="Arial" w:hAnsi="Arial" w:cs="Arial"/>
                <w:sz w:val="22"/>
                <w:szCs w:val="22"/>
              </w:rPr>
            </w:pPr>
            <w:r w:rsidRPr="00C021D5">
              <w:rPr>
                <w:rFonts w:ascii="Arial" w:eastAsia="Calibri" w:hAnsi="Arial" w:cs="Arial"/>
                <w:kern w:val="24"/>
                <w:sz w:val="22"/>
                <w:szCs w:val="22"/>
              </w:rPr>
              <w:t>2019</w:t>
            </w:r>
          </w:p>
        </w:tc>
        <w:tc>
          <w:tcPr>
            <w:tcW w:w="1260" w:type="dxa"/>
            <w:tcMar>
              <w:left w:w="57" w:type="dxa"/>
              <w:right w:w="57" w:type="dxa"/>
            </w:tcMar>
            <w:vAlign w:val="center"/>
          </w:tcPr>
          <w:p w:rsidR="007C32D9" w:rsidRPr="00C021D5" w:rsidRDefault="00FA2463" w:rsidP="007D448C">
            <w:pPr>
              <w:pStyle w:val="NormalWeb"/>
              <w:spacing w:before="0" w:beforeAutospacing="0" w:after="0" w:afterAutospacing="0"/>
              <w:jc w:val="center"/>
              <w:rPr>
                <w:rFonts w:ascii="Arial" w:hAnsi="Arial" w:cs="Arial"/>
                <w:sz w:val="22"/>
                <w:szCs w:val="22"/>
              </w:rPr>
            </w:pPr>
            <w:r w:rsidRPr="00C021D5">
              <w:rPr>
                <w:rFonts w:ascii="Arial" w:eastAsia="Calibri" w:hAnsi="Arial" w:cs="Arial"/>
                <w:kern w:val="24"/>
                <w:sz w:val="22"/>
                <w:szCs w:val="22"/>
              </w:rPr>
              <w:t>3</w:t>
            </w:r>
          </w:p>
        </w:tc>
        <w:tc>
          <w:tcPr>
            <w:tcW w:w="720" w:type="dxa"/>
            <w:tcMar>
              <w:left w:w="57" w:type="dxa"/>
              <w:right w:w="57" w:type="dxa"/>
            </w:tcMar>
            <w:vAlign w:val="center"/>
          </w:tcPr>
          <w:p w:rsidR="007C32D9" w:rsidRPr="00C021D5" w:rsidRDefault="00264529" w:rsidP="007D448C">
            <w:pPr>
              <w:pStyle w:val="NormalWeb"/>
              <w:spacing w:before="0" w:beforeAutospacing="0" w:after="0" w:afterAutospacing="0"/>
              <w:jc w:val="center"/>
              <w:rPr>
                <w:rFonts w:ascii="Arial" w:hAnsi="Arial" w:cs="Arial"/>
                <w:sz w:val="22"/>
                <w:szCs w:val="22"/>
              </w:rPr>
            </w:pPr>
            <w:r w:rsidRPr="00C021D5">
              <w:rPr>
                <w:rFonts w:ascii="Arial" w:eastAsia="Calibri" w:hAnsi="Arial" w:cs="Arial"/>
                <w:kern w:val="24"/>
                <w:sz w:val="22"/>
                <w:szCs w:val="22"/>
              </w:rPr>
              <w:t>2020</w:t>
            </w:r>
          </w:p>
        </w:tc>
        <w:tc>
          <w:tcPr>
            <w:tcW w:w="1363" w:type="dxa"/>
            <w:tcMar>
              <w:left w:w="57" w:type="dxa"/>
              <w:right w:w="57" w:type="dxa"/>
            </w:tcMar>
            <w:vAlign w:val="center"/>
          </w:tcPr>
          <w:p w:rsidR="007C32D9" w:rsidRPr="00C021D5" w:rsidRDefault="00AB5245" w:rsidP="007D448C">
            <w:pPr>
              <w:pStyle w:val="NormalWeb"/>
              <w:spacing w:before="0" w:beforeAutospacing="0" w:after="0" w:afterAutospacing="0"/>
              <w:jc w:val="center"/>
              <w:rPr>
                <w:rFonts w:ascii="Arial" w:hAnsi="Arial" w:cs="Arial"/>
                <w:sz w:val="22"/>
                <w:szCs w:val="22"/>
              </w:rPr>
            </w:pPr>
            <w:r w:rsidRPr="00C021D5">
              <w:rPr>
                <w:rFonts w:ascii="Arial" w:hAnsi="Arial" w:cs="Arial"/>
                <w:sz w:val="22"/>
                <w:szCs w:val="22"/>
              </w:rPr>
              <w:t>10</w:t>
            </w:r>
          </w:p>
        </w:tc>
      </w:tr>
      <w:tr w:rsidR="00C47503" w:rsidRPr="00C021D5" w:rsidTr="007D448C">
        <w:trPr>
          <w:trHeight w:val="427"/>
        </w:trPr>
        <w:tc>
          <w:tcPr>
            <w:tcW w:w="2037" w:type="dxa"/>
            <w:vMerge/>
            <w:tcMar>
              <w:left w:w="57" w:type="dxa"/>
              <w:right w:w="57" w:type="dxa"/>
            </w:tcMar>
            <w:vAlign w:val="center"/>
          </w:tcPr>
          <w:p w:rsidR="007C32D9" w:rsidRPr="00C021D5" w:rsidRDefault="007C32D9" w:rsidP="007D448C">
            <w:pPr>
              <w:rPr>
                <w:rFonts w:ascii="Arial" w:hAnsi="Arial" w:cs="Arial"/>
                <w:sz w:val="22"/>
                <w:szCs w:val="22"/>
              </w:rPr>
            </w:pPr>
          </w:p>
        </w:tc>
        <w:tc>
          <w:tcPr>
            <w:tcW w:w="2070" w:type="dxa"/>
            <w:tcMar>
              <w:left w:w="57" w:type="dxa"/>
              <w:right w:w="57" w:type="dxa"/>
            </w:tcMar>
            <w:vAlign w:val="center"/>
          </w:tcPr>
          <w:p w:rsidR="007C32D9" w:rsidRPr="00C021D5" w:rsidRDefault="007C32D9" w:rsidP="007D448C">
            <w:pPr>
              <w:pStyle w:val="NormalWeb"/>
              <w:spacing w:before="0" w:beforeAutospacing="0" w:after="0" w:afterAutospacing="0"/>
              <w:rPr>
                <w:rFonts w:ascii="Arial" w:hAnsi="Arial" w:cs="Arial"/>
                <w:sz w:val="22"/>
                <w:szCs w:val="22"/>
              </w:rPr>
            </w:pPr>
            <w:r w:rsidRPr="00C021D5">
              <w:rPr>
                <w:rFonts w:ascii="Arial" w:eastAsia="Calibri" w:hAnsi="Arial" w:cs="Arial"/>
                <w:kern w:val="24"/>
                <w:sz w:val="22"/>
                <w:szCs w:val="22"/>
              </w:rPr>
              <w:t>No. of fee fixing resolution meetings held</w:t>
            </w:r>
          </w:p>
        </w:tc>
        <w:tc>
          <w:tcPr>
            <w:tcW w:w="720" w:type="dxa"/>
            <w:tcMar>
              <w:left w:w="57" w:type="dxa"/>
              <w:right w:w="57" w:type="dxa"/>
            </w:tcMar>
            <w:vAlign w:val="center"/>
          </w:tcPr>
          <w:p w:rsidR="007C32D9" w:rsidRPr="00C021D5" w:rsidRDefault="00AB5245" w:rsidP="007D448C">
            <w:pPr>
              <w:pStyle w:val="NormalWeb"/>
              <w:spacing w:before="0" w:beforeAutospacing="0" w:after="0" w:afterAutospacing="0"/>
              <w:jc w:val="center"/>
              <w:rPr>
                <w:rFonts w:ascii="Arial" w:hAnsi="Arial" w:cs="Arial"/>
                <w:sz w:val="22"/>
                <w:szCs w:val="22"/>
              </w:rPr>
            </w:pPr>
            <w:r w:rsidRPr="00C021D5">
              <w:rPr>
                <w:rFonts w:ascii="Arial" w:eastAsia="Calibri" w:hAnsi="Arial" w:cs="Arial"/>
                <w:kern w:val="24"/>
                <w:sz w:val="22"/>
                <w:szCs w:val="22"/>
              </w:rPr>
              <w:t>2018</w:t>
            </w:r>
          </w:p>
        </w:tc>
        <w:tc>
          <w:tcPr>
            <w:tcW w:w="1260" w:type="dxa"/>
            <w:tcMar>
              <w:left w:w="57" w:type="dxa"/>
              <w:right w:w="57" w:type="dxa"/>
            </w:tcMar>
            <w:vAlign w:val="center"/>
          </w:tcPr>
          <w:p w:rsidR="007C32D9" w:rsidRPr="00C021D5" w:rsidRDefault="007C32D9" w:rsidP="007D448C">
            <w:pPr>
              <w:pStyle w:val="NormalWeb"/>
              <w:spacing w:before="0" w:beforeAutospacing="0" w:after="0" w:afterAutospacing="0"/>
              <w:jc w:val="center"/>
              <w:rPr>
                <w:rFonts w:ascii="Arial" w:hAnsi="Arial" w:cs="Arial"/>
                <w:sz w:val="22"/>
                <w:szCs w:val="22"/>
              </w:rPr>
            </w:pPr>
            <w:r w:rsidRPr="00C021D5">
              <w:rPr>
                <w:rFonts w:ascii="Arial" w:eastAsia="Calibri" w:hAnsi="Arial" w:cs="Arial"/>
                <w:kern w:val="24"/>
                <w:sz w:val="22"/>
                <w:szCs w:val="22"/>
              </w:rPr>
              <w:t>1</w:t>
            </w:r>
          </w:p>
        </w:tc>
        <w:tc>
          <w:tcPr>
            <w:tcW w:w="990" w:type="dxa"/>
            <w:tcMar>
              <w:left w:w="57" w:type="dxa"/>
              <w:right w:w="57" w:type="dxa"/>
            </w:tcMar>
            <w:vAlign w:val="center"/>
          </w:tcPr>
          <w:p w:rsidR="007C32D9" w:rsidRPr="00C021D5" w:rsidRDefault="00264529" w:rsidP="007D448C">
            <w:pPr>
              <w:pStyle w:val="NormalWeb"/>
              <w:spacing w:before="0" w:beforeAutospacing="0" w:after="0" w:afterAutospacing="0"/>
              <w:jc w:val="center"/>
              <w:rPr>
                <w:rFonts w:ascii="Arial" w:hAnsi="Arial" w:cs="Arial"/>
                <w:sz w:val="22"/>
                <w:szCs w:val="22"/>
              </w:rPr>
            </w:pPr>
            <w:r w:rsidRPr="00C021D5">
              <w:rPr>
                <w:rFonts w:ascii="Arial" w:eastAsia="Calibri" w:hAnsi="Arial" w:cs="Arial"/>
                <w:kern w:val="24"/>
                <w:sz w:val="22"/>
                <w:szCs w:val="22"/>
              </w:rPr>
              <w:t>2019</w:t>
            </w:r>
          </w:p>
        </w:tc>
        <w:tc>
          <w:tcPr>
            <w:tcW w:w="1260" w:type="dxa"/>
            <w:tcMar>
              <w:left w:w="57" w:type="dxa"/>
              <w:right w:w="57" w:type="dxa"/>
            </w:tcMar>
            <w:vAlign w:val="center"/>
          </w:tcPr>
          <w:p w:rsidR="007C32D9" w:rsidRPr="00C021D5" w:rsidRDefault="007C32D9" w:rsidP="007D448C">
            <w:pPr>
              <w:pStyle w:val="NormalWeb"/>
              <w:spacing w:before="0" w:beforeAutospacing="0" w:after="0" w:afterAutospacing="0"/>
              <w:jc w:val="center"/>
              <w:rPr>
                <w:rFonts w:ascii="Arial" w:hAnsi="Arial" w:cs="Arial"/>
                <w:sz w:val="22"/>
                <w:szCs w:val="22"/>
              </w:rPr>
            </w:pPr>
            <w:r w:rsidRPr="00C021D5">
              <w:rPr>
                <w:rFonts w:ascii="Arial" w:eastAsia="Calibri" w:hAnsi="Arial" w:cs="Arial"/>
                <w:kern w:val="24"/>
                <w:sz w:val="22"/>
                <w:szCs w:val="22"/>
              </w:rPr>
              <w:t>1</w:t>
            </w:r>
          </w:p>
        </w:tc>
        <w:tc>
          <w:tcPr>
            <w:tcW w:w="720" w:type="dxa"/>
            <w:tcMar>
              <w:left w:w="57" w:type="dxa"/>
              <w:right w:w="57" w:type="dxa"/>
            </w:tcMar>
            <w:vAlign w:val="center"/>
          </w:tcPr>
          <w:p w:rsidR="007C32D9" w:rsidRPr="00C021D5" w:rsidRDefault="00264529" w:rsidP="007D448C">
            <w:pPr>
              <w:pStyle w:val="NormalWeb"/>
              <w:spacing w:before="0" w:beforeAutospacing="0" w:after="0" w:afterAutospacing="0"/>
              <w:jc w:val="center"/>
              <w:rPr>
                <w:rFonts w:ascii="Arial" w:hAnsi="Arial" w:cs="Arial"/>
                <w:sz w:val="22"/>
                <w:szCs w:val="22"/>
              </w:rPr>
            </w:pPr>
            <w:r w:rsidRPr="00C021D5">
              <w:rPr>
                <w:rFonts w:ascii="Arial" w:eastAsia="Calibri" w:hAnsi="Arial" w:cs="Arial"/>
                <w:kern w:val="24"/>
                <w:sz w:val="22"/>
                <w:szCs w:val="22"/>
              </w:rPr>
              <w:t>2020</w:t>
            </w:r>
          </w:p>
        </w:tc>
        <w:tc>
          <w:tcPr>
            <w:tcW w:w="1363" w:type="dxa"/>
            <w:tcMar>
              <w:left w:w="57" w:type="dxa"/>
              <w:right w:w="57" w:type="dxa"/>
            </w:tcMar>
            <w:vAlign w:val="center"/>
          </w:tcPr>
          <w:p w:rsidR="007C32D9" w:rsidRPr="00C021D5" w:rsidRDefault="00264529" w:rsidP="007D448C">
            <w:pPr>
              <w:pStyle w:val="NormalWeb"/>
              <w:spacing w:before="0" w:beforeAutospacing="0" w:after="0" w:afterAutospacing="0"/>
              <w:jc w:val="center"/>
              <w:rPr>
                <w:rFonts w:ascii="Arial" w:hAnsi="Arial" w:cs="Arial"/>
                <w:sz w:val="22"/>
                <w:szCs w:val="22"/>
              </w:rPr>
            </w:pPr>
            <w:r w:rsidRPr="00C021D5">
              <w:rPr>
                <w:rFonts w:ascii="Arial" w:eastAsia="Calibri" w:hAnsi="Arial" w:cs="Arial"/>
                <w:kern w:val="24"/>
                <w:sz w:val="22"/>
                <w:szCs w:val="22"/>
              </w:rPr>
              <w:t>1</w:t>
            </w:r>
          </w:p>
        </w:tc>
      </w:tr>
      <w:tr w:rsidR="00C47503" w:rsidRPr="00C021D5" w:rsidTr="007D448C">
        <w:trPr>
          <w:trHeight w:val="300"/>
        </w:trPr>
        <w:tc>
          <w:tcPr>
            <w:tcW w:w="2037" w:type="dxa"/>
            <w:tcMar>
              <w:left w:w="57" w:type="dxa"/>
              <w:right w:w="57" w:type="dxa"/>
            </w:tcMar>
            <w:vAlign w:val="center"/>
          </w:tcPr>
          <w:p w:rsidR="007C32D9" w:rsidRPr="00C021D5" w:rsidRDefault="007C32D9" w:rsidP="007D448C">
            <w:pPr>
              <w:pStyle w:val="NormalWeb"/>
              <w:spacing w:before="0" w:beforeAutospacing="0" w:after="0" w:afterAutospacing="0"/>
              <w:rPr>
                <w:rFonts w:ascii="Arial" w:hAnsi="Arial" w:cs="Arial"/>
                <w:sz w:val="22"/>
                <w:szCs w:val="22"/>
              </w:rPr>
            </w:pPr>
            <w:r w:rsidRPr="00C021D5">
              <w:rPr>
                <w:rFonts w:ascii="Arial" w:eastAsia="Calibri" w:hAnsi="Arial" w:cs="Arial"/>
                <w:kern w:val="24"/>
                <w:sz w:val="22"/>
                <w:szCs w:val="22"/>
                <w:lang w:val="en-GB"/>
              </w:rPr>
              <w:t>Transparency and accountability</w:t>
            </w:r>
          </w:p>
        </w:tc>
        <w:tc>
          <w:tcPr>
            <w:tcW w:w="2070" w:type="dxa"/>
            <w:tcMar>
              <w:left w:w="57" w:type="dxa"/>
              <w:right w:w="57" w:type="dxa"/>
            </w:tcMar>
            <w:vAlign w:val="center"/>
          </w:tcPr>
          <w:p w:rsidR="007C32D9" w:rsidRPr="00C021D5" w:rsidRDefault="007C32D9" w:rsidP="007D448C">
            <w:pPr>
              <w:pStyle w:val="NormalWeb"/>
              <w:spacing w:before="0" w:beforeAutospacing="0" w:after="0" w:afterAutospacing="0"/>
              <w:rPr>
                <w:rFonts w:ascii="Arial" w:hAnsi="Arial" w:cs="Arial"/>
                <w:sz w:val="22"/>
                <w:szCs w:val="22"/>
              </w:rPr>
            </w:pPr>
            <w:r w:rsidRPr="00C021D5">
              <w:rPr>
                <w:rFonts w:ascii="Arial" w:eastAsia="Calibri" w:hAnsi="Arial" w:cs="Arial"/>
                <w:kern w:val="24"/>
                <w:sz w:val="22"/>
                <w:szCs w:val="22"/>
                <w:lang w:val="en-GB"/>
              </w:rPr>
              <w:t>Audited financial report made public by</w:t>
            </w:r>
          </w:p>
        </w:tc>
        <w:tc>
          <w:tcPr>
            <w:tcW w:w="720" w:type="dxa"/>
            <w:tcMar>
              <w:left w:w="57" w:type="dxa"/>
              <w:right w:w="57" w:type="dxa"/>
            </w:tcMar>
            <w:vAlign w:val="center"/>
          </w:tcPr>
          <w:p w:rsidR="007C32D9" w:rsidRPr="00C021D5" w:rsidRDefault="00AB5245" w:rsidP="007D448C">
            <w:pPr>
              <w:pStyle w:val="NormalWeb"/>
              <w:spacing w:before="0" w:beforeAutospacing="0" w:after="0" w:afterAutospacing="0"/>
              <w:jc w:val="center"/>
              <w:rPr>
                <w:rFonts w:ascii="Arial" w:hAnsi="Arial" w:cs="Arial"/>
                <w:sz w:val="22"/>
                <w:szCs w:val="22"/>
              </w:rPr>
            </w:pPr>
            <w:r w:rsidRPr="00C021D5">
              <w:rPr>
                <w:rFonts w:ascii="Arial" w:eastAsia="Calibri" w:hAnsi="Arial" w:cs="Arial"/>
                <w:kern w:val="24"/>
                <w:sz w:val="22"/>
                <w:szCs w:val="22"/>
                <w:lang w:val="en-GB"/>
              </w:rPr>
              <w:t>2018</w:t>
            </w:r>
          </w:p>
        </w:tc>
        <w:tc>
          <w:tcPr>
            <w:tcW w:w="1260" w:type="dxa"/>
            <w:tcMar>
              <w:left w:w="57" w:type="dxa"/>
              <w:right w:w="57" w:type="dxa"/>
            </w:tcMar>
            <w:vAlign w:val="center"/>
          </w:tcPr>
          <w:p w:rsidR="007C32D9" w:rsidRPr="00C021D5" w:rsidRDefault="00264529" w:rsidP="007D448C">
            <w:pPr>
              <w:pStyle w:val="NormalWeb"/>
              <w:spacing w:before="0" w:beforeAutospacing="0" w:after="0" w:afterAutospacing="0"/>
              <w:jc w:val="center"/>
              <w:rPr>
                <w:rFonts w:ascii="Arial" w:hAnsi="Arial" w:cs="Arial"/>
                <w:sz w:val="22"/>
                <w:szCs w:val="22"/>
              </w:rPr>
            </w:pPr>
            <w:r w:rsidRPr="00C021D5">
              <w:rPr>
                <w:rFonts w:ascii="Arial" w:eastAsia="Calibri" w:hAnsi="Arial" w:cs="Arial"/>
                <w:kern w:val="24"/>
                <w:sz w:val="22"/>
                <w:szCs w:val="22"/>
                <w:lang w:val="en-GB"/>
              </w:rPr>
              <w:t> Jun. 2018</w:t>
            </w:r>
          </w:p>
        </w:tc>
        <w:tc>
          <w:tcPr>
            <w:tcW w:w="990" w:type="dxa"/>
            <w:tcMar>
              <w:left w:w="57" w:type="dxa"/>
              <w:right w:w="57" w:type="dxa"/>
            </w:tcMar>
            <w:vAlign w:val="center"/>
          </w:tcPr>
          <w:p w:rsidR="007C32D9" w:rsidRPr="00C021D5" w:rsidRDefault="00264529" w:rsidP="007D448C">
            <w:pPr>
              <w:pStyle w:val="NormalWeb"/>
              <w:spacing w:before="0" w:beforeAutospacing="0" w:after="0" w:afterAutospacing="0"/>
              <w:jc w:val="center"/>
              <w:rPr>
                <w:rFonts w:ascii="Arial" w:hAnsi="Arial" w:cs="Arial"/>
                <w:sz w:val="22"/>
                <w:szCs w:val="22"/>
              </w:rPr>
            </w:pPr>
            <w:r w:rsidRPr="00C021D5">
              <w:rPr>
                <w:rFonts w:ascii="Arial" w:eastAsia="Calibri" w:hAnsi="Arial" w:cs="Arial"/>
                <w:kern w:val="24"/>
                <w:sz w:val="22"/>
                <w:szCs w:val="22"/>
                <w:lang w:val="en-GB"/>
              </w:rPr>
              <w:t>2019</w:t>
            </w:r>
          </w:p>
        </w:tc>
        <w:tc>
          <w:tcPr>
            <w:tcW w:w="1260" w:type="dxa"/>
            <w:tcMar>
              <w:left w:w="57" w:type="dxa"/>
              <w:right w:w="57" w:type="dxa"/>
            </w:tcMar>
            <w:vAlign w:val="center"/>
          </w:tcPr>
          <w:p w:rsidR="007C32D9" w:rsidRPr="00C021D5" w:rsidRDefault="00264529" w:rsidP="007D448C">
            <w:pPr>
              <w:pStyle w:val="NormalWeb"/>
              <w:spacing w:before="0" w:beforeAutospacing="0" w:after="0" w:afterAutospacing="0"/>
              <w:rPr>
                <w:rFonts w:ascii="Arial" w:hAnsi="Arial" w:cs="Arial"/>
                <w:sz w:val="22"/>
                <w:szCs w:val="22"/>
              </w:rPr>
            </w:pPr>
            <w:r w:rsidRPr="00C021D5">
              <w:rPr>
                <w:rFonts w:ascii="Arial" w:eastAsia="Calibri" w:hAnsi="Arial" w:cs="Arial"/>
                <w:kern w:val="24"/>
                <w:sz w:val="22"/>
                <w:szCs w:val="22"/>
                <w:lang w:val="en-GB"/>
              </w:rPr>
              <w:t>June. 2020</w:t>
            </w:r>
            <w:r w:rsidR="007C32D9" w:rsidRPr="00C021D5">
              <w:rPr>
                <w:rFonts w:ascii="Arial" w:eastAsia="Calibri" w:hAnsi="Arial" w:cs="Arial"/>
                <w:kern w:val="24"/>
                <w:sz w:val="22"/>
                <w:szCs w:val="22"/>
                <w:lang w:val="en-GB"/>
              </w:rPr>
              <w:t> </w:t>
            </w:r>
          </w:p>
        </w:tc>
        <w:tc>
          <w:tcPr>
            <w:tcW w:w="720" w:type="dxa"/>
            <w:tcMar>
              <w:left w:w="57" w:type="dxa"/>
              <w:right w:w="57" w:type="dxa"/>
            </w:tcMar>
            <w:vAlign w:val="center"/>
          </w:tcPr>
          <w:p w:rsidR="007C32D9" w:rsidRPr="00C021D5" w:rsidRDefault="00264529" w:rsidP="007D448C">
            <w:pPr>
              <w:pStyle w:val="NormalWeb"/>
              <w:spacing w:before="0" w:beforeAutospacing="0" w:after="0" w:afterAutospacing="0"/>
              <w:jc w:val="center"/>
              <w:rPr>
                <w:rFonts w:ascii="Arial" w:hAnsi="Arial" w:cs="Arial"/>
                <w:sz w:val="22"/>
                <w:szCs w:val="22"/>
              </w:rPr>
            </w:pPr>
            <w:r w:rsidRPr="00C021D5">
              <w:rPr>
                <w:rFonts w:ascii="Arial" w:eastAsia="Calibri" w:hAnsi="Arial" w:cs="Arial"/>
                <w:kern w:val="24"/>
                <w:sz w:val="22"/>
                <w:szCs w:val="22"/>
                <w:lang w:val="en-GB"/>
              </w:rPr>
              <w:t>2020</w:t>
            </w:r>
          </w:p>
        </w:tc>
        <w:tc>
          <w:tcPr>
            <w:tcW w:w="1363" w:type="dxa"/>
            <w:tcMar>
              <w:left w:w="57" w:type="dxa"/>
              <w:right w:w="57" w:type="dxa"/>
            </w:tcMar>
            <w:vAlign w:val="center"/>
          </w:tcPr>
          <w:p w:rsidR="007C32D9" w:rsidRPr="00C021D5" w:rsidRDefault="00264529" w:rsidP="007D448C">
            <w:pPr>
              <w:pStyle w:val="NormalWeb"/>
              <w:spacing w:before="0" w:beforeAutospacing="0" w:after="0" w:afterAutospacing="0"/>
              <w:jc w:val="center"/>
              <w:rPr>
                <w:rFonts w:ascii="Arial" w:hAnsi="Arial" w:cs="Arial"/>
                <w:sz w:val="22"/>
                <w:szCs w:val="22"/>
              </w:rPr>
            </w:pPr>
            <w:r w:rsidRPr="00C021D5">
              <w:rPr>
                <w:rFonts w:ascii="Arial" w:eastAsia="Calibri" w:hAnsi="Arial" w:cs="Arial"/>
                <w:kern w:val="24"/>
                <w:sz w:val="22"/>
                <w:szCs w:val="22"/>
                <w:lang w:val="en-GB"/>
              </w:rPr>
              <w:t>June. 2021</w:t>
            </w:r>
          </w:p>
        </w:tc>
      </w:tr>
      <w:tr w:rsidR="00C47503" w:rsidRPr="00C021D5" w:rsidTr="007D448C">
        <w:trPr>
          <w:trHeight w:val="513"/>
        </w:trPr>
        <w:tc>
          <w:tcPr>
            <w:tcW w:w="2037" w:type="dxa"/>
            <w:vMerge w:val="restart"/>
            <w:tcMar>
              <w:left w:w="57" w:type="dxa"/>
              <w:right w:w="57" w:type="dxa"/>
            </w:tcMar>
            <w:vAlign w:val="center"/>
          </w:tcPr>
          <w:p w:rsidR="007C32D9" w:rsidRPr="00C021D5" w:rsidRDefault="007C32D9" w:rsidP="007D448C">
            <w:pPr>
              <w:pStyle w:val="NormalWeb"/>
              <w:spacing w:before="0" w:beforeAutospacing="0" w:after="0" w:afterAutospacing="0"/>
              <w:rPr>
                <w:rFonts w:ascii="Arial" w:hAnsi="Arial" w:cs="Arial"/>
                <w:sz w:val="22"/>
                <w:szCs w:val="22"/>
              </w:rPr>
            </w:pPr>
            <w:r w:rsidRPr="00C021D5">
              <w:rPr>
                <w:rFonts w:ascii="Arial" w:eastAsia="Calibri" w:hAnsi="Arial" w:cs="Arial"/>
                <w:kern w:val="24"/>
                <w:sz w:val="22"/>
                <w:szCs w:val="22"/>
              </w:rPr>
              <w:t>Access to health delivery service</w:t>
            </w:r>
          </w:p>
        </w:tc>
        <w:tc>
          <w:tcPr>
            <w:tcW w:w="2070" w:type="dxa"/>
            <w:tcMar>
              <w:left w:w="57" w:type="dxa"/>
              <w:right w:w="57" w:type="dxa"/>
            </w:tcMar>
            <w:vAlign w:val="center"/>
          </w:tcPr>
          <w:p w:rsidR="007C32D9" w:rsidRPr="00C021D5" w:rsidRDefault="007C32D9" w:rsidP="007D448C">
            <w:pPr>
              <w:pStyle w:val="NormalWeb"/>
              <w:spacing w:before="0" w:beforeAutospacing="0" w:after="0" w:afterAutospacing="0"/>
              <w:rPr>
                <w:rFonts w:ascii="Arial" w:hAnsi="Arial" w:cs="Arial"/>
                <w:sz w:val="22"/>
                <w:szCs w:val="22"/>
              </w:rPr>
            </w:pPr>
            <w:r w:rsidRPr="00C021D5">
              <w:rPr>
                <w:rFonts w:ascii="Arial" w:eastAsia="Calibri" w:hAnsi="Arial" w:cs="Arial"/>
                <w:kern w:val="24"/>
                <w:sz w:val="22"/>
                <w:szCs w:val="22"/>
                <w:lang w:val="en-GB"/>
              </w:rPr>
              <w:t xml:space="preserve"> No. of health facilities </w:t>
            </w:r>
          </w:p>
        </w:tc>
        <w:tc>
          <w:tcPr>
            <w:tcW w:w="720" w:type="dxa"/>
            <w:tcMar>
              <w:left w:w="57" w:type="dxa"/>
              <w:right w:w="57" w:type="dxa"/>
            </w:tcMar>
            <w:vAlign w:val="center"/>
          </w:tcPr>
          <w:p w:rsidR="007C32D9" w:rsidRPr="00C021D5" w:rsidRDefault="000A7BB1" w:rsidP="007D448C">
            <w:pPr>
              <w:pStyle w:val="NormalWeb"/>
              <w:spacing w:before="0" w:beforeAutospacing="0" w:after="0" w:afterAutospacing="0"/>
              <w:jc w:val="center"/>
              <w:rPr>
                <w:rFonts w:ascii="Arial" w:hAnsi="Arial" w:cs="Arial"/>
                <w:sz w:val="22"/>
                <w:szCs w:val="22"/>
              </w:rPr>
            </w:pPr>
            <w:r w:rsidRPr="00C021D5">
              <w:rPr>
                <w:rFonts w:ascii="Arial" w:eastAsia="Calibri" w:hAnsi="Arial" w:cs="Arial"/>
                <w:kern w:val="24"/>
                <w:sz w:val="22"/>
                <w:szCs w:val="22"/>
              </w:rPr>
              <w:t>2018</w:t>
            </w:r>
          </w:p>
        </w:tc>
        <w:tc>
          <w:tcPr>
            <w:tcW w:w="1260" w:type="dxa"/>
            <w:tcMar>
              <w:left w:w="57" w:type="dxa"/>
              <w:right w:w="57" w:type="dxa"/>
            </w:tcMar>
            <w:vAlign w:val="center"/>
          </w:tcPr>
          <w:p w:rsidR="007C32D9" w:rsidRPr="00C021D5" w:rsidRDefault="00264529" w:rsidP="007D448C">
            <w:pPr>
              <w:pStyle w:val="NormalWeb"/>
              <w:spacing w:before="0" w:beforeAutospacing="0" w:after="0" w:afterAutospacing="0"/>
              <w:jc w:val="center"/>
              <w:rPr>
                <w:rFonts w:ascii="Arial" w:hAnsi="Arial" w:cs="Arial"/>
                <w:sz w:val="22"/>
                <w:szCs w:val="22"/>
              </w:rPr>
            </w:pPr>
            <w:r w:rsidRPr="00C021D5">
              <w:rPr>
                <w:rFonts w:ascii="Arial" w:eastAsia="Calibri" w:hAnsi="Arial" w:cs="Arial"/>
                <w:kern w:val="24"/>
                <w:sz w:val="22"/>
                <w:szCs w:val="22"/>
              </w:rPr>
              <w:t>23</w:t>
            </w:r>
          </w:p>
        </w:tc>
        <w:tc>
          <w:tcPr>
            <w:tcW w:w="990" w:type="dxa"/>
            <w:tcMar>
              <w:left w:w="57" w:type="dxa"/>
              <w:right w:w="57" w:type="dxa"/>
            </w:tcMar>
            <w:vAlign w:val="center"/>
          </w:tcPr>
          <w:p w:rsidR="007C32D9" w:rsidRPr="00C021D5" w:rsidRDefault="00264529" w:rsidP="007D448C">
            <w:pPr>
              <w:pStyle w:val="NormalWeb"/>
              <w:spacing w:before="0" w:beforeAutospacing="0" w:after="0" w:afterAutospacing="0"/>
              <w:jc w:val="center"/>
              <w:rPr>
                <w:rFonts w:ascii="Arial" w:hAnsi="Arial" w:cs="Arial"/>
                <w:sz w:val="22"/>
                <w:szCs w:val="22"/>
              </w:rPr>
            </w:pPr>
            <w:r w:rsidRPr="00C021D5">
              <w:rPr>
                <w:rFonts w:ascii="Arial" w:eastAsia="Calibri" w:hAnsi="Arial" w:cs="Arial"/>
                <w:kern w:val="24"/>
                <w:sz w:val="22"/>
                <w:szCs w:val="22"/>
              </w:rPr>
              <w:t>2019</w:t>
            </w:r>
          </w:p>
        </w:tc>
        <w:tc>
          <w:tcPr>
            <w:tcW w:w="1260" w:type="dxa"/>
            <w:tcMar>
              <w:left w:w="57" w:type="dxa"/>
              <w:right w:w="57" w:type="dxa"/>
            </w:tcMar>
            <w:vAlign w:val="center"/>
          </w:tcPr>
          <w:p w:rsidR="007C32D9" w:rsidRPr="00C021D5" w:rsidRDefault="00264529" w:rsidP="007D448C">
            <w:pPr>
              <w:pStyle w:val="NormalWeb"/>
              <w:spacing w:before="0" w:beforeAutospacing="0" w:after="0" w:afterAutospacing="0"/>
              <w:jc w:val="center"/>
              <w:rPr>
                <w:rFonts w:ascii="Arial" w:hAnsi="Arial" w:cs="Arial"/>
                <w:sz w:val="22"/>
                <w:szCs w:val="22"/>
              </w:rPr>
            </w:pPr>
            <w:r w:rsidRPr="00C021D5">
              <w:rPr>
                <w:rFonts w:ascii="Arial" w:eastAsia="Calibri" w:hAnsi="Arial" w:cs="Arial"/>
                <w:kern w:val="24"/>
                <w:sz w:val="22"/>
                <w:szCs w:val="22"/>
              </w:rPr>
              <w:t>23</w:t>
            </w:r>
          </w:p>
        </w:tc>
        <w:tc>
          <w:tcPr>
            <w:tcW w:w="720" w:type="dxa"/>
            <w:tcMar>
              <w:left w:w="57" w:type="dxa"/>
              <w:right w:w="57" w:type="dxa"/>
            </w:tcMar>
            <w:vAlign w:val="center"/>
          </w:tcPr>
          <w:p w:rsidR="007C32D9" w:rsidRPr="00C021D5" w:rsidRDefault="00264529" w:rsidP="007D448C">
            <w:pPr>
              <w:pStyle w:val="NormalWeb"/>
              <w:spacing w:before="0" w:beforeAutospacing="0" w:after="0" w:afterAutospacing="0"/>
              <w:jc w:val="center"/>
              <w:rPr>
                <w:rFonts w:ascii="Arial" w:hAnsi="Arial" w:cs="Arial"/>
                <w:sz w:val="22"/>
                <w:szCs w:val="22"/>
              </w:rPr>
            </w:pPr>
            <w:r w:rsidRPr="00C021D5">
              <w:rPr>
                <w:rFonts w:ascii="Arial" w:eastAsia="Calibri" w:hAnsi="Arial" w:cs="Arial"/>
                <w:kern w:val="24"/>
                <w:sz w:val="22"/>
                <w:szCs w:val="22"/>
              </w:rPr>
              <w:t>2020</w:t>
            </w:r>
          </w:p>
        </w:tc>
        <w:tc>
          <w:tcPr>
            <w:tcW w:w="1363" w:type="dxa"/>
            <w:tcMar>
              <w:left w:w="57" w:type="dxa"/>
              <w:right w:w="57" w:type="dxa"/>
            </w:tcMar>
            <w:vAlign w:val="center"/>
          </w:tcPr>
          <w:p w:rsidR="007C32D9" w:rsidRPr="00C021D5" w:rsidRDefault="000A7BB1" w:rsidP="007D448C">
            <w:pPr>
              <w:pStyle w:val="NormalWeb"/>
              <w:spacing w:before="0" w:beforeAutospacing="0" w:after="0" w:afterAutospacing="0"/>
              <w:jc w:val="center"/>
              <w:rPr>
                <w:rFonts w:ascii="Arial" w:hAnsi="Arial" w:cs="Arial"/>
                <w:sz w:val="22"/>
                <w:szCs w:val="22"/>
              </w:rPr>
            </w:pPr>
            <w:r w:rsidRPr="00C021D5">
              <w:rPr>
                <w:rFonts w:ascii="Arial" w:eastAsia="Calibri" w:hAnsi="Arial" w:cs="Arial"/>
                <w:kern w:val="24"/>
                <w:sz w:val="22"/>
                <w:szCs w:val="22"/>
                <w:lang w:val="en-GB"/>
              </w:rPr>
              <w:t>24</w:t>
            </w:r>
          </w:p>
        </w:tc>
      </w:tr>
      <w:tr w:rsidR="00C47503" w:rsidRPr="00C021D5" w:rsidTr="007D448C">
        <w:trPr>
          <w:trHeight w:val="513"/>
        </w:trPr>
        <w:tc>
          <w:tcPr>
            <w:tcW w:w="2037" w:type="dxa"/>
            <w:vMerge/>
            <w:tcMar>
              <w:left w:w="57" w:type="dxa"/>
              <w:right w:w="57" w:type="dxa"/>
            </w:tcMar>
            <w:vAlign w:val="center"/>
          </w:tcPr>
          <w:p w:rsidR="007C32D9" w:rsidRPr="00C021D5" w:rsidRDefault="007C32D9" w:rsidP="007D448C">
            <w:pPr>
              <w:rPr>
                <w:rFonts w:ascii="Arial" w:hAnsi="Arial" w:cs="Arial"/>
                <w:sz w:val="22"/>
                <w:szCs w:val="22"/>
              </w:rPr>
            </w:pPr>
          </w:p>
        </w:tc>
        <w:tc>
          <w:tcPr>
            <w:tcW w:w="2070" w:type="dxa"/>
            <w:tcMar>
              <w:left w:w="57" w:type="dxa"/>
              <w:right w:w="57" w:type="dxa"/>
            </w:tcMar>
            <w:vAlign w:val="center"/>
          </w:tcPr>
          <w:p w:rsidR="007C32D9" w:rsidRPr="00C021D5" w:rsidRDefault="00264529" w:rsidP="007D448C">
            <w:pPr>
              <w:pStyle w:val="NormalWeb"/>
              <w:spacing w:before="0" w:beforeAutospacing="0" w:after="0" w:afterAutospacing="0"/>
              <w:rPr>
                <w:rFonts w:ascii="Arial" w:hAnsi="Arial" w:cs="Arial"/>
                <w:sz w:val="22"/>
                <w:szCs w:val="22"/>
              </w:rPr>
            </w:pPr>
            <w:r w:rsidRPr="00C021D5">
              <w:rPr>
                <w:rFonts w:ascii="Arial" w:eastAsia="Calibri" w:hAnsi="Arial" w:cs="Arial"/>
                <w:kern w:val="24"/>
                <w:sz w:val="22"/>
                <w:szCs w:val="22"/>
              </w:rPr>
              <w:t>Doctor to Population ratio</w:t>
            </w:r>
          </w:p>
        </w:tc>
        <w:tc>
          <w:tcPr>
            <w:tcW w:w="720" w:type="dxa"/>
            <w:tcMar>
              <w:left w:w="57" w:type="dxa"/>
              <w:right w:w="57" w:type="dxa"/>
            </w:tcMar>
            <w:vAlign w:val="center"/>
          </w:tcPr>
          <w:p w:rsidR="007C32D9" w:rsidRPr="00C021D5" w:rsidRDefault="000A7BB1" w:rsidP="007D448C">
            <w:pPr>
              <w:pStyle w:val="NormalWeb"/>
              <w:spacing w:before="0" w:beforeAutospacing="0" w:after="0" w:afterAutospacing="0"/>
              <w:jc w:val="center"/>
              <w:rPr>
                <w:rFonts w:ascii="Arial" w:hAnsi="Arial" w:cs="Arial"/>
                <w:sz w:val="22"/>
                <w:szCs w:val="22"/>
              </w:rPr>
            </w:pPr>
            <w:r w:rsidRPr="00C021D5">
              <w:rPr>
                <w:rFonts w:ascii="Arial" w:eastAsia="Calibri" w:hAnsi="Arial" w:cs="Arial"/>
                <w:kern w:val="24"/>
                <w:sz w:val="22"/>
                <w:szCs w:val="22"/>
              </w:rPr>
              <w:t>2018</w:t>
            </w:r>
          </w:p>
        </w:tc>
        <w:tc>
          <w:tcPr>
            <w:tcW w:w="1260" w:type="dxa"/>
            <w:tcMar>
              <w:left w:w="57" w:type="dxa"/>
              <w:right w:w="57" w:type="dxa"/>
            </w:tcMar>
            <w:vAlign w:val="center"/>
          </w:tcPr>
          <w:p w:rsidR="007C32D9" w:rsidRPr="00C021D5" w:rsidRDefault="00264529" w:rsidP="007D448C">
            <w:pPr>
              <w:pStyle w:val="NormalWeb"/>
              <w:spacing w:before="0" w:beforeAutospacing="0" w:after="0" w:afterAutospacing="0"/>
              <w:jc w:val="center"/>
              <w:rPr>
                <w:rFonts w:ascii="Arial" w:hAnsi="Arial" w:cs="Arial"/>
                <w:sz w:val="22"/>
                <w:szCs w:val="22"/>
              </w:rPr>
            </w:pPr>
            <w:r w:rsidRPr="00C021D5">
              <w:rPr>
                <w:rFonts w:ascii="Arial" w:eastAsia="Calibri" w:hAnsi="Arial" w:cs="Arial"/>
                <w:kern w:val="24"/>
                <w:sz w:val="22"/>
                <w:szCs w:val="22"/>
              </w:rPr>
              <w:t>1:5592</w:t>
            </w:r>
          </w:p>
        </w:tc>
        <w:tc>
          <w:tcPr>
            <w:tcW w:w="990" w:type="dxa"/>
            <w:tcMar>
              <w:left w:w="57" w:type="dxa"/>
              <w:right w:w="57" w:type="dxa"/>
            </w:tcMar>
            <w:vAlign w:val="center"/>
          </w:tcPr>
          <w:p w:rsidR="007C32D9" w:rsidRPr="00C021D5" w:rsidRDefault="00264529" w:rsidP="007D448C">
            <w:pPr>
              <w:pStyle w:val="NormalWeb"/>
              <w:spacing w:before="0" w:beforeAutospacing="0" w:after="0" w:afterAutospacing="0"/>
              <w:jc w:val="center"/>
              <w:rPr>
                <w:rFonts w:ascii="Arial" w:hAnsi="Arial" w:cs="Arial"/>
                <w:sz w:val="22"/>
                <w:szCs w:val="22"/>
              </w:rPr>
            </w:pPr>
            <w:r w:rsidRPr="00C021D5">
              <w:rPr>
                <w:rFonts w:ascii="Arial" w:eastAsia="Calibri" w:hAnsi="Arial" w:cs="Arial"/>
                <w:kern w:val="24"/>
                <w:sz w:val="22"/>
                <w:szCs w:val="22"/>
              </w:rPr>
              <w:t>2019</w:t>
            </w:r>
          </w:p>
        </w:tc>
        <w:tc>
          <w:tcPr>
            <w:tcW w:w="1260" w:type="dxa"/>
            <w:tcMar>
              <w:left w:w="57" w:type="dxa"/>
              <w:right w:w="57" w:type="dxa"/>
            </w:tcMar>
            <w:vAlign w:val="center"/>
          </w:tcPr>
          <w:p w:rsidR="007C32D9" w:rsidRPr="00C021D5" w:rsidRDefault="00264529" w:rsidP="007D448C">
            <w:pPr>
              <w:pStyle w:val="NormalWeb"/>
              <w:spacing w:before="0" w:beforeAutospacing="0" w:after="0" w:afterAutospacing="0"/>
              <w:jc w:val="center"/>
              <w:rPr>
                <w:rFonts w:ascii="Arial" w:hAnsi="Arial" w:cs="Arial"/>
                <w:sz w:val="22"/>
                <w:szCs w:val="22"/>
              </w:rPr>
            </w:pPr>
            <w:r w:rsidRPr="00C021D5">
              <w:rPr>
                <w:rFonts w:ascii="Arial" w:eastAsia="Calibri" w:hAnsi="Arial" w:cs="Arial"/>
                <w:kern w:val="24"/>
                <w:sz w:val="22"/>
                <w:szCs w:val="22"/>
              </w:rPr>
              <w:t>1:39,032</w:t>
            </w:r>
          </w:p>
        </w:tc>
        <w:tc>
          <w:tcPr>
            <w:tcW w:w="720" w:type="dxa"/>
            <w:tcMar>
              <w:left w:w="57" w:type="dxa"/>
              <w:right w:w="57" w:type="dxa"/>
            </w:tcMar>
            <w:vAlign w:val="center"/>
          </w:tcPr>
          <w:p w:rsidR="007C32D9" w:rsidRPr="00C021D5" w:rsidRDefault="00264529" w:rsidP="007D448C">
            <w:pPr>
              <w:pStyle w:val="NormalWeb"/>
              <w:spacing w:before="0" w:beforeAutospacing="0" w:after="0" w:afterAutospacing="0"/>
              <w:jc w:val="center"/>
              <w:rPr>
                <w:rFonts w:ascii="Arial" w:hAnsi="Arial" w:cs="Arial"/>
                <w:sz w:val="22"/>
                <w:szCs w:val="22"/>
              </w:rPr>
            </w:pPr>
            <w:r w:rsidRPr="00C021D5">
              <w:rPr>
                <w:rFonts w:ascii="Arial" w:eastAsia="Calibri" w:hAnsi="Arial" w:cs="Arial"/>
                <w:kern w:val="24"/>
                <w:sz w:val="22"/>
                <w:szCs w:val="22"/>
              </w:rPr>
              <w:t>2020</w:t>
            </w:r>
          </w:p>
        </w:tc>
        <w:tc>
          <w:tcPr>
            <w:tcW w:w="1363" w:type="dxa"/>
            <w:tcMar>
              <w:left w:w="57" w:type="dxa"/>
              <w:right w:w="57" w:type="dxa"/>
            </w:tcMar>
            <w:vAlign w:val="center"/>
          </w:tcPr>
          <w:p w:rsidR="007C32D9" w:rsidRPr="00C021D5" w:rsidRDefault="00264529" w:rsidP="007D448C">
            <w:pPr>
              <w:pStyle w:val="NormalWeb"/>
              <w:spacing w:before="0" w:beforeAutospacing="0" w:after="0" w:afterAutospacing="0"/>
              <w:jc w:val="center"/>
              <w:rPr>
                <w:rFonts w:ascii="Arial" w:hAnsi="Arial" w:cs="Arial"/>
                <w:sz w:val="22"/>
                <w:szCs w:val="22"/>
              </w:rPr>
            </w:pPr>
            <w:r w:rsidRPr="00C021D5">
              <w:rPr>
                <w:rFonts w:ascii="Arial" w:eastAsia="Calibri" w:hAnsi="Arial" w:cs="Arial"/>
                <w:kern w:val="24"/>
                <w:sz w:val="22"/>
                <w:szCs w:val="22"/>
              </w:rPr>
              <w:t>1:39,910</w:t>
            </w:r>
          </w:p>
        </w:tc>
      </w:tr>
      <w:tr w:rsidR="00C47503" w:rsidRPr="00C021D5" w:rsidTr="007D448C">
        <w:trPr>
          <w:trHeight w:val="513"/>
        </w:trPr>
        <w:tc>
          <w:tcPr>
            <w:tcW w:w="2037" w:type="dxa"/>
            <w:tcMar>
              <w:left w:w="57" w:type="dxa"/>
              <w:right w:w="57" w:type="dxa"/>
            </w:tcMar>
            <w:vAlign w:val="center"/>
          </w:tcPr>
          <w:p w:rsidR="007C32D9" w:rsidRPr="00C021D5" w:rsidRDefault="00264529" w:rsidP="007D448C">
            <w:pPr>
              <w:pStyle w:val="NormalWeb"/>
              <w:spacing w:before="0" w:beforeAutospacing="0" w:after="0" w:afterAutospacing="0"/>
              <w:rPr>
                <w:rFonts w:ascii="Arial" w:hAnsi="Arial" w:cs="Arial"/>
                <w:sz w:val="22"/>
                <w:szCs w:val="22"/>
              </w:rPr>
            </w:pPr>
            <w:r w:rsidRPr="00C021D5">
              <w:rPr>
                <w:rFonts w:ascii="Arial" w:hAnsi="Arial" w:cs="Arial"/>
                <w:kern w:val="24"/>
                <w:sz w:val="22"/>
                <w:szCs w:val="22"/>
                <w:lang w:val="en-GB"/>
              </w:rPr>
              <w:t>Increased Public Education on HIV?AIDS</w:t>
            </w:r>
          </w:p>
        </w:tc>
        <w:tc>
          <w:tcPr>
            <w:tcW w:w="2070" w:type="dxa"/>
            <w:tcMar>
              <w:left w:w="57" w:type="dxa"/>
              <w:right w:w="57" w:type="dxa"/>
            </w:tcMar>
            <w:vAlign w:val="center"/>
          </w:tcPr>
          <w:p w:rsidR="007C32D9" w:rsidRPr="00C021D5" w:rsidRDefault="00B2348D" w:rsidP="007D448C">
            <w:pPr>
              <w:pStyle w:val="NormalWeb"/>
              <w:spacing w:before="0" w:beforeAutospacing="0" w:after="0" w:afterAutospacing="0"/>
              <w:rPr>
                <w:rFonts w:ascii="Arial" w:hAnsi="Arial" w:cs="Arial"/>
                <w:sz w:val="22"/>
                <w:szCs w:val="22"/>
              </w:rPr>
            </w:pPr>
            <w:r w:rsidRPr="00C021D5">
              <w:rPr>
                <w:rFonts w:ascii="Arial" w:hAnsi="Arial" w:cs="Arial"/>
                <w:kern w:val="24"/>
                <w:sz w:val="22"/>
                <w:szCs w:val="22"/>
                <w:lang w:val="en-GB"/>
              </w:rPr>
              <w:t>Number of New Infection</w:t>
            </w:r>
          </w:p>
        </w:tc>
        <w:tc>
          <w:tcPr>
            <w:tcW w:w="720" w:type="dxa"/>
            <w:tcMar>
              <w:left w:w="57" w:type="dxa"/>
              <w:right w:w="57" w:type="dxa"/>
            </w:tcMar>
            <w:vAlign w:val="center"/>
          </w:tcPr>
          <w:p w:rsidR="007C32D9" w:rsidRPr="00C021D5" w:rsidRDefault="000A7BB1" w:rsidP="007D448C">
            <w:pPr>
              <w:pStyle w:val="NormalWeb"/>
              <w:spacing w:before="0" w:beforeAutospacing="0" w:after="0" w:afterAutospacing="0"/>
              <w:jc w:val="center"/>
              <w:rPr>
                <w:rFonts w:ascii="Arial" w:hAnsi="Arial" w:cs="Arial"/>
                <w:sz w:val="22"/>
                <w:szCs w:val="22"/>
              </w:rPr>
            </w:pPr>
            <w:r w:rsidRPr="00C021D5">
              <w:rPr>
                <w:rFonts w:ascii="Arial" w:eastAsia="Calibri" w:hAnsi="Arial" w:cs="Arial"/>
                <w:kern w:val="24"/>
                <w:sz w:val="22"/>
                <w:szCs w:val="22"/>
              </w:rPr>
              <w:t>2018</w:t>
            </w:r>
          </w:p>
        </w:tc>
        <w:tc>
          <w:tcPr>
            <w:tcW w:w="1260" w:type="dxa"/>
            <w:tcMar>
              <w:left w:w="57" w:type="dxa"/>
              <w:right w:w="57" w:type="dxa"/>
            </w:tcMar>
            <w:vAlign w:val="center"/>
          </w:tcPr>
          <w:p w:rsidR="007C32D9" w:rsidRPr="00C021D5" w:rsidRDefault="00C021D5" w:rsidP="007D448C">
            <w:pPr>
              <w:pStyle w:val="NormalWeb"/>
              <w:spacing w:before="0" w:beforeAutospacing="0" w:after="0" w:afterAutospacing="0"/>
              <w:jc w:val="center"/>
              <w:rPr>
                <w:rFonts w:ascii="Arial" w:hAnsi="Arial" w:cs="Arial"/>
                <w:sz w:val="22"/>
                <w:szCs w:val="22"/>
              </w:rPr>
            </w:pPr>
            <w:r w:rsidRPr="00C021D5">
              <w:rPr>
                <w:rFonts w:ascii="Arial" w:hAnsi="Arial" w:cs="Arial"/>
                <w:kern w:val="24"/>
                <w:sz w:val="22"/>
                <w:szCs w:val="22"/>
                <w:lang w:val="en-GB"/>
              </w:rPr>
              <w:t>122</w:t>
            </w:r>
          </w:p>
        </w:tc>
        <w:tc>
          <w:tcPr>
            <w:tcW w:w="990" w:type="dxa"/>
            <w:tcMar>
              <w:left w:w="57" w:type="dxa"/>
              <w:right w:w="57" w:type="dxa"/>
            </w:tcMar>
            <w:vAlign w:val="center"/>
          </w:tcPr>
          <w:p w:rsidR="007C32D9" w:rsidRPr="00C021D5" w:rsidRDefault="00B2348D" w:rsidP="007D448C">
            <w:pPr>
              <w:pStyle w:val="NormalWeb"/>
              <w:spacing w:before="0" w:beforeAutospacing="0" w:after="0" w:afterAutospacing="0"/>
              <w:jc w:val="center"/>
              <w:rPr>
                <w:rFonts w:ascii="Arial" w:hAnsi="Arial" w:cs="Arial"/>
                <w:sz w:val="22"/>
                <w:szCs w:val="22"/>
              </w:rPr>
            </w:pPr>
            <w:r w:rsidRPr="00C021D5">
              <w:rPr>
                <w:rFonts w:ascii="Arial" w:eastAsia="Calibri" w:hAnsi="Arial" w:cs="Arial"/>
                <w:kern w:val="24"/>
                <w:sz w:val="22"/>
                <w:szCs w:val="22"/>
              </w:rPr>
              <w:t>2019</w:t>
            </w:r>
          </w:p>
        </w:tc>
        <w:tc>
          <w:tcPr>
            <w:tcW w:w="1260" w:type="dxa"/>
            <w:tcMar>
              <w:left w:w="57" w:type="dxa"/>
              <w:right w:w="57" w:type="dxa"/>
            </w:tcMar>
            <w:vAlign w:val="center"/>
          </w:tcPr>
          <w:p w:rsidR="007C32D9" w:rsidRPr="00C021D5" w:rsidRDefault="00B2348D" w:rsidP="007D448C">
            <w:pPr>
              <w:pStyle w:val="NormalWeb"/>
              <w:spacing w:before="0" w:beforeAutospacing="0" w:after="0" w:afterAutospacing="0"/>
              <w:jc w:val="center"/>
              <w:rPr>
                <w:rFonts w:ascii="Arial" w:hAnsi="Arial" w:cs="Arial"/>
                <w:sz w:val="22"/>
                <w:szCs w:val="22"/>
              </w:rPr>
            </w:pPr>
            <w:r w:rsidRPr="00C021D5">
              <w:rPr>
                <w:rFonts w:ascii="Arial" w:hAnsi="Arial" w:cs="Arial"/>
                <w:kern w:val="24"/>
                <w:sz w:val="22"/>
                <w:szCs w:val="22"/>
                <w:lang w:val="en-GB"/>
              </w:rPr>
              <w:t>146</w:t>
            </w:r>
          </w:p>
        </w:tc>
        <w:tc>
          <w:tcPr>
            <w:tcW w:w="720" w:type="dxa"/>
            <w:tcMar>
              <w:left w:w="57" w:type="dxa"/>
              <w:right w:w="57" w:type="dxa"/>
            </w:tcMar>
            <w:vAlign w:val="center"/>
          </w:tcPr>
          <w:p w:rsidR="007C32D9" w:rsidRPr="00C021D5" w:rsidRDefault="00B2348D" w:rsidP="007D448C">
            <w:pPr>
              <w:pStyle w:val="NormalWeb"/>
              <w:spacing w:before="0" w:beforeAutospacing="0" w:after="0" w:afterAutospacing="0"/>
              <w:jc w:val="center"/>
              <w:rPr>
                <w:rFonts w:ascii="Arial" w:hAnsi="Arial" w:cs="Arial"/>
                <w:sz w:val="22"/>
                <w:szCs w:val="22"/>
              </w:rPr>
            </w:pPr>
            <w:r w:rsidRPr="00C021D5">
              <w:rPr>
                <w:rFonts w:ascii="Arial" w:eastAsia="Calibri" w:hAnsi="Arial" w:cs="Arial"/>
                <w:kern w:val="24"/>
                <w:sz w:val="22"/>
                <w:szCs w:val="22"/>
              </w:rPr>
              <w:t>2020</w:t>
            </w:r>
          </w:p>
        </w:tc>
        <w:tc>
          <w:tcPr>
            <w:tcW w:w="1363" w:type="dxa"/>
            <w:tcMar>
              <w:left w:w="57" w:type="dxa"/>
              <w:right w:w="57" w:type="dxa"/>
            </w:tcMar>
            <w:vAlign w:val="center"/>
          </w:tcPr>
          <w:p w:rsidR="007C32D9" w:rsidRPr="00C021D5" w:rsidRDefault="00C021D5" w:rsidP="007D448C">
            <w:pPr>
              <w:pStyle w:val="NormalWeb"/>
              <w:spacing w:before="0" w:beforeAutospacing="0" w:after="0" w:afterAutospacing="0"/>
              <w:jc w:val="center"/>
              <w:rPr>
                <w:rFonts w:ascii="Arial" w:hAnsi="Arial" w:cs="Arial"/>
                <w:sz w:val="22"/>
                <w:szCs w:val="22"/>
              </w:rPr>
            </w:pPr>
            <w:r w:rsidRPr="00C021D5">
              <w:rPr>
                <w:rFonts w:ascii="Arial" w:eastAsiaTheme="minorEastAsia" w:hAnsi="Arial" w:cs="Arial"/>
                <w:kern w:val="24"/>
                <w:sz w:val="22"/>
                <w:szCs w:val="22"/>
                <w:lang w:val="en-GB"/>
              </w:rPr>
              <w:t>89</w:t>
            </w:r>
          </w:p>
        </w:tc>
      </w:tr>
      <w:tr w:rsidR="00C47503" w:rsidRPr="00C021D5" w:rsidTr="007D448C">
        <w:trPr>
          <w:trHeight w:val="513"/>
        </w:trPr>
        <w:tc>
          <w:tcPr>
            <w:tcW w:w="2037" w:type="dxa"/>
            <w:vMerge w:val="restart"/>
            <w:tcMar>
              <w:left w:w="57" w:type="dxa"/>
              <w:right w:w="57" w:type="dxa"/>
            </w:tcMar>
            <w:vAlign w:val="center"/>
          </w:tcPr>
          <w:p w:rsidR="007C32D9" w:rsidRPr="00C021D5" w:rsidRDefault="007C32D9" w:rsidP="007D448C">
            <w:pPr>
              <w:pStyle w:val="NormalWeb"/>
              <w:spacing w:before="0" w:beforeAutospacing="0" w:after="0" w:afterAutospacing="0"/>
              <w:rPr>
                <w:rFonts w:ascii="Arial" w:hAnsi="Arial" w:cs="Arial"/>
                <w:sz w:val="22"/>
                <w:szCs w:val="22"/>
              </w:rPr>
            </w:pPr>
            <w:r w:rsidRPr="00C021D5">
              <w:rPr>
                <w:rFonts w:ascii="Arial" w:eastAsia="Calibri" w:hAnsi="Arial" w:cs="Arial"/>
                <w:kern w:val="24"/>
                <w:sz w:val="22"/>
                <w:szCs w:val="22"/>
                <w:lang w:val="en-GB"/>
              </w:rPr>
              <w:t>Teaching and learning improved</w:t>
            </w:r>
          </w:p>
        </w:tc>
        <w:tc>
          <w:tcPr>
            <w:tcW w:w="2070" w:type="dxa"/>
            <w:tcMar>
              <w:left w:w="57" w:type="dxa"/>
              <w:right w:w="57" w:type="dxa"/>
            </w:tcMar>
            <w:vAlign w:val="center"/>
          </w:tcPr>
          <w:p w:rsidR="007C32D9" w:rsidRPr="00C021D5" w:rsidRDefault="007C32D9" w:rsidP="007D448C">
            <w:pPr>
              <w:pStyle w:val="NormalWeb"/>
              <w:spacing w:before="0" w:beforeAutospacing="0" w:after="0" w:afterAutospacing="0"/>
              <w:rPr>
                <w:rFonts w:ascii="Arial" w:hAnsi="Arial" w:cs="Arial"/>
                <w:sz w:val="22"/>
                <w:szCs w:val="22"/>
              </w:rPr>
            </w:pPr>
            <w:r w:rsidRPr="00C021D5">
              <w:rPr>
                <w:rFonts w:ascii="Arial" w:eastAsia="Calibri" w:hAnsi="Arial" w:cs="Arial"/>
                <w:kern w:val="24"/>
                <w:sz w:val="22"/>
                <w:szCs w:val="22"/>
                <w:lang w:val="en-GB"/>
              </w:rPr>
              <w:t> no. of classroom constructed</w:t>
            </w:r>
          </w:p>
        </w:tc>
        <w:tc>
          <w:tcPr>
            <w:tcW w:w="720" w:type="dxa"/>
            <w:tcMar>
              <w:left w:w="57" w:type="dxa"/>
              <w:right w:w="57" w:type="dxa"/>
            </w:tcMar>
            <w:vAlign w:val="center"/>
          </w:tcPr>
          <w:p w:rsidR="007C32D9" w:rsidRPr="00C021D5" w:rsidRDefault="00C021D5" w:rsidP="007D448C">
            <w:pPr>
              <w:pStyle w:val="NormalWeb"/>
              <w:spacing w:before="0" w:beforeAutospacing="0" w:after="0" w:afterAutospacing="0"/>
              <w:jc w:val="center"/>
              <w:rPr>
                <w:rFonts w:ascii="Arial" w:hAnsi="Arial" w:cs="Arial"/>
                <w:sz w:val="22"/>
                <w:szCs w:val="22"/>
              </w:rPr>
            </w:pPr>
            <w:r w:rsidRPr="00C021D5">
              <w:rPr>
                <w:rFonts w:ascii="Arial" w:eastAsia="Calibri" w:hAnsi="Arial" w:cs="Arial"/>
                <w:kern w:val="24"/>
                <w:sz w:val="22"/>
                <w:szCs w:val="22"/>
                <w:lang w:val="en-GB"/>
              </w:rPr>
              <w:t>2018</w:t>
            </w:r>
          </w:p>
        </w:tc>
        <w:tc>
          <w:tcPr>
            <w:tcW w:w="1260" w:type="dxa"/>
            <w:tcMar>
              <w:left w:w="57" w:type="dxa"/>
              <w:right w:w="57" w:type="dxa"/>
            </w:tcMar>
            <w:vAlign w:val="center"/>
          </w:tcPr>
          <w:p w:rsidR="007C32D9" w:rsidRPr="00C021D5" w:rsidRDefault="00B2348D" w:rsidP="007D448C">
            <w:pPr>
              <w:pStyle w:val="NormalWeb"/>
              <w:spacing w:before="0" w:beforeAutospacing="0" w:after="0" w:afterAutospacing="0"/>
              <w:jc w:val="center"/>
              <w:rPr>
                <w:rFonts w:ascii="Arial" w:hAnsi="Arial" w:cs="Arial"/>
                <w:sz w:val="22"/>
                <w:szCs w:val="22"/>
              </w:rPr>
            </w:pPr>
            <w:r w:rsidRPr="00C021D5">
              <w:rPr>
                <w:rFonts w:ascii="Arial" w:eastAsia="Calibri" w:hAnsi="Arial" w:cs="Arial"/>
                <w:kern w:val="24"/>
                <w:sz w:val="22"/>
                <w:szCs w:val="22"/>
                <w:lang w:val="en-GB"/>
              </w:rPr>
              <w:t>4</w:t>
            </w:r>
          </w:p>
        </w:tc>
        <w:tc>
          <w:tcPr>
            <w:tcW w:w="990" w:type="dxa"/>
            <w:tcMar>
              <w:left w:w="57" w:type="dxa"/>
              <w:right w:w="57" w:type="dxa"/>
            </w:tcMar>
            <w:vAlign w:val="center"/>
          </w:tcPr>
          <w:p w:rsidR="007C32D9" w:rsidRPr="00C021D5" w:rsidRDefault="00B2348D" w:rsidP="007D448C">
            <w:pPr>
              <w:pStyle w:val="NormalWeb"/>
              <w:spacing w:before="0" w:beforeAutospacing="0" w:after="0" w:afterAutospacing="0"/>
              <w:jc w:val="center"/>
              <w:rPr>
                <w:rFonts w:ascii="Arial" w:hAnsi="Arial" w:cs="Arial"/>
                <w:sz w:val="22"/>
                <w:szCs w:val="22"/>
              </w:rPr>
            </w:pPr>
            <w:r w:rsidRPr="00C021D5">
              <w:rPr>
                <w:rFonts w:ascii="Arial" w:eastAsia="Calibri" w:hAnsi="Arial" w:cs="Arial"/>
                <w:kern w:val="24"/>
                <w:sz w:val="22"/>
                <w:szCs w:val="22"/>
                <w:lang w:val="en-GB"/>
              </w:rPr>
              <w:t>2019</w:t>
            </w:r>
          </w:p>
        </w:tc>
        <w:tc>
          <w:tcPr>
            <w:tcW w:w="1260" w:type="dxa"/>
            <w:tcMar>
              <w:left w:w="57" w:type="dxa"/>
              <w:right w:w="57" w:type="dxa"/>
            </w:tcMar>
            <w:vAlign w:val="center"/>
          </w:tcPr>
          <w:p w:rsidR="007C32D9" w:rsidRPr="00C021D5" w:rsidRDefault="00B2348D" w:rsidP="007D448C">
            <w:pPr>
              <w:pStyle w:val="NormalWeb"/>
              <w:spacing w:before="0" w:beforeAutospacing="0" w:after="0" w:afterAutospacing="0"/>
              <w:jc w:val="center"/>
              <w:rPr>
                <w:rFonts w:ascii="Arial" w:hAnsi="Arial" w:cs="Arial"/>
                <w:sz w:val="22"/>
                <w:szCs w:val="22"/>
              </w:rPr>
            </w:pPr>
            <w:r w:rsidRPr="00C021D5">
              <w:rPr>
                <w:rFonts w:ascii="Arial" w:eastAsia="Calibri" w:hAnsi="Arial" w:cs="Arial"/>
                <w:kern w:val="24"/>
                <w:sz w:val="22"/>
                <w:szCs w:val="22"/>
                <w:lang w:val="en-GB"/>
              </w:rPr>
              <w:t>2</w:t>
            </w:r>
          </w:p>
        </w:tc>
        <w:tc>
          <w:tcPr>
            <w:tcW w:w="720" w:type="dxa"/>
            <w:tcMar>
              <w:left w:w="57" w:type="dxa"/>
              <w:right w:w="57" w:type="dxa"/>
            </w:tcMar>
            <w:vAlign w:val="center"/>
          </w:tcPr>
          <w:p w:rsidR="007C32D9" w:rsidRPr="00C021D5" w:rsidRDefault="00B2348D" w:rsidP="007D448C">
            <w:pPr>
              <w:pStyle w:val="NormalWeb"/>
              <w:spacing w:before="0" w:beforeAutospacing="0" w:after="0" w:afterAutospacing="0"/>
              <w:jc w:val="center"/>
              <w:rPr>
                <w:rFonts w:ascii="Arial" w:hAnsi="Arial" w:cs="Arial"/>
                <w:sz w:val="22"/>
                <w:szCs w:val="22"/>
              </w:rPr>
            </w:pPr>
            <w:r w:rsidRPr="00C021D5">
              <w:rPr>
                <w:rFonts w:ascii="Arial" w:eastAsia="Calibri" w:hAnsi="Arial" w:cs="Arial"/>
                <w:kern w:val="24"/>
                <w:sz w:val="22"/>
                <w:szCs w:val="22"/>
                <w:lang w:val="en-GB"/>
              </w:rPr>
              <w:t>2020</w:t>
            </w:r>
          </w:p>
        </w:tc>
        <w:tc>
          <w:tcPr>
            <w:tcW w:w="1363" w:type="dxa"/>
            <w:tcMar>
              <w:left w:w="57" w:type="dxa"/>
              <w:right w:w="57" w:type="dxa"/>
            </w:tcMar>
            <w:vAlign w:val="center"/>
          </w:tcPr>
          <w:p w:rsidR="007C32D9" w:rsidRPr="00C021D5" w:rsidRDefault="00C021D5" w:rsidP="007D448C">
            <w:pPr>
              <w:pStyle w:val="NormalWeb"/>
              <w:spacing w:before="0" w:beforeAutospacing="0" w:after="0" w:afterAutospacing="0"/>
              <w:jc w:val="center"/>
              <w:rPr>
                <w:rFonts w:ascii="Arial" w:hAnsi="Arial" w:cs="Arial"/>
                <w:sz w:val="22"/>
                <w:szCs w:val="22"/>
              </w:rPr>
            </w:pPr>
            <w:r w:rsidRPr="00C021D5">
              <w:rPr>
                <w:rFonts w:ascii="Arial" w:eastAsia="Calibri" w:hAnsi="Arial" w:cs="Arial"/>
                <w:kern w:val="24"/>
                <w:sz w:val="22"/>
                <w:szCs w:val="22"/>
                <w:lang w:val="en-GB"/>
              </w:rPr>
              <w:t>1</w:t>
            </w:r>
          </w:p>
        </w:tc>
      </w:tr>
      <w:tr w:rsidR="00C47503" w:rsidRPr="00C021D5" w:rsidTr="007D448C">
        <w:trPr>
          <w:trHeight w:val="513"/>
        </w:trPr>
        <w:tc>
          <w:tcPr>
            <w:tcW w:w="2037" w:type="dxa"/>
            <w:vMerge/>
            <w:tcMar>
              <w:left w:w="57" w:type="dxa"/>
              <w:right w:w="57" w:type="dxa"/>
            </w:tcMar>
            <w:vAlign w:val="center"/>
          </w:tcPr>
          <w:p w:rsidR="007C32D9" w:rsidRPr="00C021D5" w:rsidRDefault="007C32D9" w:rsidP="007D448C">
            <w:pPr>
              <w:rPr>
                <w:rFonts w:ascii="Arial" w:hAnsi="Arial" w:cs="Arial"/>
                <w:sz w:val="22"/>
                <w:szCs w:val="22"/>
              </w:rPr>
            </w:pPr>
          </w:p>
        </w:tc>
        <w:tc>
          <w:tcPr>
            <w:tcW w:w="2070" w:type="dxa"/>
            <w:tcMar>
              <w:left w:w="57" w:type="dxa"/>
              <w:right w:w="57" w:type="dxa"/>
            </w:tcMar>
            <w:vAlign w:val="center"/>
          </w:tcPr>
          <w:p w:rsidR="007C32D9" w:rsidRPr="00C021D5" w:rsidRDefault="007C32D9" w:rsidP="007D448C">
            <w:pPr>
              <w:pStyle w:val="NormalWeb"/>
              <w:spacing w:before="0" w:beforeAutospacing="0" w:after="0" w:afterAutospacing="0"/>
              <w:rPr>
                <w:rFonts w:ascii="Arial" w:hAnsi="Arial" w:cs="Arial"/>
                <w:sz w:val="22"/>
                <w:szCs w:val="22"/>
              </w:rPr>
            </w:pPr>
            <w:r w:rsidRPr="00C021D5">
              <w:rPr>
                <w:rFonts w:ascii="Arial" w:eastAsia="Calibri" w:hAnsi="Arial" w:cs="Arial"/>
                <w:kern w:val="24"/>
                <w:sz w:val="22"/>
                <w:szCs w:val="22"/>
              </w:rPr>
              <w:t>% of pupil passing BECE</w:t>
            </w:r>
          </w:p>
        </w:tc>
        <w:tc>
          <w:tcPr>
            <w:tcW w:w="720" w:type="dxa"/>
            <w:tcMar>
              <w:left w:w="57" w:type="dxa"/>
              <w:right w:w="57" w:type="dxa"/>
            </w:tcMar>
            <w:vAlign w:val="center"/>
          </w:tcPr>
          <w:p w:rsidR="007C32D9" w:rsidRPr="00C021D5" w:rsidRDefault="00C021D5" w:rsidP="007D448C">
            <w:pPr>
              <w:pStyle w:val="NormalWeb"/>
              <w:spacing w:before="0" w:beforeAutospacing="0" w:after="0" w:afterAutospacing="0"/>
              <w:jc w:val="center"/>
              <w:rPr>
                <w:rFonts w:ascii="Arial" w:hAnsi="Arial" w:cs="Arial"/>
                <w:sz w:val="22"/>
                <w:szCs w:val="22"/>
              </w:rPr>
            </w:pPr>
            <w:r w:rsidRPr="00C021D5">
              <w:rPr>
                <w:rFonts w:ascii="Arial" w:eastAsia="Calibri" w:hAnsi="Arial" w:cs="Arial"/>
                <w:kern w:val="24"/>
                <w:sz w:val="22"/>
                <w:szCs w:val="22"/>
              </w:rPr>
              <w:t>2018</w:t>
            </w:r>
          </w:p>
        </w:tc>
        <w:tc>
          <w:tcPr>
            <w:tcW w:w="1260" w:type="dxa"/>
            <w:tcMar>
              <w:left w:w="57" w:type="dxa"/>
              <w:right w:w="57" w:type="dxa"/>
            </w:tcMar>
            <w:vAlign w:val="center"/>
          </w:tcPr>
          <w:p w:rsidR="007C32D9" w:rsidRPr="00C021D5" w:rsidRDefault="00C021D5" w:rsidP="007D448C">
            <w:pPr>
              <w:pStyle w:val="NormalWeb"/>
              <w:spacing w:before="0" w:beforeAutospacing="0" w:after="0" w:afterAutospacing="0"/>
              <w:jc w:val="center"/>
              <w:rPr>
                <w:rFonts w:ascii="Arial" w:hAnsi="Arial" w:cs="Arial"/>
                <w:sz w:val="22"/>
                <w:szCs w:val="22"/>
              </w:rPr>
            </w:pPr>
            <w:r w:rsidRPr="00C021D5">
              <w:rPr>
                <w:rFonts w:ascii="Arial" w:eastAsia="Calibri" w:hAnsi="Arial" w:cs="Arial"/>
                <w:kern w:val="24"/>
                <w:sz w:val="22"/>
                <w:szCs w:val="22"/>
              </w:rPr>
              <w:t>77.82</w:t>
            </w:r>
          </w:p>
        </w:tc>
        <w:tc>
          <w:tcPr>
            <w:tcW w:w="990" w:type="dxa"/>
            <w:tcMar>
              <w:left w:w="57" w:type="dxa"/>
              <w:right w:w="57" w:type="dxa"/>
            </w:tcMar>
            <w:vAlign w:val="center"/>
          </w:tcPr>
          <w:p w:rsidR="007C32D9" w:rsidRPr="00C021D5" w:rsidRDefault="00B2348D" w:rsidP="007D448C">
            <w:pPr>
              <w:pStyle w:val="NormalWeb"/>
              <w:spacing w:before="0" w:beforeAutospacing="0" w:after="0" w:afterAutospacing="0"/>
              <w:jc w:val="center"/>
              <w:rPr>
                <w:rFonts w:ascii="Arial" w:hAnsi="Arial" w:cs="Arial"/>
                <w:sz w:val="22"/>
                <w:szCs w:val="22"/>
              </w:rPr>
            </w:pPr>
            <w:r w:rsidRPr="00C021D5">
              <w:rPr>
                <w:rFonts w:ascii="Arial" w:eastAsia="Calibri" w:hAnsi="Arial" w:cs="Arial"/>
                <w:kern w:val="24"/>
                <w:sz w:val="22"/>
                <w:szCs w:val="22"/>
              </w:rPr>
              <w:t>2019</w:t>
            </w:r>
          </w:p>
        </w:tc>
        <w:tc>
          <w:tcPr>
            <w:tcW w:w="1260" w:type="dxa"/>
            <w:tcMar>
              <w:left w:w="57" w:type="dxa"/>
              <w:right w:w="57" w:type="dxa"/>
            </w:tcMar>
            <w:vAlign w:val="center"/>
          </w:tcPr>
          <w:p w:rsidR="007C32D9" w:rsidRPr="00C021D5" w:rsidRDefault="00C021D5" w:rsidP="007D448C">
            <w:pPr>
              <w:pStyle w:val="NormalWeb"/>
              <w:spacing w:before="0" w:beforeAutospacing="0" w:after="0" w:afterAutospacing="0"/>
              <w:jc w:val="center"/>
              <w:rPr>
                <w:rFonts w:ascii="Arial" w:hAnsi="Arial" w:cs="Arial"/>
                <w:sz w:val="22"/>
                <w:szCs w:val="22"/>
              </w:rPr>
            </w:pPr>
            <w:r w:rsidRPr="00C021D5">
              <w:rPr>
                <w:rFonts w:ascii="Arial" w:hAnsi="Arial" w:cs="Arial"/>
                <w:sz w:val="22"/>
                <w:szCs w:val="22"/>
              </w:rPr>
              <w:t>77.98</w:t>
            </w:r>
          </w:p>
        </w:tc>
        <w:tc>
          <w:tcPr>
            <w:tcW w:w="720" w:type="dxa"/>
            <w:tcMar>
              <w:left w:w="57" w:type="dxa"/>
              <w:right w:w="57" w:type="dxa"/>
            </w:tcMar>
            <w:vAlign w:val="center"/>
          </w:tcPr>
          <w:p w:rsidR="007C32D9" w:rsidRPr="00C021D5" w:rsidRDefault="00B2348D" w:rsidP="007D448C">
            <w:pPr>
              <w:pStyle w:val="NormalWeb"/>
              <w:spacing w:before="0" w:beforeAutospacing="0" w:after="0" w:afterAutospacing="0"/>
              <w:jc w:val="center"/>
              <w:rPr>
                <w:rFonts w:ascii="Arial" w:hAnsi="Arial" w:cs="Arial"/>
                <w:sz w:val="22"/>
                <w:szCs w:val="22"/>
              </w:rPr>
            </w:pPr>
            <w:r w:rsidRPr="00C021D5">
              <w:rPr>
                <w:rFonts w:ascii="Arial" w:eastAsia="Calibri" w:hAnsi="Arial" w:cs="Arial"/>
                <w:kern w:val="24"/>
                <w:sz w:val="22"/>
                <w:szCs w:val="22"/>
              </w:rPr>
              <w:t>2020</w:t>
            </w:r>
          </w:p>
        </w:tc>
        <w:tc>
          <w:tcPr>
            <w:tcW w:w="1363" w:type="dxa"/>
            <w:tcMar>
              <w:left w:w="57" w:type="dxa"/>
              <w:right w:w="57" w:type="dxa"/>
            </w:tcMar>
            <w:vAlign w:val="center"/>
          </w:tcPr>
          <w:p w:rsidR="007C32D9" w:rsidRPr="00C021D5" w:rsidRDefault="007C32D9" w:rsidP="007D448C">
            <w:pPr>
              <w:pStyle w:val="NormalWeb"/>
              <w:spacing w:before="0" w:beforeAutospacing="0" w:after="0" w:afterAutospacing="0"/>
              <w:jc w:val="center"/>
              <w:rPr>
                <w:rFonts w:ascii="Arial" w:hAnsi="Arial" w:cs="Arial"/>
                <w:sz w:val="22"/>
                <w:szCs w:val="22"/>
              </w:rPr>
            </w:pPr>
          </w:p>
        </w:tc>
      </w:tr>
      <w:tr w:rsidR="00C47503" w:rsidRPr="00C021D5" w:rsidTr="007D448C">
        <w:trPr>
          <w:trHeight w:val="513"/>
        </w:trPr>
        <w:tc>
          <w:tcPr>
            <w:tcW w:w="2037" w:type="dxa"/>
            <w:tcMar>
              <w:left w:w="57" w:type="dxa"/>
              <w:right w:w="57" w:type="dxa"/>
            </w:tcMar>
            <w:vAlign w:val="center"/>
          </w:tcPr>
          <w:p w:rsidR="007C32D9" w:rsidRPr="00C021D5" w:rsidRDefault="007C32D9" w:rsidP="007D448C">
            <w:pPr>
              <w:pStyle w:val="NormalWeb"/>
              <w:spacing w:before="0" w:beforeAutospacing="0" w:after="0" w:afterAutospacing="0"/>
              <w:rPr>
                <w:rFonts w:ascii="Arial" w:hAnsi="Arial" w:cs="Arial"/>
                <w:sz w:val="22"/>
                <w:szCs w:val="22"/>
              </w:rPr>
            </w:pPr>
            <w:r w:rsidRPr="00C021D5">
              <w:rPr>
                <w:rFonts w:ascii="Arial" w:eastAsia="Calibri" w:hAnsi="Arial" w:cs="Arial"/>
                <w:kern w:val="24"/>
                <w:sz w:val="22"/>
                <w:szCs w:val="22"/>
              </w:rPr>
              <w:t>Water Coverage</w:t>
            </w:r>
          </w:p>
        </w:tc>
        <w:tc>
          <w:tcPr>
            <w:tcW w:w="2070" w:type="dxa"/>
            <w:tcMar>
              <w:left w:w="57" w:type="dxa"/>
              <w:right w:w="57" w:type="dxa"/>
            </w:tcMar>
            <w:vAlign w:val="center"/>
          </w:tcPr>
          <w:p w:rsidR="007C32D9" w:rsidRPr="00C021D5" w:rsidRDefault="007C32D9" w:rsidP="007D448C">
            <w:pPr>
              <w:pStyle w:val="NormalWeb"/>
              <w:spacing w:before="0" w:beforeAutospacing="0" w:after="0" w:afterAutospacing="0"/>
              <w:rPr>
                <w:rFonts w:ascii="Arial" w:hAnsi="Arial" w:cs="Arial"/>
                <w:sz w:val="22"/>
                <w:szCs w:val="22"/>
              </w:rPr>
            </w:pPr>
            <w:r w:rsidRPr="00C021D5">
              <w:rPr>
                <w:rFonts w:ascii="Arial" w:eastAsia="Calibri" w:hAnsi="Arial" w:cs="Arial"/>
                <w:kern w:val="24"/>
                <w:sz w:val="22"/>
                <w:szCs w:val="22"/>
              </w:rPr>
              <w:t>% of pop. Served with safe water</w:t>
            </w:r>
          </w:p>
        </w:tc>
        <w:tc>
          <w:tcPr>
            <w:tcW w:w="720" w:type="dxa"/>
            <w:tcMar>
              <w:left w:w="57" w:type="dxa"/>
              <w:right w:w="57" w:type="dxa"/>
            </w:tcMar>
            <w:vAlign w:val="center"/>
          </w:tcPr>
          <w:p w:rsidR="007C32D9" w:rsidRPr="00C021D5" w:rsidRDefault="00C021D5" w:rsidP="007D448C">
            <w:pPr>
              <w:pStyle w:val="NormalWeb"/>
              <w:spacing w:before="0" w:beforeAutospacing="0" w:after="0" w:afterAutospacing="0"/>
              <w:jc w:val="center"/>
              <w:rPr>
                <w:rFonts w:ascii="Arial" w:hAnsi="Arial" w:cs="Arial"/>
                <w:sz w:val="22"/>
                <w:szCs w:val="22"/>
              </w:rPr>
            </w:pPr>
            <w:r w:rsidRPr="00C021D5">
              <w:rPr>
                <w:rFonts w:ascii="Arial" w:eastAsia="Calibri" w:hAnsi="Arial" w:cs="Arial"/>
                <w:kern w:val="24"/>
                <w:sz w:val="22"/>
                <w:szCs w:val="22"/>
              </w:rPr>
              <w:t>2018</w:t>
            </w:r>
          </w:p>
        </w:tc>
        <w:tc>
          <w:tcPr>
            <w:tcW w:w="1260" w:type="dxa"/>
            <w:tcMar>
              <w:left w:w="57" w:type="dxa"/>
              <w:right w:w="57" w:type="dxa"/>
            </w:tcMar>
            <w:vAlign w:val="center"/>
          </w:tcPr>
          <w:p w:rsidR="007C32D9" w:rsidRPr="00C021D5" w:rsidRDefault="00C021D5" w:rsidP="007D448C">
            <w:pPr>
              <w:pStyle w:val="NormalWeb"/>
              <w:spacing w:before="0" w:beforeAutospacing="0" w:after="0" w:afterAutospacing="0"/>
              <w:jc w:val="center"/>
              <w:rPr>
                <w:rFonts w:ascii="Arial" w:hAnsi="Arial" w:cs="Arial"/>
                <w:sz w:val="22"/>
                <w:szCs w:val="22"/>
              </w:rPr>
            </w:pPr>
            <w:r w:rsidRPr="00C021D5">
              <w:rPr>
                <w:rFonts w:ascii="Arial" w:eastAsia="Calibri" w:hAnsi="Arial" w:cs="Arial"/>
                <w:kern w:val="24"/>
                <w:sz w:val="22"/>
                <w:szCs w:val="22"/>
              </w:rPr>
              <w:t>73%</w:t>
            </w:r>
          </w:p>
        </w:tc>
        <w:tc>
          <w:tcPr>
            <w:tcW w:w="990" w:type="dxa"/>
            <w:tcMar>
              <w:left w:w="57" w:type="dxa"/>
              <w:right w:w="57" w:type="dxa"/>
            </w:tcMar>
            <w:vAlign w:val="center"/>
          </w:tcPr>
          <w:p w:rsidR="007C32D9" w:rsidRPr="00C021D5" w:rsidRDefault="00B2348D" w:rsidP="007D448C">
            <w:pPr>
              <w:pStyle w:val="NormalWeb"/>
              <w:spacing w:before="0" w:beforeAutospacing="0" w:after="0" w:afterAutospacing="0"/>
              <w:jc w:val="center"/>
              <w:rPr>
                <w:rFonts w:ascii="Arial" w:hAnsi="Arial" w:cs="Arial"/>
                <w:sz w:val="22"/>
                <w:szCs w:val="22"/>
              </w:rPr>
            </w:pPr>
            <w:r w:rsidRPr="00C021D5">
              <w:rPr>
                <w:rFonts w:ascii="Arial" w:eastAsia="Calibri" w:hAnsi="Arial" w:cs="Arial"/>
                <w:kern w:val="24"/>
                <w:sz w:val="22"/>
                <w:szCs w:val="22"/>
              </w:rPr>
              <w:t>2019</w:t>
            </w:r>
          </w:p>
        </w:tc>
        <w:tc>
          <w:tcPr>
            <w:tcW w:w="1260" w:type="dxa"/>
            <w:tcMar>
              <w:left w:w="57" w:type="dxa"/>
              <w:right w:w="57" w:type="dxa"/>
            </w:tcMar>
            <w:vAlign w:val="center"/>
          </w:tcPr>
          <w:p w:rsidR="007C32D9" w:rsidRPr="00C021D5" w:rsidRDefault="00B2348D" w:rsidP="007D448C">
            <w:pPr>
              <w:pStyle w:val="NormalWeb"/>
              <w:spacing w:before="0" w:beforeAutospacing="0" w:after="0" w:afterAutospacing="0"/>
              <w:jc w:val="center"/>
              <w:rPr>
                <w:rFonts w:ascii="Arial" w:hAnsi="Arial" w:cs="Arial"/>
                <w:sz w:val="22"/>
                <w:szCs w:val="22"/>
              </w:rPr>
            </w:pPr>
            <w:r w:rsidRPr="00C021D5">
              <w:rPr>
                <w:rFonts w:ascii="Arial" w:eastAsia="Calibri" w:hAnsi="Arial" w:cs="Arial"/>
                <w:kern w:val="24"/>
                <w:sz w:val="22"/>
                <w:szCs w:val="22"/>
              </w:rPr>
              <w:t>78%</w:t>
            </w:r>
          </w:p>
        </w:tc>
        <w:tc>
          <w:tcPr>
            <w:tcW w:w="720" w:type="dxa"/>
            <w:tcMar>
              <w:left w:w="57" w:type="dxa"/>
              <w:right w:w="57" w:type="dxa"/>
            </w:tcMar>
            <w:vAlign w:val="center"/>
          </w:tcPr>
          <w:p w:rsidR="007C32D9" w:rsidRPr="00C021D5" w:rsidRDefault="00B2348D" w:rsidP="007D448C">
            <w:pPr>
              <w:pStyle w:val="NormalWeb"/>
              <w:spacing w:before="0" w:beforeAutospacing="0" w:after="0" w:afterAutospacing="0"/>
              <w:jc w:val="center"/>
              <w:rPr>
                <w:rFonts w:ascii="Arial" w:hAnsi="Arial" w:cs="Arial"/>
                <w:sz w:val="22"/>
                <w:szCs w:val="22"/>
              </w:rPr>
            </w:pPr>
            <w:r w:rsidRPr="00C021D5">
              <w:rPr>
                <w:rFonts w:ascii="Arial" w:eastAsia="Calibri" w:hAnsi="Arial" w:cs="Arial"/>
                <w:kern w:val="24"/>
                <w:sz w:val="22"/>
                <w:szCs w:val="22"/>
              </w:rPr>
              <w:t>2020</w:t>
            </w:r>
          </w:p>
        </w:tc>
        <w:tc>
          <w:tcPr>
            <w:tcW w:w="1363" w:type="dxa"/>
            <w:tcMar>
              <w:left w:w="57" w:type="dxa"/>
              <w:right w:w="57" w:type="dxa"/>
            </w:tcMar>
            <w:vAlign w:val="center"/>
          </w:tcPr>
          <w:p w:rsidR="007C32D9" w:rsidRPr="00C021D5" w:rsidRDefault="007C32D9" w:rsidP="007D448C">
            <w:pPr>
              <w:pStyle w:val="NormalWeb"/>
              <w:spacing w:before="0" w:beforeAutospacing="0" w:after="0" w:afterAutospacing="0"/>
              <w:jc w:val="center"/>
              <w:rPr>
                <w:rFonts w:ascii="Arial" w:hAnsi="Arial" w:cs="Arial"/>
                <w:sz w:val="22"/>
                <w:szCs w:val="22"/>
              </w:rPr>
            </w:pPr>
            <w:r w:rsidRPr="00C021D5">
              <w:rPr>
                <w:rFonts w:ascii="Arial" w:eastAsia="Calibri" w:hAnsi="Arial" w:cs="Arial"/>
                <w:kern w:val="24"/>
                <w:sz w:val="22"/>
                <w:szCs w:val="22"/>
              </w:rPr>
              <w:t>85%</w:t>
            </w:r>
          </w:p>
        </w:tc>
      </w:tr>
      <w:tr w:rsidR="00C47503" w:rsidRPr="00C021D5" w:rsidTr="007D448C">
        <w:trPr>
          <w:trHeight w:val="513"/>
        </w:trPr>
        <w:tc>
          <w:tcPr>
            <w:tcW w:w="2037" w:type="dxa"/>
            <w:tcMar>
              <w:left w:w="57" w:type="dxa"/>
              <w:right w:w="57" w:type="dxa"/>
            </w:tcMar>
            <w:vAlign w:val="center"/>
          </w:tcPr>
          <w:p w:rsidR="007C32D9" w:rsidRPr="00C021D5" w:rsidRDefault="007C32D9" w:rsidP="007D448C">
            <w:pPr>
              <w:pStyle w:val="NormalWeb"/>
              <w:spacing w:before="0" w:beforeAutospacing="0" w:after="0" w:afterAutospacing="0"/>
              <w:rPr>
                <w:rFonts w:ascii="Arial" w:hAnsi="Arial" w:cs="Arial"/>
                <w:sz w:val="22"/>
                <w:szCs w:val="22"/>
              </w:rPr>
            </w:pPr>
            <w:r w:rsidRPr="00C021D5">
              <w:rPr>
                <w:rFonts w:ascii="Arial" w:eastAsia="Calibri" w:hAnsi="Arial" w:cs="Arial"/>
                <w:kern w:val="24"/>
                <w:sz w:val="22"/>
                <w:szCs w:val="22"/>
              </w:rPr>
              <w:t>Sanitation coverage</w:t>
            </w:r>
          </w:p>
        </w:tc>
        <w:tc>
          <w:tcPr>
            <w:tcW w:w="2070" w:type="dxa"/>
            <w:tcMar>
              <w:left w:w="57" w:type="dxa"/>
              <w:right w:w="57" w:type="dxa"/>
            </w:tcMar>
            <w:vAlign w:val="center"/>
          </w:tcPr>
          <w:p w:rsidR="007C32D9" w:rsidRPr="00C021D5" w:rsidRDefault="007C32D9" w:rsidP="007D448C">
            <w:pPr>
              <w:pStyle w:val="NormalWeb"/>
              <w:spacing w:before="0" w:beforeAutospacing="0" w:after="0" w:afterAutospacing="0"/>
              <w:rPr>
                <w:rFonts w:ascii="Arial" w:hAnsi="Arial" w:cs="Arial"/>
                <w:sz w:val="22"/>
                <w:szCs w:val="22"/>
              </w:rPr>
            </w:pPr>
            <w:r w:rsidRPr="00C021D5">
              <w:rPr>
                <w:rFonts w:ascii="Arial" w:eastAsia="Calibri" w:hAnsi="Arial" w:cs="Arial"/>
                <w:kern w:val="24"/>
                <w:sz w:val="22"/>
                <w:szCs w:val="22"/>
              </w:rPr>
              <w:t>% of pop. Served with safe excreta disposal facilities</w:t>
            </w:r>
          </w:p>
        </w:tc>
        <w:tc>
          <w:tcPr>
            <w:tcW w:w="720" w:type="dxa"/>
            <w:tcMar>
              <w:left w:w="57" w:type="dxa"/>
              <w:right w:w="57" w:type="dxa"/>
            </w:tcMar>
            <w:vAlign w:val="center"/>
          </w:tcPr>
          <w:p w:rsidR="007C32D9" w:rsidRPr="00C021D5" w:rsidRDefault="00C021D5" w:rsidP="007D448C">
            <w:pPr>
              <w:pStyle w:val="NormalWeb"/>
              <w:spacing w:before="0" w:beforeAutospacing="0" w:after="0" w:afterAutospacing="0"/>
              <w:jc w:val="center"/>
              <w:rPr>
                <w:rFonts w:ascii="Arial" w:hAnsi="Arial" w:cs="Arial"/>
                <w:sz w:val="22"/>
                <w:szCs w:val="22"/>
              </w:rPr>
            </w:pPr>
            <w:r w:rsidRPr="00C021D5">
              <w:rPr>
                <w:rFonts w:ascii="Arial" w:eastAsia="Calibri" w:hAnsi="Arial" w:cs="Arial"/>
                <w:kern w:val="24"/>
                <w:sz w:val="22"/>
                <w:szCs w:val="22"/>
              </w:rPr>
              <w:t>2018</w:t>
            </w:r>
          </w:p>
        </w:tc>
        <w:tc>
          <w:tcPr>
            <w:tcW w:w="1260" w:type="dxa"/>
            <w:tcMar>
              <w:left w:w="57" w:type="dxa"/>
              <w:right w:w="57" w:type="dxa"/>
            </w:tcMar>
            <w:vAlign w:val="center"/>
          </w:tcPr>
          <w:p w:rsidR="007C32D9" w:rsidRPr="00C021D5" w:rsidRDefault="007C32D9" w:rsidP="007D448C">
            <w:pPr>
              <w:pStyle w:val="NormalWeb"/>
              <w:spacing w:before="0" w:beforeAutospacing="0" w:after="0" w:afterAutospacing="0"/>
              <w:jc w:val="center"/>
              <w:rPr>
                <w:rFonts w:ascii="Arial" w:hAnsi="Arial" w:cs="Arial"/>
                <w:sz w:val="22"/>
                <w:szCs w:val="22"/>
              </w:rPr>
            </w:pPr>
            <w:r w:rsidRPr="00C021D5">
              <w:rPr>
                <w:rFonts w:ascii="Arial" w:eastAsia="Calibri" w:hAnsi="Arial" w:cs="Arial"/>
                <w:kern w:val="24"/>
                <w:sz w:val="22"/>
                <w:szCs w:val="22"/>
              </w:rPr>
              <w:t>37%</w:t>
            </w:r>
          </w:p>
        </w:tc>
        <w:tc>
          <w:tcPr>
            <w:tcW w:w="990" w:type="dxa"/>
            <w:tcMar>
              <w:left w:w="57" w:type="dxa"/>
              <w:right w:w="57" w:type="dxa"/>
            </w:tcMar>
            <w:vAlign w:val="center"/>
          </w:tcPr>
          <w:p w:rsidR="007C32D9" w:rsidRPr="00C021D5" w:rsidRDefault="00B2348D" w:rsidP="007D448C">
            <w:pPr>
              <w:pStyle w:val="NormalWeb"/>
              <w:spacing w:before="0" w:beforeAutospacing="0" w:after="0" w:afterAutospacing="0"/>
              <w:jc w:val="center"/>
              <w:rPr>
                <w:rFonts w:ascii="Arial" w:hAnsi="Arial" w:cs="Arial"/>
                <w:sz w:val="22"/>
                <w:szCs w:val="22"/>
              </w:rPr>
            </w:pPr>
            <w:r w:rsidRPr="00C021D5">
              <w:rPr>
                <w:rFonts w:ascii="Arial" w:eastAsia="Calibri" w:hAnsi="Arial" w:cs="Arial"/>
                <w:kern w:val="24"/>
                <w:sz w:val="22"/>
                <w:szCs w:val="22"/>
              </w:rPr>
              <w:t>2019</w:t>
            </w:r>
          </w:p>
        </w:tc>
        <w:tc>
          <w:tcPr>
            <w:tcW w:w="1260" w:type="dxa"/>
            <w:tcMar>
              <w:left w:w="57" w:type="dxa"/>
              <w:right w:w="57" w:type="dxa"/>
            </w:tcMar>
            <w:vAlign w:val="center"/>
          </w:tcPr>
          <w:p w:rsidR="007C32D9" w:rsidRPr="00C021D5" w:rsidRDefault="007C32D9" w:rsidP="007D448C">
            <w:pPr>
              <w:pStyle w:val="NormalWeb"/>
              <w:spacing w:before="0" w:beforeAutospacing="0" w:after="0" w:afterAutospacing="0"/>
              <w:jc w:val="center"/>
              <w:rPr>
                <w:rFonts w:ascii="Arial" w:hAnsi="Arial" w:cs="Arial"/>
                <w:sz w:val="22"/>
                <w:szCs w:val="22"/>
              </w:rPr>
            </w:pPr>
            <w:r w:rsidRPr="00C021D5">
              <w:rPr>
                <w:rFonts w:ascii="Arial" w:eastAsia="Calibri" w:hAnsi="Arial" w:cs="Arial"/>
                <w:kern w:val="24"/>
                <w:sz w:val="22"/>
                <w:szCs w:val="22"/>
              </w:rPr>
              <w:t>37%</w:t>
            </w:r>
          </w:p>
        </w:tc>
        <w:tc>
          <w:tcPr>
            <w:tcW w:w="720" w:type="dxa"/>
            <w:tcMar>
              <w:left w:w="57" w:type="dxa"/>
              <w:right w:w="57" w:type="dxa"/>
            </w:tcMar>
            <w:vAlign w:val="center"/>
          </w:tcPr>
          <w:p w:rsidR="007C32D9" w:rsidRPr="00C021D5" w:rsidRDefault="00B2348D" w:rsidP="007D448C">
            <w:pPr>
              <w:pStyle w:val="NormalWeb"/>
              <w:spacing w:before="0" w:beforeAutospacing="0" w:after="0" w:afterAutospacing="0"/>
              <w:jc w:val="center"/>
              <w:rPr>
                <w:rFonts w:ascii="Arial" w:hAnsi="Arial" w:cs="Arial"/>
                <w:sz w:val="22"/>
                <w:szCs w:val="22"/>
              </w:rPr>
            </w:pPr>
            <w:r w:rsidRPr="00C021D5">
              <w:rPr>
                <w:rFonts w:ascii="Arial" w:eastAsia="Calibri" w:hAnsi="Arial" w:cs="Arial"/>
                <w:kern w:val="24"/>
                <w:sz w:val="22"/>
                <w:szCs w:val="22"/>
              </w:rPr>
              <w:t>2020</w:t>
            </w:r>
          </w:p>
        </w:tc>
        <w:tc>
          <w:tcPr>
            <w:tcW w:w="1363" w:type="dxa"/>
            <w:tcMar>
              <w:left w:w="57" w:type="dxa"/>
              <w:right w:w="57" w:type="dxa"/>
            </w:tcMar>
            <w:vAlign w:val="center"/>
          </w:tcPr>
          <w:p w:rsidR="007C32D9" w:rsidRPr="00C021D5" w:rsidRDefault="007C32D9" w:rsidP="007D448C">
            <w:pPr>
              <w:pStyle w:val="NormalWeb"/>
              <w:spacing w:before="0" w:beforeAutospacing="0" w:after="0" w:afterAutospacing="0"/>
              <w:jc w:val="center"/>
              <w:rPr>
                <w:rFonts w:ascii="Arial" w:hAnsi="Arial" w:cs="Arial"/>
                <w:sz w:val="22"/>
                <w:szCs w:val="22"/>
              </w:rPr>
            </w:pPr>
            <w:r w:rsidRPr="00C021D5">
              <w:rPr>
                <w:rFonts w:ascii="Arial" w:eastAsia="Calibri" w:hAnsi="Arial" w:cs="Arial"/>
                <w:kern w:val="24"/>
                <w:sz w:val="22"/>
                <w:szCs w:val="22"/>
              </w:rPr>
              <w:t>56%</w:t>
            </w:r>
          </w:p>
        </w:tc>
      </w:tr>
      <w:tr w:rsidR="00C47503" w:rsidRPr="00C021D5" w:rsidTr="007D448C">
        <w:trPr>
          <w:trHeight w:val="513"/>
        </w:trPr>
        <w:tc>
          <w:tcPr>
            <w:tcW w:w="2037" w:type="dxa"/>
            <w:tcMar>
              <w:left w:w="57" w:type="dxa"/>
              <w:right w:w="57" w:type="dxa"/>
            </w:tcMar>
            <w:vAlign w:val="center"/>
          </w:tcPr>
          <w:p w:rsidR="007C32D9" w:rsidRPr="00C021D5" w:rsidRDefault="007C32D9" w:rsidP="007D448C">
            <w:pPr>
              <w:pStyle w:val="NormalWeb"/>
              <w:spacing w:before="0" w:beforeAutospacing="0" w:after="0" w:afterAutospacing="0"/>
              <w:rPr>
                <w:rFonts w:ascii="Arial" w:hAnsi="Arial" w:cs="Arial"/>
                <w:sz w:val="22"/>
                <w:szCs w:val="22"/>
              </w:rPr>
            </w:pPr>
            <w:r w:rsidRPr="00C021D5">
              <w:rPr>
                <w:rFonts w:ascii="Arial" w:eastAsia="Calibri" w:hAnsi="Arial" w:cs="Arial"/>
                <w:kern w:val="24"/>
                <w:sz w:val="22"/>
                <w:szCs w:val="22"/>
              </w:rPr>
              <w:t>Gender mainstreaming</w:t>
            </w:r>
          </w:p>
        </w:tc>
        <w:tc>
          <w:tcPr>
            <w:tcW w:w="2070" w:type="dxa"/>
            <w:tcMar>
              <w:left w:w="57" w:type="dxa"/>
              <w:right w:w="57" w:type="dxa"/>
            </w:tcMar>
            <w:vAlign w:val="center"/>
          </w:tcPr>
          <w:p w:rsidR="007C32D9" w:rsidRPr="00C021D5" w:rsidRDefault="007C32D9" w:rsidP="007D448C">
            <w:pPr>
              <w:pStyle w:val="NormalWeb"/>
              <w:spacing w:before="0" w:beforeAutospacing="0" w:after="0" w:afterAutospacing="0"/>
              <w:rPr>
                <w:rFonts w:ascii="Arial" w:hAnsi="Arial" w:cs="Arial"/>
                <w:sz w:val="22"/>
                <w:szCs w:val="22"/>
              </w:rPr>
            </w:pPr>
            <w:r w:rsidRPr="00C021D5">
              <w:rPr>
                <w:rFonts w:ascii="Arial" w:eastAsia="Calibri" w:hAnsi="Arial" w:cs="Arial"/>
                <w:kern w:val="24"/>
                <w:sz w:val="22"/>
                <w:szCs w:val="22"/>
              </w:rPr>
              <w:t>No. of women groups organized and supported</w:t>
            </w:r>
          </w:p>
        </w:tc>
        <w:tc>
          <w:tcPr>
            <w:tcW w:w="720" w:type="dxa"/>
            <w:tcMar>
              <w:left w:w="57" w:type="dxa"/>
              <w:right w:w="57" w:type="dxa"/>
            </w:tcMar>
            <w:vAlign w:val="center"/>
          </w:tcPr>
          <w:p w:rsidR="007C32D9" w:rsidRPr="00C021D5" w:rsidRDefault="00C021D5" w:rsidP="007D448C">
            <w:pPr>
              <w:pStyle w:val="NormalWeb"/>
              <w:spacing w:before="0" w:beforeAutospacing="0" w:after="0" w:afterAutospacing="0"/>
              <w:jc w:val="center"/>
              <w:rPr>
                <w:rFonts w:ascii="Arial" w:hAnsi="Arial" w:cs="Arial"/>
                <w:sz w:val="22"/>
                <w:szCs w:val="22"/>
              </w:rPr>
            </w:pPr>
            <w:r w:rsidRPr="00C021D5">
              <w:rPr>
                <w:rFonts w:ascii="Arial" w:eastAsia="Calibri" w:hAnsi="Arial" w:cs="Arial"/>
                <w:kern w:val="24"/>
                <w:sz w:val="22"/>
                <w:szCs w:val="22"/>
              </w:rPr>
              <w:t>2018</w:t>
            </w:r>
          </w:p>
        </w:tc>
        <w:tc>
          <w:tcPr>
            <w:tcW w:w="1260" w:type="dxa"/>
            <w:tcMar>
              <w:left w:w="57" w:type="dxa"/>
              <w:right w:w="57" w:type="dxa"/>
            </w:tcMar>
            <w:vAlign w:val="center"/>
          </w:tcPr>
          <w:p w:rsidR="007C32D9" w:rsidRPr="00C021D5" w:rsidRDefault="00C021D5" w:rsidP="007D448C">
            <w:pPr>
              <w:pStyle w:val="NormalWeb"/>
              <w:spacing w:before="0" w:beforeAutospacing="0" w:after="0" w:afterAutospacing="0"/>
              <w:jc w:val="center"/>
              <w:rPr>
                <w:rFonts w:ascii="Arial" w:hAnsi="Arial" w:cs="Arial"/>
                <w:sz w:val="22"/>
                <w:szCs w:val="22"/>
              </w:rPr>
            </w:pPr>
            <w:r w:rsidRPr="00C021D5">
              <w:rPr>
                <w:rFonts w:ascii="Arial" w:eastAsia="Calibri" w:hAnsi="Arial" w:cs="Arial"/>
                <w:kern w:val="24"/>
                <w:sz w:val="22"/>
                <w:szCs w:val="22"/>
              </w:rPr>
              <w:t>15</w:t>
            </w:r>
          </w:p>
        </w:tc>
        <w:tc>
          <w:tcPr>
            <w:tcW w:w="990" w:type="dxa"/>
            <w:tcMar>
              <w:left w:w="57" w:type="dxa"/>
              <w:right w:w="57" w:type="dxa"/>
            </w:tcMar>
            <w:vAlign w:val="center"/>
          </w:tcPr>
          <w:p w:rsidR="007C32D9" w:rsidRPr="00C021D5" w:rsidRDefault="00B2348D" w:rsidP="007D448C">
            <w:pPr>
              <w:pStyle w:val="NormalWeb"/>
              <w:spacing w:before="0" w:beforeAutospacing="0" w:after="0" w:afterAutospacing="0"/>
              <w:jc w:val="center"/>
              <w:rPr>
                <w:rFonts w:ascii="Arial" w:hAnsi="Arial" w:cs="Arial"/>
                <w:sz w:val="22"/>
                <w:szCs w:val="22"/>
              </w:rPr>
            </w:pPr>
            <w:r w:rsidRPr="00C021D5">
              <w:rPr>
                <w:rFonts w:ascii="Arial" w:eastAsia="Calibri" w:hAnsi="Arial" w:cs="Arial"/>
                <w:kern w:val="24"/>
                <w:sz w:val="22"/>
                <w:szCs w:val="22"/>
              </w:rPr>
              <w:t>2019</w:t>
            </w:r>
          </w:p>
        </w:tc>
        <w:tc>
          <w:tcPr>
            <w:tcW w:w="1260" w:type="dxa"/>
            <w:tcMar>
              <w:left w:w="57" w:type="dxa"/>
              <w:right w:w="57" w:type="dxa"/>
            </w:tcMar>
            <w:vAlign w:val="center"/>
          </w:tcPr>
          <w:p w:rsidR="007C32D9" w:rsidRPr="00C021D5" w:rsidRDefault="00C021D5" w:rsidP="007D448C">
            <w:pPr>
              <w:pStyle w:val="NormalWeb"/>
              <w:spacing w:before="0" w:beforeAutospacing="0" w:after="0" w:afterAutospacing="0"/>
              <w:jc w:val="center"/>
              <w:rPr>
                <w:rFonts w:ascii="Arial" w:hAnsi="Arial" w:cs="Arial"/>
                <w:sz w:val="22"/>
                <w:szCs w:val="22"/>
              </w:rPr>
            </w:pPr>
            <w:r w:rsidRPr="00C021D5">
              <w:rPr>
                <w:rFonts w:ascii="Arial" w:eastAsia="Calibri" w:hAnsi="Arial" w:cs="Arial"/>
                <w:kern w:val="24"/>
                <w:sz w:val="22"/>
                <w:szCs w:val="22"/>
              </w:rPr>
              <w:t>24</w:t>
            </w:r>
          </w:p>
        </w:tc>
        <w:tc>
          <w:tcPr>
            <w:tcW w:w="720" w:type="dxa"/>
            <w:tcMar>
              <w:left w:w="57" w:type="dxa"/>
              <w:right w:w="57" w:type="dxa"/>
            </w:tcMar>
            <w:vAlign w:val="center"/>
          </w:tcPr>
          <w:p w:rsidR="007C32D9" w:rsidRPr="00C021D5" w:rsidRDefault="00B2348D" w:rsidP="007D448C">
            <w:pPr>
              <w:pStyle w:val="NormalWeb"/>
              <w:spacing w:before="0" w:beforeAutospacing="0" w:after="0" w:afterAutospacing="0"/>
              <w:jc w:val="center"/>
              <w:rPr>
                <w:rFonts w:ascii="Arial" w:hAnsi="Arial" w:cs="Arial"/>
                <w:sz w:val="22"/>
                <w:szCs w:val="22"/>
              </w:rPr>
            </w:pPr>
            <w:r w:rsidRPr="00C021D5">
              <w:rPr>
                <w:rFonts w:ascii="Arial" w:eastAsia="Calibri" w:hAnsi="Arial" w:cs="Arial"/>
                <w:kern w:val="24"/>
                <w:sz w:val="22"/>
                <w:szCs w:val="22"/>
              </w:rPr>
              <w:t>2020</w:t>
            </w:r>
          </w:p>
        </w:tc>
        <w:tc>
          <w:tcPr>
            <w:tcW w:w="1363" w:type="dxa"/>
            <w:tcMar>
              <w:left w:w="57" w:type="dxa"/>
              <w:right w:w="57" w:type="dxa"/>
            </w:tcMar>
            <w:vAlign w:val="center"/>
          </w:tcPr>
          <w:p w:rsidR="007C32D9" w:rsidRPr="00C021D5" w:rsidRDefault="00C021D5" w:rsidP="007D448C">
            <w:pPr>
              <w:pStyle w:val="NormalWeb"/>
              <w:spacing w:before="0" w:beforeAutospacing="0" w:after="0" w:afterAutospacing="0"/>
              <w:jc w:val="center"/>
              <w:rPr>
                <w:rFonts w:ascii="Arial" w:hAnsi="Arial" w:cs="Arial"/>
                <w:sz w:val="22"/>
                <w:szCs w:val="22"/>
              </w:rPr>
            </w:pPr>
            <w:r w:rsidRPr="00C021D5">
              <w:rPr>
                <w:rFonts w:ascii="Arial" w:eastAsia="Calibri" w:hAnsi="Arial" w:cs="Arial"/>
                <w:kern w:val="24"/>
                <w:sz w:val="22"/>
                <w:szCs w:val="22"/>
              </w:rPr>
              <w:t>35</w:t>
            </w:r>
          </w:p>
        </w:tc>
      </w:tr>
      <w:tr w:rsidR="00C47503" w:rsidRPr="00C021D5" w:rsidTr="007D448C">
        <w:trPr>
          <w:trHeight w:val="513"/>
        </w:trPr>
        <w:tc>
          <w:tcPr>
            <w:tcW w:w="2037" w:type="dxa"/>
            <w:tcMar>
              <w:left w:w="57" w:type="dxa"/>
              <w:right w:w="57" w:type="dxa"/>
            </w:tcMar>
            <w:vAlign w:val="center"/>
          </w:tcPr>
          <w:p w:rsidR="007C32D9" w:rsidRPr="00C021D5" w:rsidRDefault="007C32D9" w:rsidP="007D448C">
            <w:pPr>
              <w:pStyle w:val="NormalWeb"/>
              <w:spacing w:before="0" w:beforeAutospacing="0" w:after="0" w:afterAutospacing="0"/>
              <w:rPr>
                <w:rFonts w:ascii="Arial" w:hAnsi="Arial" w:cs="Arial"/>
                <w:sz w:val="22"/>
                <w:szCs w:val="22"/>
              </w:rPr>
            </w:pPr>
            <w:r w:rsidRPr="00C021D5">
              <w:rPr>
                <w:rFonts w:ascii="Arial" w:eastAsia="Calibri" w:hAnsi="Arial" w:cs="Arial"/>
                <w:kern w:val="24"/>
                <w:sz w:val="22"/>
                <w:szCs w:val="22"/>
              </w:rPr>
              <w:t>Access to Agric</w:t>
            </w:r>
            <w:r w:rsidR="00F81083" w:rsidRPr="00C021D5">
              <w:rPr>
                <w:rFonts w:ascii="Arial" w:eastAsia="Calibri" w:hAnsi="Arial" w:cs="Arial"/>
                <w:kern w:val="24"/>
                <w:sz w:val="22"/>
                <w:szCs w:val="22"/>
              </w:rPr>
              <w:t>ultural</w:t>
            </w:r>
            <w:r w:rsidRPr="00C021D5">
              <w:rPr>
                <w:rFonts w:ascii="Arial" w:eastAsia="Calibri" w:hAnsi="Arial" w:cs="Arial"/>
                <w:kern w:val="24"/>
                <w:sz w:val="22"/>
                <w:szCs w:val="22"/>
              </w:rPr>
              <w:t xml:space="preserve"> Extension services</w:t>
            </w:r>
          </w:p>
        </w:tc>
        <w:tc>
          <w:tcPr>
            <w:tcW w:w="2070" w:type="dxa"/>
            <w:tcMar>
              <w:left w:w="57" w:type="dxa"/>
              <w:right w:w="57" w:type="dxa"/>
            </w:tcMar>
            <w:vAlign w:val="center"/>
          </w:tcPr>
          <w:p w:rsidR="007C32D9" w:rsidRPr="00C021D5" w:rsidRDefault="007C32D9" w:rsidP="007D448C">
            <w:pPr>
              <w:pStyle w:val="NormalWeb"/>
              <w:spacing w:before="0" w:beforeAutospacing="0" w:after="0" w:afterAutospacing="0"/>
              <w:rPr>
                <w:rFonts w:ascii="Arial" w:hAnsi="Arial" w:cs="Arial"/>
                <w:sz w:val="22"/>
                <w:szCs w:val="22"/>
              </w:rPr>
            </w:pPr>
            <w:r w:rsidRPr="00C021D5">
              <w:rPr>
                <w:rFonts w:ascii="Arial" w:eastAsia="Calibri" w:hAnsi="Arial" w:cs="Arial"/>
                <w:kern w:val="24"/>
                <w:sz w:val="22"/>
                <w:szCs w:val="22"/>
              </w:rPr>
              <w:t>No. of farm and home visits conducted</w:t>
            </w:r>
          </w:p>
        </w:tc>
        <w:tc>
          <w:tcPr>
            <w:tcW w:w="720" w:type="dxa"/>
            <w:tcMar>
              <w:left w:w="57" w:type="dxa"/>
              <w:right w:w="57" w:type="dxa"/>
            </w:tcMar>
            <w:vAlign w:val="center"/>
          </w:tcPr>
          <w:p w:rsidR="007C32D9" w:rsidRPr="00C021D5" w:rsidRDefault="00C021D5" w:rsidP="007D448C">
            <w:pPr>
              <w:pStyle w:val="NormalWeb"/>
              <w:spacing w:before="0" w:beforeAutospacing="0" w:after="0" w:afterAutospacing="0"/>
              <w:jc w:val="center"/>
              <w:rPr>
                <w:rFonts w:ascii="Arial" w:hAnsi="Arial" w:cs="Arial"/>
                <w:sz w:val="22"/>
                <w:szCs w:val="22"/>
              </w:rPr>
            </w:pPr>
            <w:r w:rsidRPr="00C021D5">
              <w:rPr>
                <w:rFonts w:ascii="Arial" w:eastAsia="Calibri" w:hAnsi="Arial" w:cs="Arial"/>
                <w:kern w:val="24"/>
                <w:sz w:val="22"/>
                <w:szCs w:val="22"/>
              </w:rPr>
              <w:t>2018</w:t>
            </w:r>
          </w:p>
        </w:tc>
        <w:tc>
          <w:tcPr>
            <w:tcW w:w="1260" w:type="dxa"/>
            <w:tcMar>
              <w:left w:w="57" w:type="dxa"/>
              <w:right w:w="57" w:type="dxa"/>
            </w:tcMar>
            <w:vAlign w:val="center"/>
          </w:tcPr>
          <w:p w:rsidR="007C32D9" w:rsidRPr="00C021D5" w:rsidRDefault="007C32D9" w:rsidP="007D448C">
            <w:pPr>
              <w:pStyle w:val="NormalWeb"/>
              <w:spacing w:before="0" w:beforeAutospacing="0" w:after="0" w:afterAutospacing="0"/>
              <w:jc w:val="center"/>
              <w:rPr>
                <w:rFonts w:ascii="Arial" w:hAnsi="Arial" w:cs="Arial"/>
                <w:sz w:val="22"/>
                <w:szCs w:val="22"/>
              </w:rPr>
            </w:pPr>
            <w:r w:rsidRPr="00C021D5">
              <w:rPr>
                <w:rFonts w:ascii="Arial" w:eastAsia="Calibri" w:hAnsi="Arial" w:cs="Arial"/>
                <w:kern w:val="24"/>
                <w:sz w:val="22"/>
                <w:szCs w:val="22"/>
              </w:rPr>
              <w:t>2160</w:t>
            </w:r>
          </w:p>
        </w:tc>
        <w:tc>
          <w:tcPr>
            <w:tcW w:w="990" w:type="dxa"/>
            <w:tcMar>
              <w:left w:w="57" w:type="dxa"/>
              <w:right w:w="57" w:type="dxa"/>
            </w:tcMar>
            <w:vAlign w:val="center"/>
          </w:tcPr>
          <w:p w:rsidR="007C32D9" w:rsidRPr="00C021D5" w:rsidRDefault="00B2348D" w:rsidP="007D448C">
            <w:pPr>
              <w:pStyle w:val="NormalWeb"/>
              <w:spacing w:before="0" w:beforeAutospacing="0" w:after="0" w:afterAutospacing="0"/>
              <w:jc w:val="center"/>
              <w:rPr>
                <w:rFonts w:ascii="Arial" w:hAnsi="Arial" w:cs="Arial"/>
                <w:sz w:val="22"/>
                <w:szCs w:val="22"/>
              </w:rPr>
            </w:pPr>
            <w:r w:rsidRPr="00C021D5">
              <w:rPr>
                <w:rFonts w:ascii="Arial" w:eastAsia="Calibri" w:hAnsi="Arial" w:cs="Arial"/>
                <w:kern w:val="24"/>
                <w:sz w:val="22"/>
                <w:szCs w:val="22"/>
              </w:rPr>
              <w:t>2019</w:t>
            </w:r>
          </w:p>
        </w:tc>
        <w:tc>
          <w:tcPr>
            <w:tcW w:w="1260" w:type="dxa"/>
            <w:tcMar>
              <w:left w:w="57" w:type="dxa"/>
              <w:right w:w="57" w:type="dxa"/>
            </w:tcMar>
            <w:vAlign w:val="center"/>
          </w:tcPr>
          <w:p w:rsidR="007C32D9" w:rsidRPr="00C021D5" w:rsidRDefault="00B2348D" w:rsidP="007D448C">
            <w:pPr>
              <w:pStyle w:val="NormalWeb"/>
              <w:spacing w:before="0" w:beforeAutospacing="0" w:after="0" w:afterAutospacing="0"/>
              <w:jc w:val="center"/>
              <w:rPr>
                <w:rFonts w:ascii="Arial" w:hAnsi="Arial" w:cs="Arial"/>
                <w:sz w:val="22"/>
                <w:szCs w:val="22"/>
              </w:rPr>
            </w:pPr>
            <w:r w:rsidRPr="00C021D5">
              <w:rPr>
                <w:rFonts w:ascii="Arial" w:eastAsia="Calibri" w:hAnsi="Arial" w:cs="Arial"/>
                <w:kern w:val="24"/>
                <w:sz w:val="22"/>
                <w:szCs w:val="22"/>
              </w:rPr>
              <w:t>1995</w:t>
            </w:r>
          </w:p>
        </w:tc>
        <w:tc>
          <w:tcPr>
            <w:tcW w:w="720" w:type="dxa"/>
            <w:tcMar>
              <w:left w:w="57" w:type="dxa"/>
              <w:right w:w="57" w:type="dxa"/>
            </w:tcMar>
            <w:vAlign w:val="center"/>
          </w:tcPr>
          <w:p w:rsidR="007C32D9" w:rsidRPr="00C021D5" w:rsidRDefault="00B2348D" w:rsidP="007D448C">
            <w:pPr>
              <w:pStyle w:val="NormalWeb"/>
              <w:spacing w:before="0" w:beforeAutospacing="0" w:after="0" w:afterAutospacing="0"/>
              <w:jc w:val="center"/>
              <w:rPr>
                <w:rFonts w:ascii="Arial" w:hAnsi="Arial" w:cs="Arial"/>
                <w:sz w:val="22"/>
                <w:szCs w:val="22"/>
              </w:rPr>
            </w:pPr>
            <w:r w:rsidRPr="00C021D5">
              <w:rPr>
                <w:rFonts w:ascii="Arial" w:eastAsia="Calibri" w:hAnsi="Arial" w:cs="Arial"/>
                <w:kern w:val="24"/>
                <w:sz w:val="22"/>
                <w:szCs w:val="22"/>
              </w:rPr>
              <w:t>2020</w:t>
            </w:r>
          </w:p>
        </w:tc>
        <w:tc>
          <w:tcPr>
            <w:tcW w:w="1363" w:type="dxa"/>
            <w:tcMar>
              <w:left w:w="57" w:type="dxa"/>
              <w:right w:w="57" w:type="dxa"/>
            </w:tcMar>
            <w:vAlign w:val="center"/>
          </w:tcPr>
          <w:p w:rsidR="007C32D9" w:rsidRPr="00C021D5" w:rsidRDefault="00B2348D" w:rsidP="007D448C">
            <w:pPr>
              <w:pStyle w:val="NormalWeb"/>
              <w:spacing w:before="0" w:beforeAutospacing="0" w:after="0" w:afterAutospacing="0"/>
              <w:jc w:val="center"/>
              <w:rPr>
                <w:rFonts w:ascii="Arial" w:hAnsi="Arial" w:cs="Arial"/>
                <w:sz w:val="22"/>
                <w:szCs w:val="22"/>
              </w:rPr>
            </w:pPr>
            <w:r w:rsidRPr="00C021D5">
              <w:rPr>
                <w:rFonts w:ascii="Arial" w:eastAsia="Calibri" w:hAnsi="Arial" w:cs="Arial"/>
                <w:kern w:val="24"/>
                <w:sz w:val="22"/>
                <w:szCs w:val="22"/>
              </w:rPr>
              <w:t>3500</w:t>
            </w:r>
          </w:p>
        </w:tc>
      </w:tr>
    </w:tbl>
    <w:p w:rsidR="00987B88" w:rsidRPr="00FB0DD3" w:rsidRDefault="00987B88" w:rsidP="00F2300A">
      <w:pPr>
        <w:pStyle w:val="ListParagraph"/>
        <w:numPr>
          <w:ilvl w:val="0"/>
          <w:numId w:val="59"/>
        </w:numPr>
        <w:outlineLvl w:val="1"/>
        <w:rPr>
          <w:rFonts w:ascii="Arial" w:hAnsi="Arial" w:cs="Arial"/>
          <w:b/>
          <w:bCs/>
          <w:sz w:val="28"/>
          <w:szCs w:val="24"/>
        </w:rPr>
      </w:pPr>
      <w:bookmarkStart w:id="14" w:name="_Toc30231430"/>
      <w:r w:rsidRPr="00FB0DD3">
        <w:rPr>
          <w:rFonts w:ascii="Arial" w:hAnsi="Arial" w:cs="Arial"/>
          <w:b/>
          <w:bCs/>
          <w:sz w:val="28"/>
          <w:szCs w:val="24"/>
        </w:rPr>
        <w:lastRenderedPageBreak/>
        <w:t>REVENUE MOBILIZATION STRATEGIES FOR KEY REVENUE SOURCES IN 2019</w:t>
      </w:r>
      <w:bookmarkEnd w:id="14"/>
    </w:p>
    <w:tbl>
      <w:tblPr>
        <w:tblW w:w="9714" w:type="dxa"/>
        <w:tblInd w:w="-432" w:type="dxa"/>
        <w:tblLayout w:type="fixed"/>
        <w:tblLook w:val="04A0" w:firstRow="1" w:lastRow="0" w:firstColumn="1" w:lastColumn="0" w:noHBand="0" w:noVBand="1"/>
      </w:tblPr>
      <w:tblGrid>
        <w:gridCol w:w="2830"/>
        <w:gridCol w:w="6884"/>
      </w:tblGrid>
      <w:tr w:rsidR="00E74172" w:rsidRPr="00FB0DD3" w:rsidTr="007D448C">
        <w:trPr>
          <w:trHeight w:val="251"/>
        </w:trPr>
        <w:tc>
          <w:tcPr>
            <w:tcW w:w="2830" w:type="dxa"/>
            <w:tcBorders>
              <w:top w:val="single" w:sz="4" w:space="0" w:color="auto"/>
              <w:left w:val="single" w:sz="4" w:space="0" w:color="auto"/>
              <w:bottom w:val="single" w:sz="4" w:space="0" w:color="auto"/>
              <w:right w:val="single" w:sz="4" w:space="0" w:color="auto"/>
            </w:tcBorders>
            <w:shd w:val="clear" w:color="000000" w:fill="FFFFFF"/>
            <w:hideMark/>
          </w:tcPr>
          <w:p w:rsidR="003540D8" w:rsidRPr="00FB0DD3" w:rsidRDefault="003540D8" w:rsidP="006C74C5">
            <w:pPr>
              <w:spacing w:after="0" w:line="240" w:lineRule="auto"/>
              <w:jc w:val="center"/>
              <w:rPr>
                <w:rFonts w:ascii="Arial" w:eastAsia="Times New Roman" w:hAnsi="Arial" w:cs="Arial"/>
                <w:b/>
                <w:bCs/>
                <w:sz w:val="24"/>
                <w:szCs w:val="24"/>
              </w:rPr>
            </w:pPr>
            <w:r w:rsidRPr="00FB0DD3">
              <w:rPr>
                <w:rFonts w:ascii="Arial" w:eastAsia="Times New Roman" w:hAnsi="Arial" w:cs="Arial"/>
                <w:b/>
                <w:bCs/>
                <w:sz w:val="24"/>
                <w:szCs w:val="24"/>
              </w:rPr>
              <w:t xml:space="preserve">REVENUE SOURCE </w:t>
            </w:r>
          </w:p>
        </w:tc>
        <w:tc>
          <w:tcPr>
            <w:tcW w:w="6884" w:type="dxa"/>
            <w:tcBorders>
              <w:top w:val="single" w:sz="4" w:space="0" w:color="auto"/>
              <w:left w:val="nil"/>
              <w:bottom w:val="single" w:sz="4" w:space="0" w:color="auto"/>
              <w:right w:val="single" w:sz="4" w:space="0" w:color="auto"/>
            </w:tcBorders>
            <w:shd w:val="clear" w:color="000000" w:fill="FFFFFF"/>
            <w:hideMark/>
          </w:tcPr>
          <w:p w:rsidR="003540D8" w:rsidRPr="00FB0DD3" w:rsidRDefault="003540D8" w:rsidP="006C74C5">
            <w:pPr>
              <w:spacing w:after="0" w:line="240" w:lineRule="auto"/>
              <w:jc w:val="center"/>
              <w:rPr>
                <w:rFonts w:ascii="Arial" w:eastAsia="Times New Roman" w:hAnsi="Arial" w:cs="Arial"/>
                <w:b/>
                <w:bCs/>
                <w:sz w:val="24"/>
                <w:szCs w:val="24"/>
              </w:rPr>
            </w:pPr>
            <w:r w:rsidRPr="00FB0DD3">
              <w:rPr>
                <w:rFonts w:ascii="Arial" w:eastAsia="Times New Roman" w:hAnsi="Arial" w:cs="Arial"/>
                <w:b/>
                <w:bCs/>
                <w:sz w:val="24"/>
                <w:szCs w:val="24"/>
              </w:rPr>
              <w:t xml:space="preserve">KEY STRATEGIES </w:t>
            </w:r>
          </w:p>
        </w:tc>
      </w:tr>
      <w:tr w:rsidR="00E74172" w:rsidRPr="00FB0DD3" w:rsidTr="007D448C">
        <w:trPr>
          <w:trHeight w:val="1585"/>
        </w:trPr>
        <w:tc>
          <w:tcPr>
            <w:tcW w:w="2830" w:type="dxa"/>
            <w:tcBorders>
              <w:top w:val="nil"/>
              <w:left w:val="single" w:sz="4" w:space="0" w:color="auto"/>
              <w:bottom w:val="single" w:sz="4" w:space="0" w:color="auto"/>
              <w:right w:val="single" w:sz="4" w:space="0" w:color="auto"/>
            </w:tcBorders>
            <w:shd w:val="clear" w:color="000000" w:fill="FFFFFF"/>
            <w:hideMark/>
          </w:tcPr>
          <w:p w:rsidR="003540D8" w:rsidRPr="00FB0DD3" w:rsidRDefault="003540D8" w:rsidP="007D448C">
            <w:pPr>
              <w:pStyle w:val="ListParagraph"/>
              <w:numPr>
                <w:ilvl w:val="0"/>
                <w:numId w:val="32"/>
              </w:numPr>
              <w:ind w:left="522"/>
              <w:rPr>
                <w:rFonts w:ascii="Arial" w:hAnsi="Arial" w:cs="Arial"/>
                <w:b/>
                <w:sz w:val="24"/>
                <w:szCs w:val="24"/>
                <w:lang w:val="en-US"/>
              </w:rPr>
            </w:pPr>
            <w:r w:rsidRPr="00FB0DD3">
              <w:rPr>
                <w:rFonts w:ascii="Arial" w:hAnsi="Arial" w:cs="Arial"/>
                <w:b/>
                <w:sz w:val="24"/>
                <w:szCs w:val="24"/>
                <w:lang w:val="en-US"/>
              </w:rPr>
              <w:t>RATES (Basic Rates/Property Rates/Cattle Rates)</w:t>
            </w:r>
          </w:p>
        </w:tc>
        <w:tc>
          <w:tcPr>
            <w:tcW w:w="6884" w:type="dxa"/>
            <w:tcBorders>
              <w:top w:val="nil"/>
              <w:left w:val="nil"/>
              <w:bottom w:val="single" w:sz="4" w:space="0" w:color="auto"/>
              <w:right w:val="single" w:sz="4" w:space="0" w:color="auto"/>
            </w:tcBorders>
            <w:shd w:val="clear" w:color="000000" w:fill="FFFFFF"/>
            <w:hideMark/>
          </w:tcPr>
          <w:p w:rsidR="003540D8" w:rsidRPr="00FB0DD3" w:rsidRDefault="003540D8" w:rsidP="006C74C5">
            <w:pPr>
              <w:pStyle w:val="ListParagraph"/>
              <w:numPr>
                <w:ilvl w:val="0"/>
                <w:numId w:val="33"/>
              </w:numPr>
              <w:spacing w:after="200"/>
              <w:rPr>
                <w:rFonts w:ascii="Arial" w:hAnsi="Arial" w:cs="Arial"/>
                <w:sz w:val="24"/>
                <w:szCs w:val="24"/>
                <w:lang w:val="en-US"/>
              </w:rPr>
            </w:pPr>
            <w:r w:rsidRPr="00FB0DD3">
              <w:rPr>
                <w:rFonts w:ascii="Arial" w:hAnsi="Arial" w:cs="Arial"/>
                <w:sz w:val="24"/>
                <w:szCs w:val="24"/>
                <w:lang w:val="en-US"/>
              </w:rPr>
              <w:t>Sensitize cattle owners (Fulani herdsmen) and other ratepayers on the need to pay Cattle/Basic/Property rates.</w:t>
            </w:r>
          </w:p>
          <w:p w:rsidR="003540D8" w:rsidRPr="00FB0DD3" w:rsidRDefault="003540D8" w:rsidP="006C74C5">
            <w:pPr>
              <w:pStyle w:val="ListParagraph"/>
              <w:numPr>
                <w:ilvl w:val="0"/>
                <w:numId w:val="33"/>
              </w:numPr>
              <w:spacing w:after="200"/>
              <w:rPr>
                <w:rFonts w:ascii="Arial" w:hAnsi="Arial" w:cs="Arial"/>
                <w:sz w:val="24"/>
                <w:szCs w:val="24"/>
                <w:lang w:val="en-US"/>
              </w:rPr>
            </w:pPr>
            <w:r w:rsidRPr="00FB0DD3">
              <w:rPr>
                <w:rFonts w:ascii="Arial" w:hAnsi="Arial" w:cs="Arial"/>
                <w:sz w:val="24"/>
                <w:szCs w:val="24"/>
                <w:lang w:val="en-US"/>
              </w:rPr>
              <w:t xml:space="preserve">Update data on all cattle owners in the district </w:t>
            </w:r>
          </w:p>
          <w:p w:rsidR="003540D8" w:rsidRPr="00FB0DD3" w:rsidRDefault="003540D8" w:rsidP="006C74C5">
            <w:pPr>
              <w:pStyle w:val="ListParagraph"/>
              <w:numPr>
                <w:ilvl w:val="0"/>
                <w:numId w:val="33"/>
              </w:numPr>
              <w:spacing w:after="200"/>
              <w:rPr>
                <w:rFonts w:ascii="Arial" w:hAnsi="Arial" w:cs="Arial"/>
                <w:sz w:val="24"/>
                <w:szCs w:val="24"/>
                <w:lang w:val="en-US"/>
              </w:rPr>
            </w:pPr>
            <w:r w:rsidRPr="00FB0DD3">
              <w:rPr>
                <w:rFonts w:ascii="Arial" w:hAnsi="Arial" w:cs="Arial"/>
                <w:sz w:val="24"/>
                <w:szCs w:val="24"/>
                <w:lang w:val="en-US"/>
              </w:rPr>
              <w:t xml:space="preserve">Activate Revenue taskforce to assist in the collection of cattle rates </w:t>
            </w:r>
          </w:p>
        </w:tc>
      </w:tr>
      <w:tr w:rsidR="00E74172" w:rsidRPr="00FB0DD3" w:rsidTr="007D448C">
        <w:trPr>
          <w:trHeight w:val="208"/>
        </w:trPr>
        <w:tc>
          <w:tcPr>
            <w:tcW w:w="2830" w:type="dxa"/>
            <w:tcBorders>
              <w:top w:val="nil"/>
              <w:left w:val="single" w:sz="4" w:space="0" w:color="auto"/>
              <w:bottom w:val="single" w:sz="4" w:space="0" w:color="auto"/>
              <w:right w:val="single" w:sz="4" w:space="0" w:color="auto"/>
            </w:tcBorders>
            <w:shd w:val="clear" w:color="000000" w:fill="FFFFFF"/>
            <w:hideMark/>
          </w:tcPr>
          <w:p w:rsidR="003540D8" w:rsidRPr="00FB0DD3" w:rsidRDefault="003540D8" w:rsidP="007D448C">
            <w:pPr>
              <w:pStyle w:val="ListParagraph"/>
              <w:numPr>
                <w:ilvl w:val="0"/>
                <w:numId w:val="32"/>
              </w:numPr>
              <w:ind w:left="522"/>
              <w:rPr>
                <w:rFonts w:ascii="Arial" w:hAnsi="Arial" w:cs="Arial"/>
                <w:b/>
                <w:bCs/>
                <w:sz w:val="24"/>
                <w:szCs w:val="24"/>
                <w:lang w:val="en-US"/>
              </w:rPr>
            </w:pPr>
            <w:r w:rsidRPr="00FB0DD3">
              <w:rPr>
                <w:rFonts w:ascii="Arial" w:hAnsi="Arial" w:cs="Arial"/>
                <w:b/>
                <w:bCs/>
                <w:sz w:val="24"/>
                <w:szCs w:val="24"/>
                <w:lang w:val="en-US"/>
              </w:rPr>
              <w:t xml:space="preserve">LANDS </w:t>
            </w:r>
          </w:p>
        </w:tc>
        <w:tc>
          <w:tcPr>
            <w:tcW w:w="6884" w:type="dxa"/>
            <w:tcBorders>
              <w:top w:val="nil"/>
              <w:left w:val="nil"/>
              <w:bottom w:val="single" w:sz="4" w:space="0" w:color="auto"/>
              <w:right w:val="single" w:sz="4" w:space="0" w:color="auto"/>
            </w:tcBorders>
            <w:shd w:val="clear" w:color="000000" w:fill="FFFFFF"/>
            <w:hideMark/>
          </w:tcPr>
          <w:p w:rsidR="003540D8" w:rsidRPr="00FB0DD3" w:rsidRDefault="003540D8" w:rsidP="006C74C5">
            <w:pPr>
              <w:numPr>
                <w:ilvl w:val="0"/>
                <w:numId w:val="34"/>
              </w:numPr>
              <w:spacing w:after="0" w:line="240" w:lineRule="auto"/>
              <w:rPr>
                <w:rFonts w:ascii="Arial" w:eastAsia="Times New Roman" w:hAnsi="Arial" w:cs="Arial"/>
                <w:sz w:val="24"/>
                <w:szCs w:val="24"/>
              </w:rPr>
            </w:pPr>
            <w:r w:rsidRPr="00FB0DD3">
              <w:rPr>
                <w:rFonts w:ascii="Arial" w:eastAsia="Times New Roman" w:hAnsi="Arial" w:cs="Arial"/>
                <w:sz w:val="24"/>
                <w:szCs w:val="24"/>
              </w:rPr>
              <w:t>Sensitize the people in the district on the need to seek building permit before putting up any structure.</w:t>
            </w:r>
          </w:p>
          <w:p w:rsidR="003540D8" w:rsidRPr="00FB0DD3" w:rsidRDefault="003540D8" w:rsidP="007D448C">
            <w:pPr>
              <w:numPr>
                <w:ilvl w:val="0"/>
                <w:numId w:val="34"/>
              </w:numPr>
              <w:spacing w:after="0" w:line="240" w:lineRule="auto"/>
              <w:rPr>
                <w:rFonts w:ascii="Arial" w:eastAsia="Times New Roman" w:hAnsi="Arial" w:cs="Arial"/>
                <w:sz w:val="24"/>
                <w:szCs w:val="24"/>
              </w:rPr>
            </w:pPr>
            <w:r w:rsidRPr="00FB0DD3">
              <w:rPr>
                <w:rFonts w:ascii="Arial" w:eastAsia="Times New Roman" w:hAnsi="Arial" w:cs="Arial"/>
                <w:sz w:val="24"/>
                <w:szCs w:val="24"/>
              </w:rPr>
              <w:t>Establish a unit within the Works Department solely for issuance of building permits</w:t>
            </w:r>
          </w:p>
        </w:tc>
      </w:tr>
      <w:tr w:rsidR="00E74172" w:rsidRPr="00FB0DD3" w:rsidTr="007D448C">
        <w:trPr>
          <w:trHeight w:val="464"/>
        </w:trPr>
        <w:tc>
          <w:tcPr>
            <w:tcW w:w="2830" w:type="dxa"/>
            <w:tcBorders>
              <w:top w:val="nil"/>
              <w:left w:val="single" w:sz="4" w:space="0" w:color="auto"/>
              <w:bottom w:val="single" w:sz="4" w:space="0" w:color="auto"/>
              <w:right w:val="single" w:sz="4" w:space="0" w:color="auto"/>
            </w:tcBorders>
            <w:shd w:val="clear" w:color="000000" w:fill="FFFFFF"/>
            <w:hideMark/>
          </w:tcPr>
          <w:p w:rsidR="003540D8" w:rsidRPr="00FB0DD3" w:rsidRDefault="003540D8" w:rsidP="007D448C">
            <w:pPr>
              <w:pStyle w:val="ListParagraph"/>
              <w:numPr>
                <w:ilvl w:val="0"/>
                <w:numId w:val="32"/>
              </w:numPr>
              <w:ind w:left="522"/>
              <w:rPr>
                <w:rFonts w:ascii="Arial" w:hAnsi="Arial" w:cs="Arial"/>
                <w:b/>
                <w:bCs/>
                <w:sz w:val="24"/>
                <w:szCs w:val="24"/>
                <w:lang w:val="en-US"/>
              </w:rPr>
            </w:pPr>
            <w:r w:rsidRPr="00FB0DD3">
              <w:rPr>
                <w:rFonts w:ascii="Arial" w:hAnsi="Arial" w:cs="Arial"/>
                <w:b/>
                <w:bCs/>
                <w:sz w:val="24"/>
                <w:szCs w:val="24"/>
                <w:lang w:val="en-US"/>
              </w:rPr>
              <w:t xml:space="preserve">LICENSES </w:t>
            </w:r>
          </w:p>
        </w:tc>
        <w:tc>
          <w:tcPr>
            <w:tcW w:w="6884" w:type="dxa"/>
            <w:tcBorders>
              <w:top w:val="nil"/>
              <w:left w:val="nil"/>
              <w:bottom w:val="single" w:sz="4" w:space="0" w:color="auto"/>
              <w:right w:val="single" w:sz="4" w:space="0" w:color="auto"/>
            </w:tcBorders>
            <w:shd w:val="clear" w:color="000000" w:fill="FFFFFF"/>
            <w:hideMark/>
          </w:tcPr>
          <w:p w:rsidR="003540D8" w:rsidRPr="00FB0DD3" w:rsidRDefault="003540D8" w:rsidP="006C74C5">
            <w:pPr>
              <w:pStyle w:val="ListParagraph"/>
              <w:numPr>
                <w:ilvl w:val="0"/>
                <w:numId w:val="35"/>
              </w:numPr>
              <w:rPr>
                <w:rFonts w:ascii="Arial" w:hAnsi="Arial" w:cs="Arial"/>
                <w:sz w:val="24"/>
                <w:szCs w:val="24"/>
                <w:lang w:val="en-US"/>
              </w:rPr>
            </w:pPr>
            <w:r w:rsidRPr="00FB0DD3">
              <w:rPr>
                <w:rFonts w:ascii="Arial" w:hAnsi="Arial" w:cs="Arial"/>
                <w:sz w:val="24"/>
                <w:szCs w:val="24"/>
              </w:rPr>
              <w:t>Sensitize business operators to acquire licenses  and also renew their licenses when expired</w:t>
            </w:r>
          </w:p>
        </w:tc>
      </w:tr>
      <w:tr w:rsidR="00E74172" w:rsidRPr="00FB0DD3" w:rsidTr="007D448C">
        <w:trPr>
          <w:trHeight w:val="668"/>
        </w:trPr>
        <w:tc>
          <w:tcPr>
            <w:tcW w:w="2830" w:type="dxa"/>
            <w:tcBorders>
              <w:top w:val="single" w:sz="4" w:space="0" w:color="auto"/>
              <w:left w:val="single" w:sz="4" w:space="0" w:color="auto"/>
              <w:bottom w:val="single" w:sz="4" w:space="0" w:color="auto"/>
              <w:right w:val="single" w:sz="4" w:space="0" w:color="auto"/>
            </w:tcBorders>
            <w:shd w:val="clear" w:color="000000" w:fill="FFFFFF"/>
            <w:hideMark/>
          </w:tcPr>
          <w:p w:rsidR="003540D8" w:rsidRPr="00FB0DD3" w:rsidRDefault="003540D8" w:rsidP="007D448C">
            <w:pPr>
              <w:pStyle w:val="ListParagraph"/>
              <w:numPr>
                <w:ilvl w:val="0"/>
                <w:numId w:val="32"/>
              </w:numPr>
              <w:ind w:left="522"/>
              <w:rPr>
                <w:rFonts w:ascii="Arial" w:hAnsi="Arial" w:cs="Arial"/>
                <w:b/>
                <w:bCs/>
                <w:sz w:val="24"/>
                <w:szCs w:val="24"/>
                <w:lang w:val="en-US"/>
              </w:rPr>
            </w:pPr>
            <w:r w:rsidRPr="00FB0DD3">
              <w:rPr>
                <w:rFonts w:ascii="Arial" w:hAnsi="Arial" w:cs="Arial"/>
                <w:b/>
                <w:bCs/>
                <w:sz w:val="24"/>
                <w:szCs w:val="24"/>
                <w:lang w:val="en-US"/>
              </w:rPr>
              <w:t xml:space="preserve">RENT </w:t>
            </w:r>
          </w:p>
        </w:tc>
        <w:tc>
          <w:tcPr>
            <w:tcW w:w="6884" w:type="dxa"/>
            <w:tcBorders>
              <w:top w:val="nil"/>
              <w:left w:val="nil"/>
              <w:bottom w:val="single" w:sz="4" w:space="0" w:color="auto"/>
              <w:right w:val="single" w:sz="4" w:space="0" w:color="auto"/>
            </w:tcBorders>
            <w:shd w:val="clear" w:color="000000" w:fill="FFFFFF"/>
            <w:hideMark/>
          </w:tcPr>
          <w:p w:rsidR="003540D8" w:rsidRPr="00FB0DD3" w:rsidRDefault="003540D8" w:rsidP="006C74C5">
            <w:pPr>
              <w:numPr>
                <w:ilvl w:val="0"/>
                <w:numId w:val="36"/>
              </w:numPr>
              <w:spacing w:after="0" w:line="240" w:lineRule="auto"/>
              <w:rPr>
                <w:rFonts w:ascii="Arial" w:eastAsia="Times New Roman" w:hAnsi="Arial" w:cs="Arial"/>
                <w:sz w:val="24"/>
                <w:szCs w:val="24"/>
              </w:rPr>
            </w:pPr>
            <w:r w:rsidRPr="00FB0DD3">
              <w:rPr>
                <w:rFonts w:ascii="Arial" w:eastAsia="Times New Roman" w:hAnsi="Arial" w:cs="Arial"/>
                <w:sz w:val="24"/>
                <w:szCs w:val="24"/>
              </w:rPr>
              <w:t>Numbering and registration of all Government bungalows</w:t>
            </w:r>
          </w:p>
          <w:p w:rsidR="003540D8" w:rsidRPr="00FB0DD3" w:rsidRDefault="003540D8" w:rsidP="006C74C5">
            <w:pPr>
              <w:numPr>
                <w:ilvl w:val="0"/>
                <w:numId w:val="36"/>
              </w:numPr>
              <w:spacing w:after="0" w:line="240" w:lineRule="auto"/>
              <w:rPr>
                <w:rFonts w:ascii="Arial" w:eastAsia="Times New Roman" w:hAnsi="Arial" w:cs="Arial"/>
                <w:sz w:val="24"/>
                <w:szCs w:val="24"/>
              </w:rPr>
            </w:pPr>
            <w:r w:rsidRPr="00FB0DD3">
              <w:rPr>
                <w:rFonts w:ascii="Arial" w:eastAsia="Times New Roman" w:hAnsi="Arial" w:cs="Arial"/>
                <w:sz w:val="24"/>
                <w:szCs w:val="24"/>
              </w:rPr>
              <w:t>Sensitize occupants of Government bungalows on the need to pay rent.</w:t>
            </w:r>
          </w:p>
          <w:p w:rsidR="003540D8" w:rsidRPr="00FB0DD3" w:rsidRDefault="003540D8" w:rsidP="006C74C5">
            <w:pPr>
              <w:numPr>
                <w:ilvl w:val="0"/>
                <w:numId w:val="36"/>
              </w:numPr>
              <w:spacing w:after="0" w:line="240" w:lineRule="auto"/>
              <w:rPr>
                <w:rFonts w:ascii="Arial" w:eastAsia="Times New Roman" w:hAnsi="Arial" w:cs="Arial"/>
                <w:sz w:val="24"/>
                <w:szCs w:val="24"/>
              </w:rPr>
            </w:pPr>
            <w:r w:rsidRPr="00FB0DD3">
              <w:rPr>
                <w:rFonts w:ascii="Arial" w:eastAsia="Times New Roman" w:hAnsi="Arial" w:cs="Arial"/>
                <w:sz w:val="24"/>
                <w:szCs w:val="24"/>
              </w:rPr>
              <w:t xml:space="preserve">Issuance of demand notice </w:t>
            </w:r>
          </w:p>
        </w:tc>
      </w:tr>
      <w:tr w:rsidR="00E74172" w:rsidRPr="00FB0DD3" w:rsidTr="007D448C">
        <w:trPr>
          <w:trHeight w:val="188"/>
        </w:trPr>
        <w:tc>
          <w:tcPr>
            <w:tcW w:w="2830" w:type="dxa"/>
            <w:tcBorders>
              <w:top w:val="single" w:sz="4" w:space="0" w:color="auto"/>
              <w:left w:val="single" w:sz="4" w:space="0" w:color="auto"/>
              <w:bottom w:val="nil"/>
              <w:right w:val="single" w:sz="4" w:space="0" w:color="auto"/>
            </w:tcBorders>
            <w:shd w:val="clear" w:color="000000" w:fill="FFFFFF"/>
            <w:hideMark/>
          </w:tcPr>
          <w:p w:rsidR="003540D8" w:rsidRPr="00FB0DD3" w:rsidRDefault="003540D8" w:rsidP="007D448C">
            <w:pPr>
              <w:spacing w:after="0" w:line="240" w:lineRule="auto"/>
              <w:ind w:left="522"/>
              <w:rPr>
                <w:rFonts w:ascii="Arial" w:eastAsia="Times New Roman" w:hAnsi="Arial" w:cs="Arial"/>
                <w:b/>
                <w:bCs/>
                <w:sz w:val="24"/>
                <w:szCs w:val="24"/>
              </w:rPr>
            </w:pPr>
          </w:p>
        </w:tc>
        <w:tc>
          <w:tcPr>
            <w:tcW w:w="6884" w:type="dxa"/>
            <w:tcBorders>
              <w:top w:val="single" w:sz="4" w:space="0" w:color="auto"/>
              <w:left w:val="nil"/>
              <w:bottom w:val="nil"/>
              <w:right w:val="single" w:sz="4" w:space="0" w:color="auto"/>
            </w:tcBorders>
            <w:shd w:val="clear" w:color="000000" w:fill="FFFFFF"/>
            <w:hideMark/>
          </w:tcPr>
          <w:p w:rsidR="003540D8" w:rsidRPr="00FB0DD3" w:rsidRDefault="003540D8" w:rsidP="006C74C5">
            <w:pPr>
              <w:spacing w:after="0" w:line="240" w:lineRule="auto"/>
              <w:rPr>
                <w:rFonts w:ascii="Arial" w:eastAsia="Times New Roman" w:hAnsi="Arial" w:cs="Arial"/>
                <w:sz w:val="24"/>
                <w:szCs w:val="24"/>
              </w:rPr>
            </w:pPr>
          </w:p>
        </w:tc>
      </w:tr>
      <w:tr w:rsidR="00E74172" w:rsidRPr="00FB0DD3" w:rsidTr="007D448C">
        <w:trPr>
          <w:trHeight w:val="1150"/>
        </w:trPr>
        <w:tc>
          <w:tcPr>
            <w:tcW w:w="2830" w:type="dxa"/>
            <w:tcBorders>
              <w:top w:val="nil"/>
              <w:left w:val="single" w:sz="4" w:space="0" w:color="auto"/>
              <w:bottom w:val="single" w:sz="4" w:space="0" w:color="auto"/>
              <w:right w:val="single" w:sz="4" w:space="0" w:color="auto"/>
            </w:tcBorders>
            <w:shd w:val="clear" w:color="000000" w:fill="FFFFFF"/>
          </w:tcPr>
          <w:p w:rsidR="003540D8" w:rsidRPr="00FB0DD3" w:rsidRDefault="003540D8" w:rsidP="007D448C">
            <w:pPr>
              <w:pStyle w:val="ListParagraph"/>
              <w:numPr>
                <w:ilvl w:val="0"/>
                <w:numId w:val="32"/>
              </w:numPr>
              <w:ind w:left="522"/>
              <w:rPr>
                <w:rFonts w:ascii="Arial" w:hAnsi="Arial" w:cs="Arial"/>
                <w:b/>
                <w:bCs/>
                <w:sz w:val="24"/>
                <w:szCs w:val="24"/>
                <w:lang w:val="en-US"/>
              </w:rPr>
            </w:pPr>
            <w:r w:rsidRPr="00FB0DD3">
              <w:rPr>
                <w:rFonts w:ascii="Arial" w:hAnsi="Arial" w:cs="Arial"/>
                <w:b/>
                <w:bCs/>
                <w:sz w:val="24"/>
                <w:szCs w:val="24"/>
                <w:lang w:val="en-US"/>
              </w:rPr>
              <w:t>FEES AND FINES</w:t>
            </w:r>
          </w:p>
        </w:tc>
        <w:tc>
          <w:tcPr>
            <w:tcW w:w="6884" w:type="dxa"/>
            <w:tcBorders>
              <w:top w:val="nil"/>
              <w:left w:val="nil"/>
              <w:bottom w:val="single" w:sz="4" w:space="0" w:color="auto"/>
              <w:right w:val="single" w:sz="4" w:space="0" w:color="auto"/>
            </w:tcBorders>
            <w:shd w:val="clear" w:color="000000" w:fill="FFFFFF"/>
          </w:tcPr>
          <w:p w:rsidR="003540D8" w:rsidRPr="00FB0DD3" w:rsidRDefault="003540D8" w:rsidP="006C74C5">
            <w:pPr>
              <w:numPr>
                <w:ilvl w:val="0"/>
                <w:numId w:val="37"/>
              </w:numPr>
              <w:spacing w:after="0" w:line="240" w:lineRule="auto"/>
              <w:rPr>
                <w:rFonts w:ascii="Arial" w:eastAsia="Times New Roman" w:hAnsi="Arial" w:cs="Arial"/>
                <w:sz w:val="24"/>
                <w:szCs w:val="24"/>
              </w:rPr>
            </w:pPr>
            <w:r w:rsidRPr="00FB0DD3">
              <w:rPr>
                <w:rFonts w:ascii="Arial" w:eastAsia="Times New Roman" w:hAnsi="Arial" w:cs="Arial"/>
                <w:sz w:val="24"/>
                <w:szCs w:val="24"/>
              </w:rPr>
              <w:t>Sensitize various market women, trade associations and transport unions on the need to pay fees on export of commodities</w:t>
            </w:r>
          </w:p>
          <w:p w:rsidR="003540D8" w:rsidRPr="00FB0DD3" w:rsidRDefault="003540D8" w:rsidP="006C74C5">
            <w:pPr>
              <w:numPr>
                <w:ilvl w:val="0"/>
                <w:numId w:val="37"/>
              </w:numPr>
              <w:spacing w:after="0" w:line="240" w:lineRule="auto"/>
              <w:rPr>
                <w:rFonts w:ascii="Arial" w:eastAsia="Times New Roman" w:hAnsi="Arial" w:cs="Arial"/>
                <w:sz w:val="24"/>
                <w:szCs w:val="24"/>
              </w:rPr>
            </w:pPr>
            <w:r w:rsidRPr="00FB0DD3">
              <w:rPr>
                <w:rFonts w:ascii="Arial" w:eastAsia="Times New Roman" w:hAnsi="Arial" w:cs="Arial"/>
                <w:sz w:val="24"/>
                <w:szCs w:val="24"/>
              </w:rPr>
              <w:t>Formation of revenue monitoring team to check on the activities of revenue collectors, especially on market days.</w:t>
            </w:r>
          </w:p>
        </w:tc>
      </w:tr>
      <w:tr w:rsidR="00E74172" w:rsidRPr="00FB0DD3" w:rsidTr="007D448C">
        <w:trPr>
          <w:trHeight w:val="290"/>
        </w:trPr>
        <w:tc>
          <w:tcPr>
            <w:tcW w:w="2830" w:type="dxa"/>
            <w:tcBorders>
              <w:top w:val="single" w:sz="4" w:space="0" w:color="auto"/>
              <w:left w:val="single" w:sz="4" w:space="0" w:color="auto"/>
              <w:bottom w:val="nil"/>
              <w:right w:val="single" w:sz="4" w:space="0" w:color="auto"/>
            </w:tcBorders>
            <w:shd w:val="clear" w:color="000000" w:fill="FFFFFF"/>
          </w:tcPr>
          <w:p w:rsidR="003540D8" w:rsidRPr="00FB0DD3" w:rsidRDefault="003540D8" w:rsidP="007D448C">
            <w:pPr>
              <w:pStyle w:val="ListParagraph"/>
              <w:numPr>
                <w:ilvl w:val="0"/>
                <w:numId w:val="32"/>
              </w:numPr>
              <w:ind w:left="522"/>
              <w:rPr>
                <w:rFonts w:ascii="Arial" w:hAnsi="Arial" w:cs="Arial"/>
                <w:b/>
                <w:bCs/>
                <w:sz w:val="24"/>
                <w:szCs w:val="24"/>
                <w:lang w:val="en-US"/>
              </w:rPr>
            </w:pPr>
            <w:r w:rsidRPr="00FB0DD3">
              <w:rPr>
                <w:rFonts w:ascii="Arial" w:hAnsi="Arial" w:cs="Arial"/>
                <w:b/>
                <w:bCs/>
                <w:sz w:val="24"/>
                <w:szCs w:val="24"/>
              </w:rPr>
              <w:t>INVESTMENT (Bulldozer &amp; Grader)</w:t>
            </w:r>
          </w:p>
        </w:tc>
        <w:tc>
          <w:tcPr>
            <w:tcW w:w="6884" w:type="dxa"/>
            <w:tcBorders>
              <w:top w:val="single" w:sz="4" w:space="0" w:color="auto"/>
              <w:left w:val="nil"/>
              <w:bottom w:val="nil"/>
              <w:right w:val="single" w:sz="4" w:space="0" w:color="auto"/>
            </w:tcBorders>
            <w:shd w:val="clear" w:color="000000" w:fill="FFFFFF"/>
          </w:tcPr>
          <w:p w:rsidR="003540D8" w:rsidRPr="00FB0DD3" w:rsidRDefault="003540D8" w:rsidP="006C74C5">
            <w:pPr>
              <w:numPr>
                <w:ilvl w:val="0"/>
                <w:numId w:val="38"/>
              </w:numPr>
              <w:spacing w:after="0" w:line="240" w:lineRule="auto"/>
              <w:rPr>
                <w:rFonts w:ascii="Arial" w:eastAsia="Times New Roman" w:hAnsi="Arial" w:cs="Arial"/>
                <w:sz w:val="24"/>
                <w:szCs w:val="24"/>
              </w:rPr>
            </w:pPr>
            <w:r w:rsidRPr="00FB0DD3">
              <w:rPr>
                <w:rFonts w:ascii="Arial" w:eastAsia="Times New Roman" w:hAnsi="Arial" w:cs="Arial"/>
                <w:sz w:val="24"/>
                <w:szCs w:val="24"/>
              </w:rPr>
              <w:t>Position a Revenue Collector at the sand winning site.</w:t>
            </w:r>
          </w:p>
          <w:p w:rsidR="003540D8" w:rsidRPr="00FB0DD3" w:rsidRDefault="003540D8" w:rsidP="006C74C5">
            <w:pPr>
              <w:numPr>
                <w:ilvl w:val="0"/>
                <w:numId w:val="38"/>
              </w:numPr>
              <w:spacing w:after="0" w:line="240" w:lineRule="auto"/>
              <w:rPr>
                <w:rFonts w:ascii="Arial" w:eastAsia="Times New Roman" w:hAnsi="Arial" w:cs="Arial"/>
                <w:sz w:val="24"/>
                <w:szCs w:val="24"/>
              </w:rPr>
            </w:pPr>
            <w:r w:rsidRPr="00FB0DD3">
              <w:rPr>
                <w:rFonts w:ascii="Arial" w:eastAsia="Times New Roman" w:hAnsi="Arial" w:cs="Arial"/>
                <w:sz w:val="24"/>
                <w:szCs w:val="24"/>
              </w:rPr>
              <w:t xml:space="preserve">Improving on monitoring on the activities of the operators of the bulldozer and grader. </w:t>
            </w:r>
          </w:p>
        </w:tc>
      </w:tr>
      <w:tr w:rsidR="00E74172" w:rsidRPr="00FB0DD3" w:rsidTr="007D448C">
        <w:trPr>
          <w:trHeight w:val="91"/>
        </w:trPr>
        <w:tc>
          <w:tcPr>
            <w:tcW w:w="2830" w:type="dxa"/>
            <w:tcBorders>
              <w:top w:val="nil"/>
              <w:left w:val="single" w:sz="4" w:space="0" w:color="auto"/>
              <w:bottom w:val="single" w:sz="4" w:space="0" w:color="auto"/>
              <w:right w:val="single" w:sz="4" w:space="0" w:color="auto"/>
            </w:tcBorders>
            <w:shd w:val="clear" w:color="000000" w:fill="FFFFFF"/>
          </w:tcPr>
          <w:p w:rsidR="003540D8" w:rsidRPr="00FB0DD3" w:rsidRDefault="003540D8" w:rsidP="007D448C">
            <w:pPr>
              <w:spacing w:after="0" w:line="240" w:lineRule="auto"/>
              <w:rPr>
                <w:rFonts w:ascii="Arial" w:eastAsia="Times New Roman" w:hAnsi="Arial" w:cs="Arial"/>
                <w:b/>
                <w:bCs/>
                <w:sz w:val="24"/>
                <w:szCs w:val="24"/>
              </w:rPr>
            </w:pPr>
          </w:p>
        </w:tc>
        <w:tc>
          <w:tcPr>
            <w:tcW w:w="6884" w:type="dxa"/>
            <w:tcBorders>
              <w:top w:val="nil"/>
              <w:left w:val="nil"/>
              <w:bottom w:val="single" w:sz="4" w:space="0" w:color="auto"/>
              <w:right w:val="single" w:sz="4" w:space="0" w:color="auto"/>
            </w:tcBorders>
            <w:shd w:val="clear" w:color="000000" w:fill="FFFFFF"/>
          </w:tcPr>
          <w:p w:rsidR="003540D8" w:rsidRPr="00FB0DD3" w:rsidRDefault="003540D8" w:rsidP="006C74C5">
            <w:pPr>
              <w:spacing w:after="0" w:line="240" w:lineRule="auto"/>
              <w:rPr>
                <w:rFonts w:ascii="Arial" w:eastAsia="Times New Roman" w:hAnsi="Arial" w:cs="Arial"/>
                <w:sz w:val="24"/>
                <w:szCs w:val="24"/>
              </w:rPr>
            </w:pPr>
          </w:p>
        </w:tc>
      </w:tr>
      <w:tr w:rsidR="00E74172" w:rsidRPr="00FB0DD3" w:rsidTr="007D448C">
        <w:trPr>
          <w:trHeight w:val="537"/>
        </w:trPr>
        <w:tc>
          <w:tcPr>
            <w:tcW w:w="2830" w:type="dxa"/>
            <w:tcBorders>
              <w:top w:val="single" w:sz="4" w:space="0" w:color="auto"/>
              <w:left w:val="single" w:sz="4" w:space="0" w:color="auto"/>
              <w:bottom w:val="single" w:sz="4" w:space="0" w:color="auto"/>
              <w:right w:val="single" w:sz="4" w:space="0" w:color="auto"/>
            </w:tcBorders>
            <w:shd w:val="clear" w:color="000000" w:fill="FFFFFF"/>
          </w:tcPr>
          <w:p w:rsidR="003540D8" w:rsidRPr="00FB0DD3" w:rsidRDefault="003540D8" w:rsidP="007D448C">
            <w:pPr>
              <w:pStyle w:val="ListParagraph"/>
              <w:numPr>
                <w:ilvl w:val="0"/>
                <w:numId w:val="32"/>
              </w:numPr>
              <w:ind w:left="522"/>
              <w:rPr>
                <w:rFonts w:ascii="Arial" w:hAnsi="Arial" w:cs="Arial"/>
                <w:b/>
                <w:bCs/>
                <w:sz w:val="24"/>
                <w:szCs w:val="24"/>
                <w:lang w:val="en-US"/>
              </w:rPr>
            </w:pPr>
            <w:r w:rsidRPr="00FB0DD3">
              <w:rPr>
                <w:rFonts w:ascii="Arial" w:hAnsi="Arial" w:cs="Arial"/>
                <w:b/>
                <w:bCs/>
                <w:i/>
                <w:iCs/>
                <w:sz w:val="24"/>
                <w:szCs w:val="24"/>
                <w:lang w:val="en-US"/>
              </w:rPr>
              <w:t xml:space="preserve">REVENUE COLLECTORS </w:t>
            </w:r>
          </w:p>
          <w:p w:rsidR="003540D8" w:rsidRPr="00FB0DD3" w:rsidRDefault="003540D8" w:rsidP="007D448C">
            <w:pPr>
              <w:spacing w:after="0" w:line="240" w:lineRule="auto"/>
              <w:ind w:left="522"/>
              <w:rPr>
                <w:rFonts w:ascii="Arial" w:eastAsia="Times New Roman" w:hAnsi="Arial" w:cs="Arial"/>
                <w:b/>
                <w:bCs/>
                <w:sz w:val="24"/>
                <w:szCs w:val="24"/>
              </w:rPr>
            </w:pPr>
          </w:p>
        </w:tc>
        <w:tc>
          <w:tcPr>
            <w:tcW w:w="6884" w:type="dxa"/>
            <w:tcBorders>
              <w:top w:val="single" w:sz="4" w:space="0" w:color="auto"/>
              <w:left w:val="nil"/>
              <w:bottom w:val="single" w:sz="4" w:space="0" w:color="auto"/>
              <w:right w:val="single" w:sz="4" w:space="0" w:color="auto"/>
            </w:tcBorders>
            <w:shd w:val="clear" w:color="000000" w:fill="FFFFFF"/>
          </w:tcPr>
          <w:p w:rsidR="003540D8" w:rsidRPr="00FB0DD3" w:rsidRDefault="003540D8" w:rsidP="006C74C5">
            <w:pPr>
              <w:numPr>
                <w:ilvl w:val="0"/>
                <w:numId w:val="39"/>
              </w:numPr>
              <w:spacing w:after="0" w:line="240" w:lineRule="auto"/>
              <w:rPr>
                <w:rFonts w:ascii="Arial" w:eastAsia="Times New Roman" w:hAnsi="Arial" w:cs="Arial"/>
                <w:sz w:val="24"/>
                <w:szCs w:val="24"/>
              </w:rPr>
            </w:pPr>
            <w:r w:rsidRPr="00FB0DD3">
              <w:rPr>
                <w:rFonts w:ascii="Arial" w:eastAsia="Times New Roman" w:hAnsi="Arial" w:cs="Arial"/>
                <w:sz w:val="24"/>
                <w:szCs w:val="24"/>
              </w:rPr>
              <w:t>Quarterly rotation of revenue collectors</w:t>
            </w:r>
          </w:p>
          <w:p w:rsidR="003540D8" w:rsidRPr="00FB0DD3" w:rsidRDefault="003540D8" w:rsidP="006C74C5">
            <w:pPr>
              <w:numPr>
                <w:ilvl w:val="0"/>
                <w:numId w:val="39"/>
              </w:numPr>
              <w:spacing w:after="0" w:line="240" w:lineRule="auto"/>
              <w:rPr>
                <w:rFonts w:ascii="Arial" w:eastAsia="Times New Roman" w:hAnsi="Arial" w:cs="Arial"/>
                <w:sz w:val="24"/>
                <w:szCs w:val="24"/>
              </w:rPr>
            </w:pPr>
            <w:r w:rsidRPr="00FB0DD3">
              <w:rPr>
                <w:rFonts w:ascii="Arial" w:eastAsia="Times New Roman" w:hAnsi="Arial" w:cs="Arial"/>
                <w:sz w:val="24"/>
                <w:szCs w:val="24"/>
              </w:rPr>
              <w:t>Setting target for revenue collectors</w:t>
            </w:r>
          </w:p>
          <w:p w:rsidR="003540D8" w:rsidRPr="00FB0DD3" w:rsidRDefault="003540D8" w:rsidP="006C74C5">
            <w:pPr>
              <w:numPr>
                <w:ilvl w:val="0"/>
                <w:numId w:val="39"/>
              </w:numPr>
              <w:spacing w:after="0" w:line="240" w:lineRule="auto"/>
              <w:rPr>
                <w:rFonts w:ascii="Arial" w:eastAsia="Times New Roman" w:hAnsi="Arial" w:cs="Arial"/>
                <w:sz w:val="24"/>
                <w:szCs w:val="24"/>
              </w:rPr>
            </w:pPr>
            <w:r w:rsidRPr="00FB0DD3">
              <w:rPr>
                <w:rFonts w:ascii="Arial" w:eastAsia="Times New Roman" w:hAnsi="Arial" w:cs="Arial"/>
                <w:sz w:val="24"/>
                <w:szCs w:val="24"/>
              </w:rPr>
              <w:t>Engaging the service of the Chief Local Revenue Inspector (at RCC) to build the capacity of the revenue collectors</w:t>
            </w:r>
          </w:p>
          <w:p w:rsidR="003540D8" w:rsidRPr="00FB0DD3" w:rsidRDefault="003540D8" w:rsidP="006C74C5">
            <w:pPr>
              <w:numPr>
                <w:ilvl w:val="0"/>
                <w:numId w:val="39"/>
              </w:numPr>
              <w:spacing w:after="0" w:line="240" w:lineRule="auto"/>
              <w:rPr>
                <w:rFonts w:ascii="Arial" w:eastAsia="Times New Roman" w:hAnsi="Arial" w:cs="Arial"/>
                <w:sz w:val="24"/>
                <w:szCs w:val="24"/>
              </w:rPr>
            </w:pPr>
            <w:r w:rsidRPr="00FB0DD3">
              <w:rPr>
                <w:rFonts w:ascii="Arial" w:eastAsia="Times New Roman" w:hAnsi="Arial" w:cs="Arial"/>
                <w:sz w:val="24"/>
                <w:szCs w:val="24"/>
              </w:rPr>
              <w:t xml:space="preserve">Sanction underperforming revenue collectors </w:t>
            </w:r>
          </w:p>
          <w:p w:rsidR="003540D8" w:rsidRPr="00FB0DD3" w:rsidRDefault="003540D8" w:rsidP="006C74C5">
            <w:pPr>
              <w:numPr>
                <w:ilvl w:val="0"/>
                <w:numId w:val="39"/>
              </w:numPr>
              <w:spacing w:after="0" w:line="240" w:lineRule="auto"/>
              <w:rPr>
                <w:rFonts w:ascii="Arial" w:eastAsia="Times New Roman" w:hAnsi="Arial" w:cs="Arial"/>
                <w:sz w:val="24"/>
                <w:szCs w:val="24"/>
              </w:rPr>
            </w:pPr>
            <w:r w:rsidRPr="00FB0DD3">
              <w:rPr>
                <w:rFonts w:ascii="Arial" w:eastAsia="Times New Roman" w:hAnsi="Arial" w:cs="Arial"/>
                <w:sz w:val="24"/>
                <w:szCs w:val="24"/>
              </w:rPr>
              <w:t>Awarding best performing revenue collectors.</w:t>
            </w:r>
          </w:p>
        </w:tc>
      </w:tr>
    </w:tbl>
    <w:p w:rsidR="003540D8" w:rsidRPr="00FB0DD3" w:rsidRDefault="003540D8" w:rsidP="006C74C5">
      <w:pPr>
        <w:spacing w:line="240" w:lineRule="auto"/>
        <w:rPr>
          <w:rFonts w:ascii="Arial" w:hAnsi="Arial" w:cs="Arial"/>
          <w:sz w:val="24"/>
          <w:szCs w:val="24"/>
        </w:rPr>
      </w:pPr>
    </w:p>
    <w:p w:rsidR="003540D8" w:rsidRPr="00FB0DD3" w:rsidRDefault="003540D8" w:rsidP="006C74C5">
      <w:pPr>
        <w:spacing w:line="240" w:lineRule="auto"/>
        <w:rPr>
          <w:rFonts w:ascii="Arial" w:hAnsi="Arial" w:cs="Arial"/>
          <w:sz w:val="24"/>
          <w:szCs w:val="24"/>
        </w:rPr>
      </w:pPr>
    </w:p>
    <w:p w:rsidR="00757475" w:rsidRPr="00FB0DD3" w:rsidRDefault="00757475" w:rsidP="006C74C5">
      <w:pPr>
        <w:spacing w:line="240" w:lineRule="auto"/>
        <w:rPr>
          <w:rFonts w:ascii="Arial" w:eastAsia="Times New Roman" w:hAnsi="Arial" w:cs="Arial"/>
          <w:b/>
          <w:spacing w:val="30"/>
          <w:sz w:val="24"/>
          <w:szCs w:val="24"/>
          <w:lang w:val="en-GB"/>
        </w:rPr>
      </w:pPr>
      <w:r w:rsidRPr="00FB0DD3">
        <w:rPr>
          <w:rFonts w:ascii="Arial" w:eastAsia="Times New Roman" w:hAnsi="Arial" w:cs="Arial"/>
          <w:b/>
          <w:spacing w:val="30"/>
          <w:sz w:val="24"/>
          <w:szCs w:val="24"/>
          <w:lang w:val="en-GB"/>
        </w:rPr>
        <w:br w:type="page"/>
      </w:r>
    </w:p>
    <w:p w:rsidR="00B15C85" w:rsidRPr="00FB0DD3" w:rsidRDefault="00B15C85" w:rsidP="006C74C5">
      <w:pPr>
        <w:keepNext/>
        <w:spacing w:before="240" w:line="240" w:lineRule="auto"/>
        <w:jc w:val="both"/>
        <w:outlineLvl w:val="0"/>
        <w:rPr>
          <w:rFonts w:ascii="Arial" w:eastAsia="Times New Roman" w:hAnsi="Arial" w:cs="Arial"/>
          <w:b/>
          <w:spacing w:val="30"/>
          <w:sz w:val="32"/>
          <w:szCs w:val="24"/>
          <w:lang w:val="en-GB"/>
        </w:rPr>
      </w:pPr>
      <w:bookmarkStart w:id="15" w:name="_Toc30231431"/>
      <w:r w:rsidRPr="00FB0DD3">
        <w:rPr>
          <w:rFonts w:ascii="Arial" w:eastAsia="Times New Roman" w:hAnsi="Arial" w:cs="Arial"/>
          <w:b/>
          <w:spacing w:val="30"/>
          <w:sz w:val="32"/>
          <w:szCs w:val="24"/>
          <w:lang w:val="en-GB"/>
        </w:rPr>
        <w:lastRenderedPageBreak/>
        <w:t xml:space="preserve">PART </w:t>
      </w:r>
      <w:r w:rsidR="003D318C" w:rsidRPr="00FB0DD3">
        <w:rPr>
          <w:rFonts w:ascii="Arial" w:eastAsia="Times New Roman" w:hAnsi="Arial" w:cs="Arial"/>
          <w:b/>
          <w:spacing w:val="30"/>
          <w:sz w:val="32"/>
          <w:szCs w:val="24"/>
          <w:lang w:val="en-GB"/>
        </w:rPr>
        <w:t>B</w:t>
      </w:r>
      <w:r w:rsidRPr="00FB0DD3">
        <w:rPr>
          <w:rFonts w:ascii="Arial" w:eastAsia="Times New Roman" w:hAnsi="Arial" w:cs="Arial"/>
          <w:b/>
          <w:spacing w:val="30"/>
          <w:sz w:val="32"/>
          <w:szCs w:val="24"/>
          <w:lang w:val="en-GB"/>
        </w:rPr>
        <w:t>: BUDGET PROGRAMME SUMMARY</w:t>
      </w:r>
      <w:bookmarkStart w:id="16" w:name="_Toc311193048"/>
      <w:bookmarkEnd w:id="15"/>
    </w:p>
    <w:p w:rsidR="00B15C85" w:rsidRPr="00FB0DD3" w:rsidRDefault="00B15C85" w:rsidP="007D448C">
      <w:pPr>
        <w:pStyle w:val="Heading2"/>
        <w:spacing w:line="240" w:lineRule="auto"/>
        <w:rPr>
          <w:rFonts w:ascii="Arial" w:eastAsia="Times New Roman" w:hAnsi="Arial" w:cs="Arial"/>
          <w:color w:val="auto"/>
          <w:spacing w:val="30"/>
          <w:sz w:val="28"/>
          <w:szCs w:val="24"/>
          <w:lang w:val="en-GB"/>
        </w:rPr>
      </w:pPr>
      <w:bookmarkStart w:id="17" w:name="_Toc30231432"/>
      <w:r w:rsidRPr="00FB0DD3">
        <w:rPr>
          <w:rFonts w:ascii="Arial" w:eastAsia="Times New Roman" w:hAnsi="Arial" w:cs="Arial"/>
          <w:color w:val="auto"/>
          <w:spacing w:val="30"/>
          <w:sz w:val="28"/>
          <w:szCs w:val="24"/>
          <w:lang w:val="en-GB"/>
        </w:rPr>
        <w:t>PROGRAMME 1: MANAGEMENT AND ADMINISTRATION</w:t>
      </w:r>
      <w:bookmarkEnd w:id="16"/>
      <w:bookmarkEnd w:id="17"/>
    </w:p>
    <w:p w:rsidR="00B15C85" w:rsidRPr="00FB0DD3" w:rsidRDefault="00987B88" w:rsidP="006C74C5">
      <w:pPr>
        <w:numPr>
          <w:ilvl w:val="0"/>
          <w:numId w:val="15"/>
        </w:numPr>
        <w:spacing w:before="240" w:line="240" w:lineRule="auto"/>
        <w:ind w:hanging="720"/>
        <w:contextualSpacing/>
        <w:jc w:val="both"/>
        <w:rPr>
          <w:rFonts w:ascii="Arial" w:eastAsia="Times New Roman" w:hAnsi="Arial" w:cs="Arial"/>
          <w:b/>
          <w:sz w:val="24"/>
          <w:szCs w:val="24"/>
          <w:lang w:val="en-GB"/>
        </w:rPr>
      </w:pPr>
      <w:bookmarkStart w:id="18" w:name="_Toc311193049"/>
      <w:r w:rsidRPr="00FB0DD3">
        <w:rPr>
          <w:rFonts w:ascii="Arial" w:eastAsia="Times New Roman" w:hAnsi="Arial" w:cs="Arial"/>
          <w:b/>
          <w:sz w:val="24"/>
          <w:szCs w:val="24"/>
          <w:lang w:val="en-GB"/>
        </w:rPr>
        <w:t>BUDGET PROGRAMME OBJECTIVE</w:t>
      </w:r>
      <w:bookmarkEnd w:id="18"/>
      <w:r w:rsidRPr="00FB0DD3">
        <w:rPr>
          <w:rFonts w:ascii="Arial" w:eastAsia="Times New Roman" w:hAnsi="Arial" w:cs="Arial"/>
          <w:b/>
          <w:sz w:val="24"/>
          <w:szCs w:val="24"/>
          <w:lang w:val="en-GB"/>
        </w:rPr>
        <w:t>S</w:t>
      </w:r>
    </w:p>
    <w:p w:rsidR="00BD186B" w:rsidRPr="00FB0DD3" w:rsidRDefault="00BD186B" w:rsidP="006C74C5">
      <w:pPr>
        <w:spacing w:before="240" w:line="240" w:lineRule="auto"/>
        <w:ind w:left="720"/>
        <w:contextualSpacing/>
        <w:jc w:val="both"/>
        <w:rPr>
          <w:rFonts w:ascii="Arial" w:eastAsia="Times New Roman" w:hAnsi="Arial" w:cs="Arial"/>
          <w:b/>
          <w:sz w:val="24"/>
          <w:szCs w:val="24"/>
          <w:lang w:val="en-GB"/>
        </w:rPr>
      </w:pPr>
    </w:p>
    <w:p w:rsidR="000C561B" w:rsidRPr="00FB0DD3" w:rsidRDefault="000C561B" w:rsidP="00FB0DD3">
      <w:pPr>
        <w:spacing w:line="240" w:lineRule="auto"/>
        <w:ind w:left="720"/>
        <w:contextualSpacing/>
        <w:jc w:val="both"/>
        <w:rPr>
          <w:rFonts w:ascii="Arial" w:hAnsi="Arial" w:cs="Arial"/>
          <w:sz w:val="24"/>
          <w:szCs w:val="24"/>
        </w:rPr>
      </w:pPr>
      <w:r w:rsidRPr="00FB0DD3">
        <w:rPr>
          <w:rFonts w:ascii="Arial" w:hAnsi="Arial" w:cs="Arial"/>
          <w:sz w:val="24"/>
          <w:szCs w:val="24"/>
        </w:rPr>
        <w:t>T</w:t>
      </w:r>
      <w:r w:rsidR="00987B88" w:rsidRPr="00FB0DD3">
        <w:rPr>
          <w:rFonts w:ascii="Arial" w:hAnsi="Arial" w:cs="Arial"/>
          <w:sz w:val="24"/>
          <w:szCs w:val="24"/>
        </w:rPr>
        <w:t>he objectives of this program</w:t>
      </w:r>
      <w:r w:rsidRPr="00FB0DD3">
        <w:rPr>
          <w:rFonts w:ascii="Arial" w:hAnsi="Arial" w:cs="Arial"/>
          <w:sz w:val="24"/>
          <w:szCs w:val="24"/>
        </w:rPr>
        <w:t xml:space="preserve"> are as follows: </w:t>
      </w:r>
    </w:p>
    <w:p w:rsidR="000C561B" w:rsidRPr="00FB0DD3" w:rsidRDefault="000C561B"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To provide administrative support for the Assembly</w:t>
      </w:r>
    </w:p>
    <w:p w:rsidR="000C561B" w:rsidRPr="00FB0DD3" w:rsidRDefault="000C561B"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 xml:space="preserve">To formulate and translate policies and priorities of the Assembly into strategies for efficient and effective service delivery </w:t>
      </w:r>
    </w:p>
    <w:p w:rsidR="000C561B" w:rsidRPr="00FB0DD3" w:rsidRDefault="000C561B"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 xml:space="preserve">Improve resource mobilization and financial management </w:t>
      </w:r>
    </w:p>
    <w:p w:rsidR="000C561B" w:rsidRPr="00FB0DD3" w:rsidRDefault="000C561B"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 xml:space="preserve">Provide timely </w:t>
      </w:r>
      <w:r w:rsidR="00344877" w:rsidRPr="00FB0DD3">
        <w:rPr>
          <w:rFonts w:ascii="Arial" w:hAnsi="Arial" w:cs="Arial"/>
          <w:sz w:val="24"/>
          <w:szCs w:val="24"/>
        </w:rPr>
        <w:t>reporting, monitoring,</w:t>
      </w:r>
      <w:r w:rsidRPr="00FB0DD3">
        <w:rPr>
          <w:rFonts w:ascii="Arial" w:hAnsi="Arial" w:cs="Arial"/>
          <w:sz w:val="24"/>
          <w:szCs w:val="24"/>
        </w:rPr>
        <w:t xml:space="preserve"> and evaluation (M&amp;E) of projects and programmes.</w:t>
      </w:r>
    </w:p>
    <w:p w:rsidR="000C561B" w:rsidRPr="00FB0DD3" w:rsidRDefault="000C561B"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To provide efficient human resource management of the District.</w:t>
      </w:r>
    </w:p>
    <w:p w:rsidR="00B15C85" w:rsidRPr="00FB0DD3" w:rsidRDefault="00B15C85" w:rsidP="00FB0DD3">
      <w:pPr>
        <w:spacing w:after="0" w:line="240" w:lineRule="auto"/>
        <w:ind w:left="1080"/>
        <w:jc w:val="both"/>
        <w:rPr>
          <w:rFonts w:ascii="Arial" w:eastAsia="Times New Roman" w:hAnsi="Arial" w:cs="Arial"/>
          <w:sz w:val="24"/>
          <w:szCs w:val="24"/>
          <w:lang w:val="en-GB" w:eastAsia="en-GB"/>
        </w:rPr>
      </w:pPr>
    </w:p>
    <w:p w:rsidR="00BD186B" w:rsidRPr="00FB0DD3" w:rsidRDefault="00987B88" w:rsidP="006C74C5">
      <w:pPr>
        <w:numPr>
          <w:ilvl w:val="0"/>
          <w:numId w:val="15"/>
        </w:numPr>
        <w:spacing w:before="240" w:line="240" w:lineRule="auto"/>
        <w:ind w:hanging="720"/>
        <w:contextualSpacing/>
        <w:jc w:val="both"/>
        <w:rPr>
          <w:rFonts w:ascii="Arial" w:eastAsia="Times New Roman" w:hAnsi="Arial" w:cs="Arial"/>
          <w:b/>
          <w:sz w:val="24"/>
          <w:szCs w:val="24"/>
          <w:lang w:val="en-GB"/>
        </w:rPr>
      </w:pPr>
      <w:bookmarkStart w:id="19" w:name="_Toc311193050"/>
      <w:r w:rsidRPr="00FB0DD3">
        <w:rPr>
          <w:rFonts w:ascii="Arial" w:eastAsia="Times New Roman" w:hAnsi="Arial" w:cs="Arial"/>
          <w:b/>
          <w:sz w:val="24"/>
          <w:szCs w:val="24"/>
          <w:lang w:val="en-GB"/>
        </w:rPr>
        <w:t>BUDGET PROGRAMME DESCRIPTION</w:t>
      </w:r>
      <w:bookmarkEnd w:id="19"/>
    </w:p>
    <w:p w:rsidR="00625905" w:rsidRPr="00FB0DD3" w:rsidRDefault="00625905" w:rsidP="00FB0DD3">
      <w:pPr>
        <w:spacing w:after="0" w:line="240" w:lineRule="auto"/>
        <w:ind w:left="720"/>
        <w:contextualSpacing/>
        <w:jc w:val="both"/>
        <w:rPr>
          <w:rFonts w:ascii="Arial" w:hAnsi="Arial" w:cs="Arial"/>
          <w:sz w:val="24"/>
          <w:szCs w:val="24"/>
        </w:rPr>
      </w:pPr>
      <w:r w:rsidRPr="00FB0DD3">
        <w:rPr>
          <w:rFonts w:ascii="Arial" w:hAnsi="Arial" w:cs="Arial"/>
          <w:sz w:val="24"/>
          <w:szCs w:val="24"/>
        </w:rPr>
        <w:t>The Managem</w:t>
      </w:r>
      <w:r w:rsidR="00C47503">
        <w:rPr>
          <w:rFonts w:ascii="Arial" w:hAnsi="Arial" w:cs="Arial"/>
          <w:sz w:val="24"/>
          <w:szCs w:val="24"/>
        </w:rPr>
        <w:t>ent and Administration program</w:t>
      </w:r>
      <w:r w:rsidRPr="00FB0DD3">
        <w:rPr>
          <w:rFonts w:ascii="Arial" w:hAnsi="Arial" w:cs="Arial"/>
          <w:sz w:val="24"/>
          <w:szCs w:val="24"/>
        </w:rPr>
        <w:t xml:space="preserve"> is responsible f</w:t>
      </w:r>
      <w:r w:rsidR="00C47503">
        <w:rPr>
          <w:rFonts w:ascii="Arial" w:hAnsi="Arial" w:cs="Arial"/>
          <w:sz w:val="24"/>
          <w:szCs w:val="24"/>
        </w:rPr>
        <w:t>or all activities and program</w:t>
      </w:r>
      <w:r w:rsidRPr="00FB0DD3">
        <w:rPr>
          <w:rFonts w:ascii="Arial" w:hAnsi="Arial" w:cs="Arial"/>
          <w:sz w:val="24"/>
          <w:szCs w:val="24"/>
        </w:rPr>
        <w:t xml:space="preserve"> relating to Human Resource Management, General Services, Planning and Budgeting, </w:t>
      </w:r>
      <w:r w:rsidR="000C561B" w:rsidRPr="00FB0DD3">
        <w:rPr>
          <w:rFonts w:ascii="Arial" w:hAnsi="Arial" w:cs="Arial"/>
          <w:sz w:val="24"/>
          <w:szCs w:val="24"/>
        </w:rPr>
        <w:t xml:space="preserve">Finance and Revenue </w:t>
      </w:r>
      <w:r w:rsidR="005F4777" w:rsidRPr="00FB0DD3">
        <w:rPr>
          <w:rFonts w:ascii="Arial" w:hAnsi="Arial" w:cs="Arial"/>
          <w:sz w:val="24"/>
          <w:szCs w:val="24"/>
        </w:rPr>
        <w:t xml:space="preserve">Mobilization, </w:t>
      </w:r>
      <w:r w:rsidRPr="00FB0DD3">
        <w:rPr>
          <w:rFonts w:ascii="Arial" w:hAnsi="Arial" w:cs="Arial"/>
          <w:sz w:val="24"/>
          <w:szCs w:val="24"/>
        </w:rPr>
        <w:t>Procurement/Stores, Transport, Public Relations, Training and Travels, ICT, Se</w:t>
      </w:r>
      <w:r w:rsidR="00C47503">
        <w:rPr>
          <w:rFonts w:ascii="Arial" w:hAnsi="Arial" w:cs="Arial"/>
          <w:sz w:val="24"/>
          <w:szCs w:val="24"/>
        </w:rPr>
        <w:t>curity and Legal. This program</w:t>
      </w:r>
      <w:r w:rsidRPr="00FB0DD3">
        <w:rPr>
          <w:rFonts w:ascii="Arial" w:hAnsi="Arial" w:cs="Arial"/>
          <w:sz w:val="24"/>
          <w:szCs w:val="24"/>
        </w:rPr>
        <w:t xml:space="preserve"> also includes the operations </w:t>
      </w:r>
      <w:r w:rsidR="00F81083" w:rsidRPr="00FB0DD3">
        <w:rPr>
          <w:rFonts w:ascii="Arial" w:hAnsi="Arial" w:cs="Arial"/>
          <w:sz w:val="24"/>
          <w:szCs w:val="24"/>
        </w:rPr>
        <w:t>of the</w:t>
      </w:r>
      <w:r w:rsidRPr="00FB0DD3">
        <w:rPr>
          <w:rFonts w:ascii="Arial" w:hAnsi="Arial" w:cs="Arial"/>
          <w:sz w:val="24"/>
          <w:szCs w:val="24"/>
        </w:rPr>
        <w:t xml:space="preserve"> Town/Area councils in the </w:t>
      </w:r>
      <w:r w:rsidR="00F81083" w:rsidRPr="00FB0DD3">
        <w:rPr>
          <w:rFonts w:ascii="Arial" w:hAnsi="Arial" w:cs="Arial"/>
          <w:sz w:val="24"/>
          <w:szCs w:val="24"/>
        </w:rPr>
        <w:t>district, which</w:t>
      </w:r>
      <w:r w:rsidR="00DF2915" w:rsidRPr="00FB0DD3">
        <w:rPr>
          <w:rFonts w:ascii="Arial" w:hAnsi="Arial" w:cs="Arial"/>
          <w:sz w:val="24"/>
          <w:szCs w:val="24"/>
        </w:rPr>
        <w:t xml:space="preserve"> include Kukuom area Council, Kwapong, Aboum, </w:t>
      </w:r>
      <w:r w:rsidR="00C47503" w:rsidRPr="00FB0DD3">
        <w:rPr>
          <w:rFonts w:ascii="Arial" w:hAnsi="Arial" w:cs="Arial"/>
          <w:sz w:val="24"/>
          <w:szCs w:val="24"/>
        </w:rPr>
        <w:t>Kokooso</w:t>
      </w:r>
      <w:r w:rsidR="00DF2915" w:rsidRPr="00FB0DD3">
        <w:rPr>
          <w:rFonts w:ascii="Arial" w:hAnsi="Arial" w:cs="Arial"/>
          <w:sz w:val="24"/>
          <w:szCs w:val="24"/>
        </w:rPr>
        <w:t>,</w:t>
      </w:r>
      <w:r w:rsidR="00F81083" w:rsidRPr="00FB0DD3">
        <w:rPr>
          <w:rFonts w:ascii="Arial" w:hAnsi="Arial" w:cs="Arial"/>
          <w:sz w:val="24"/>
          <w:szCs w:val="24"/>
        </w:rPr>
        <w:t xml:space="preserve"> </w:t>
      </w:r>
      <w:r w:rsidR="00DF2915" w:rsidRPr="00FB0DD3">
        <w:rPr>
          <w:rFonts w:ascii="Arial" w:hAnsi="Arial" w:cs="Arial"/>
          <w:sz w:val="24"/>
          <w:szCs w:val="24"/>
        </w:rPr>
        <w:t xml:space="preserve">Sankore and Asarekrom </w:t>
      </w:r>
      <w:r w:rsidRPr="00FB0DD3">
        <w:rPr>
          <w:rFonts w:ascii="Arial" w:hAnsi="Arial" w:cs="Arial"/>
          <w:sz w:val="24"/>
          <w:szCs w:val="24"/>
        </w:rPr>
        <w:t>Area Councils.</w:t>
      </w:r>
    </w:p>
    <w:p w:rsidR="00FB0DD3" w:rsidRPr="00FB0DD3" w:rsidRDefault="00FB0DD3" w:rsidP="00FB0DD3">
      <w:pPr>
        <w:spacing w:after="0" w:line="240" w:lineRule="auto"/>
        <w:ind w:left="720"/>
        <w:contextualSpacing/>
        <w:jc w:val="both"/>
        <w:rPr>
          <w:rFonts w:ascii="Arial" w:hAnsi="Arial" w:cs="Arial"/>
          <w:sz w:val="24"/>
          <w:szCs w:val="24"/>
        </w:rPr>
      </w:pPr>
    </w:p>
    <w:p w:rsidR="00625905" w:rsidRPr="00FB0DD3" w:rsidRDefault="00625905" w:rsidP="00FB0DD3">
      <w:pPr>
        <w:spacing w:before="240" w:line="240" w:lineRule="auto"/>
        <w:ind w:left="720"/>
        <w:contextualSpacing/>
        <w:jc w:val="both"/>
        <w:rPr>
          <w:rFonts w:ascii="Arial" w:hAnsi="Arial" w:cs="Arial"/>
          <w:sz w:val="24"/>
          <w:szCs w:val="24"/>
        </w:rPr>
      </w:pPr>
      <w:r w:rsidRPr="00FB0DD3">
        <w:rPr>
          <w:rFonts w:ascii="Arial" w:hAnsi="Arial" w:cs="Arial"/>
          <w:sz w:val="24"/>
          <w:szCs w:val="24"/>
        </w:rPr>
        <w:t xml:space="preserve">The Central Administration Department is the Secretariat of the District Assembly and responsible for the provision of support services, effective and efficient general administration and organization of the District Assembly. The Department manages all sections of the assembly </w:t>
      </w:r>
      <w:r w:rsidR="00344877" w:rsidRPr="00FB0DD3">
        <w:rPr>
          <w:rFonts w:ascii="Arial" w:hAnsi="Arial" w:cs="Arial"/>
          <w:sz w:val="24"/>
          <w:szCs w:val="24"/>
        </w:rPr>
        <w:t>including</w:t>
      </w:r>
      <w:r w:rsidRPr="00FB0DD3">
        <w:rPr>
          <w:rFonts w:ascii="Arial" w:hAnsi="Arial" w:cs="Arial"/>
          <w:sz w:val="24"/>
          <w:szCs w:val="24"/>
        </w:rPr>
        <w:t xml:space="preserve"> records, estate, transport, logistics and procurement, budgeting functions and accounts, stores, security and human Resources Management.  The Department also coordinates the general administrative functions, development planning and management functions, rating functions, statistics and information services generally, and human Resource Planning and Development of the District Assembly. Units under the central administra</w:t>
      </w:r>
      <w:r w:rsidR="00C47503">
        <w:rPr>
          <w:rFonts w:ascii="Arial" w:hAnsi="Arial" w:cs="Arial"/>
          <w:sz w:val="24"/>
          <w:szCs w:val="24"/>
        </w:rPr>
        <w:t>tion to carry out this program</w:t>
      </w:r>
      <w:r w:rsidRPr="00FB0DD3">
        <w:rPr>
          <w:rFonts w:ascii="Arial" w:hAnsi="Arial" w:cs="Arial"/>
          <w:sz w:val="24"/>
          <w:szCs w:val="24"/>
        </w:rPr>
        <w:t xml:space="preserve"> are spelt out below.</w:t>
      </w:r>
    </w:p>
    <w:p w:rsidR="00625905" w:rsidRPr="00FB0DD3" w:rsidRDefault="00625905"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 xml:space="preserve">The Finance Unit leads in the management and use of financial resources to achieve value for money and keeps </w:t>
      </w:r>
      <w:r w:rsidR="00234EFC" w:rsidRPr="00FB0DD3">
        <w:rPr>
          <w:rFonts w:ascii="Arial" w:hAnsi="Arial" w:cs="Arial"/>
          <w:sz w:val="24"/>
          <w:szCs w:val="24"/>
        </w:rPr>
        <w:t>proper</w:t>
      </w:r>
      <w:r w:rsidRPr="00FB0DD3">
        <w:rPr>
          <w:rFonts w:ascii="Arial" w:hAnsi="Arial" w:cs="Arial"/>
          <w:sz w:val="24"/>
          <w:szCs w:val="24"/>
        </w:rPr>
        <w:t xml:space="preserve"> accounts records.</w:t>
      </w:r>
    </w:p>
    <w:p w:rsidR="00625905" w:rsidRPr="00FB0DD3" w:rsidRDefault="00625905"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The Human Resource Unit is mainly responsible for managing, developing capabilities and competencies of each staff as well</w:t>
      </w:r>
      <w:r w:rsidR="00234EFC" w:rsidRPr="00FB0DD3">
        <w:rPr>
          <w:rFonts w:ascii="Arial" w:hAnsi="Arial" w:cs="Arial"/>
          <w:sz w:val="24"/>
          <w:szCs w:val="24"/>
        </w:rPr>
        <w:t xml:space="preserve"> as coordinating human resource</w:t>
      </w:r>
      <w:r w:rsidRPr="00FB0DD3">
        <w:rPr>
          <w:rFonts w:ascii="Arial" w:hAnsi="Arial" w:cs="Arial"/>
          <w:sz w:val="24"/>
          <w:szCs w:val="24"/>
        </w:rPr>
        <w:t xml:space="preserve"> management programmes to efficiently deliver public services.</w:t>
      </w:r>
    </w:p>
    <w:p w:rsidR="00E6621A" w:rsidRPr="00FB0DD3" w:rsidRDefault="00625905"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 xml:space="preserve">The Budget Unit facilitates the </w:t>
      </w:r>
      <w:r w:rsidR="005F4777" w:rsidRPr="00FB0DD3">
        <w:rPr>
          <w:rFonts w:ascii="Arial" w:hAnsi="Arial" w:cs="Arial"/>
          <w:sz w:val="24"/>
          <w:szCs w:val="24"/>
        </w:rPr>
        <w:t>preparation and execution of</w:t>
      </w:r>
      <w:r w:rsidRPr="00FB0DD3">
        <w:rPr>
          <w:rFonts w:ascii="Arial" w:hAnsi="Arial" w:cs="Arial"/>
          <w:sz w:val="24"/>
          <w:szCs w:val="24"/>
        </w:rPr>
        <w:t xml:space="preserve"> budget</w:t>
      </w:r>
      <w:r w:rsidR="005F4777" w:rsidRPr="00FB0DD3">
        <w:rPr>
          <w:rFonts w:ascii="Arial" w:hAnsi="Arial" w:cs="Arial"/>
          <w:sz w:val="24"/>
          <w:szCs w:val="24"/>
        </w:rPr>
        <w:t>s</w:t>
      </w:r>
      <w:r w:rsidRPr="00FB0DD3">
        <w:rPr>
          <w:rFonts w:ascii="Arial" w:hAnsi="Arial" w:cs="Arial"/>
          <w:sz w:val="24"/>
          <w:szCs w:val="24"/>
        </w:rPr>
        <w:t xml:space="preserve"> of the District Assembly</w:t>
      </w:r>
      <w:r w:rsidR="00E6621A" w:rsidRPr="00FB0DD3">
        <w:rPr>
          <w:rFonts w:ascii="Arial" w:hAnsi="Arial" w:cs="Arial"/>
          <w:sz w:val="24"/>
          <w:szCs w:val="24"/>
        </w:rPr>
        <w:t xml:space="preserve"> by:</w:t>
      </w:r>
    </w:p>
    <w:p w:rsidR="00E6621A" w:rsidRPr="00FB0DD3" w:rsidRDefault="00E6621A" w:rsidP="00F21B68">
      <w:pPr>
        <w:pStyle w:val="ListParagraph"/>
        <w:numPr>
          <w:ilvl w:val="0"/>
          <w:numId w:val="62"/>
        </w:numPr>
        <w:spacing w:before="240"/>
        <w:jc w:val="both"/>
        <w:rPr>
          <w:rFonts w:ascii="Arial" w:hAnsi="Arial" w:cs="Arial"/>
          <w:sz w:val="24"/>
          <w:szCs w:val="24"/>
        </w:rPr>
      </w:pPr>
      <w:r w:rsidRPr="00FB0DD3">
        <w:rPr>
          <w:rFonts w:ascii="Arial" w:hAnsi="Arial" w:cs="Arial"/>
          <w:sz w:val="24"/>
          <w:szCs w:val="24"/>
        </w:rPr>
        <w:lastRenderedPageBreak/>
        <w:t>Preparing</w:t>
      </w:r>
      <w:r w:rsidR="00625905" w:rsidRPr="00FB0DD3">
        <w:rPr>
          <w:rFonts w:ascii="Arial" w:hAnsi="Arial" w:cs="Arial"/>
          <w:sz w:val="24"/>
          <w:szCs w:val="24"/>
        </w:rPr>
        <w:t>, collating and submitting</w:t>
      </w:r>
      <w:r w:rsidR="00234EFC" w:rsidRPr="00FB0DD3">
        <w:rPr>
          <w:rFonts w:ascii="Arial" w:hAnsi="Arial" w:cs="Arial"/>
          <w:sz w:val="24"/>
          <w:szCs w:val="24"/>
        </w:rPr>
        <w:t xml:space="preserve"> annual estimates of decentralized </w:t>
      </w:r>
      <w:r w:rsidR="00FE2A45" w:rsidRPr="00FB0DD3">
        <w:rPr>
          <w:rFonts w:ascii="Arial" w:hAnsi="Arial" w:cs="Arial"/>
          <w:sz w:val="24"/>
          <w:szCs w:val="24"/>
        </w:rPr>
        <w:t>departments in</w:t>
      </w:r>
      <w:r w:rsidR="00625905" w:rsidRPr="00FB0DD3">
        <w:rPr>
          <w:rFonts w:ascii="Arial" w:hAnsi="Arial" w:cs="Arial"/>
          <w:sz w:val="24"/>
          <w:szCs w:val="24"/>
        </w:rPr>
        <w:t xml:space="preserve"> the District</w:t>
      </w:r>
      <w:r w:rsidR="00344877" w:rsidRPr="00FB0DD3">
        <w:rPr>
          <w:rFonts w:ascii="Arial" w:hAnsi="Arial" w:cs="Arial"/>
          <w:sz w:val="24"/>
          <w:szCs w:val="24"/>
        </w:rPr>
        <w:t>.</w:t>
      </w:r>
      <w:r w:rsidR="00625905" w:rsidRPr="00FB0DD3">
        <w:rPr>
          <w:rFonts w:ascii="Arial" w:hAnsi="Arial" w:cs="Arial"/>
          <w:sz w:val="24"/>
          <w:szCs w:val="24"/>
        </w:rPr>
        <w:t xml:space="preserve"> </w:t>
      </w:r>
    </w:p>
    <w:p w:rsidR="00E6621A" w:rsidRPr="00FB0DD3" w:rsidRDefault="00E6621A" w:rsidP="00F21B68">
      <w:pPr>
        <w:pStyle w:val="ListParagraph"/>
        <w:numPr>
          <w:ilvl w:val="0"/>
          <w:numId w:val="62"/>
        </w:numPr>
        <w:spacing w:before="240"/>
        <w:jc w:val="both"/>
        <w:rPr>
          <w:rFonts w:ascii="Arial" w:hAnsi="Arial" w:cs="Arial"/>
          <w:sz w:val="24"/>
          <w:szCs w:val="24"/>
        </w:rPr>
      </w:pPr>
      <w:r w:rsidRPr="00FB0DD3">
        <w:rPr>
          <w:rFonts w:ascii="Arial" w:hAnsi="Arial" w:cs="Arial"/>
          <w:sz w:val="24"/>
          <w:szCs w:val="24"/>
        </w:rPr>
        <w:t>Translating</w:t>
      </w:r>
      <w:r w:rsidR="00625905" w:rsidRPr="00FB0DD3">
        <w:rPr>
          <w:rFonts w:ascii="Arial" w:hAnsi="Arial" w:cs="Arial"/>
          <w:sz w:val="24"/>
          <w:szCs w:val="24"/>
        </w:rPr>
        <w:t xml:space="preserve"> </w:t>
      </w:r>
      <w:r w:rsidR="00234EFC" w:rsidRPr="00FB0DD3">
        <w:rPr>
          <w:rFonts w:ascii="Arial" w:hAnsi="Arial" w:cs="Arial"/>
          <w:sz w:val="24"/>
          <w:szCs w:val="24"/>
        </w:rPr>
        <w:t xml:space="preserve">national </w:t>
      </w:r>
      <w:r w:rsidR="00625905" w:rsidRPr="00FB0DD3">
        <w:rPr>
          <w:rFonts w:ascii="Arial" w:hAnsi="Arial" w:cs="Arial"/>
          <w:sz w:val="24"/>
          <w:szCs w:val="24"/>
        </w:rPr>
        <w:t>medium term programme into the district</w:t>
      </w:r>
      <w:r w:rsidR="00234EFC" w:rsidRPr="00FB0DD3">
        <w:rPr>
          <w:rFonts w:ascii="Arial" w:hAnsi="Arial" w:cs="Arial"/>
          <w:sz w:val="24"/>
          <w:szCs w:val="24"/>
        </w:rPr>
        <w:t xml:space="preserve"> specific </w:t>
      </w:r>
      <w:r w:rsidR="00625905" w:rsidRPr="00FB0DD3">
        <w:rPr>
          <w:rFonts w:ascii="Arial" w:hAnsi="Arial" w:cs="Arial"/>
          <w:sz w:val="24"/>
          <w:szCs w:val="24"/>
        </w:rPr>
        <w:t>investment programme;</w:t>
      </w:r>
      <w:r w:rsidR="005F4777" w:rsidRPr="00FB0DD3">
        <w:rPr>
          <w:rFonts w:ascii="Arial" w:hAnsi="Arial" w:cs="Arial"/>
          <w:sz w:val="24"/>
          <w:szCs w:val="24"/>
        </w:rPr>
        <w:t xml:space="preserve"> and</w:t>
      </w:r>
      <w:r w:rsidR="00625905" w:rsidRPr="00FB0DD3">
        <w:rPr>
          <w:rFonts w:ascii="Arial" w:hAnsi="Arial" w:cs="Arial"/>
          <w:sz w:val="24"/>
          <w:szCs w:val="24"/>
        </w:rPr>
        <w:t xml:space="preserve"> </w:t>
      </w:r>
    </w:p>
    <w:p w:rsidR="00E6621A" w:rsidRPr="00FB0DD3" w:rsidRDefault="006C74C5" w:rsidP="00F21B68">
      <w:pPr>
        <w:pStyle w:val="ListParagraph"/>
        <w:numPr>
          <w:ilvl w:val="0"/>
          <w:numId w:val="62"/>
        </w:numPr>
        <w:spacing w:before="240"/>
        <w:jc w:val="both"/>
        <w:rPr>
          <w:rFonts w:ascii="Arial" w:hAnsi="Arial" w:cs="Arial"/>
          <w:sz w:val="24"/>
          <w:szCs w:val="24"/>
        </w:rPr>
      </w:pPr>
      <w:r w:rsidRPr="00FB0DD3">
        <w:rPr>
          <w:rFonts w:ascii="Arial" w:hAnsi="Arial" w:cs="Arial"/>
          <w:sz w:val="24"/>
          <w:szCs w:val="24"/>
        </w:rPr>
        <w:t>Organizing</w:t>
      </w:r>
      <w:r w:rsidR="00FE2A45" w:rsidRPr="00FB0DD3">
        <w:rPr>
          <w:rFonts w:ascii="Arial" w:hAnsi="Arial" w:cs="Arial"/>
          <w:sz w:val="24"/>
          <w:szCs w:val="24"/>
        </w:rPr>
        <w:t xml:space="preserve"> in</w:t>
      </w:r>
      <w:r w:rsidR="00625905" w:rsidRPr="00FB0DD3">
        <w:rPr>
          <w:rFonts w:ascii="Arial" w:hAnsi="Arial" w:cs="Arial"/>
          <w:sz w:val="24"/>
          <w:szCs w:val="24"/>
        </w:rPr>
        <w:t xml:space="preserve">-service-training programmes for the staff </w:t>
      </w:r>
      <w:r w:rsidR="00FE2A45" w:rsidRPr="00FB0DD3">
        <w:rPr>
          <w:rFonts w:ascii="Arial" w:hAnsi="Arial" w:cs="Arial"/>
          <w:sz w:val="24"/>
          <w:szCs w:val="24"/>
        </w:rPr>
        <w:t>of the</w:t>
      </w:r>
      <w:r w:rsidR="00625905" w:rsidRPr="00FB0DD3">
        <w:rPr>
          <w:rFonts w:ascii="Arial" w:hAnsi="Arial" w:cs="Arial"/>
          <w:sz w:val="24"/>
          <w:szCs w:val="24"/>
        </w:rPr>
        <w:t xml:space="preserve"> departments in budget preparation, financial management and dissemination of information o</w:t>
      </w:r>
      <w:r w:rsidR="005F4777" w:rsidRPr="00FB0DD3">
        <w:rPr>
          <w:rFonts w:ascii="Arial" w:hAnsi="Arial" w:cs="Arial"/>
          <w:sz w:val="24"/>
          <w:szCs w:val="24"/>
        </w:rPr>
        <w:t xml:space="preserve">n government financial policies. </w:t>
      </w:r>
    </w:p>
    <w:p w:rsidR="00625905" w:rsidRPr="00FB0DD3" w:rsidRDefault="005F4777" w:rsidP="00F21B68">
      <w:pPr>
        <w:pStyle w:val="ListParagraph"/>
        <w:numPr>
          <w:ilvl w:val="0"/>
          <w:numId w:val="62"/>
        </w:numPr>
        <w:spacing w:before="240"/>
        <w:jc w:val="both"/>
        <w:rPr>
          <w:rFonts w:ascii="Arial" w:hAnsi="Arial" w:cs="Arial"/>
          <w:sz w:val="24"/>
          <w:szCs w:val="24"/>
        </w:rPr>
      </w:pPr>
      <w:r w:rsidRPr="00FB0DD3">
        <w:rPr>
          <w:rFonts w:ascii="Arial" w:hAnsi="Arial" w:cs="Arial"/>
          <w:sz w:val="24"/>
          <w:szCs w:val="24"/>
        </w:rPr>
        <w:t>The unit also</w:t>
      </w:r>
      <w:r w:rsidR="00625905" w:rsidRPr="00FB0DD3">
        <w:rPr>
          <w:rFonts w:ascii="Arial" w:hAnsi="Arial" w:cs="Arial"/>
          <w:sz w:val="24"/>
          <w:szCs w:val="24"/>
        </w:rPr>
        <w:t xml:space="preserve"> ve</w:t>
      </w:r>
      <w:r w:rsidRPr="00FB0DD3">
        <w:rPr>
          <w:rFonts w:ascii="Arial" w:hAnsi="Arial" w:cs="Arial"/>
          <w:sz w:val="24"/>
          <w:szCs w:val="24"/>
        </w:rPr>
        <w:t>rify and certify</w:t>
      </w:r>
      <w:r w:rsidR="00625905" w:rsidRPr="00FB0DD3">
        <w:rPr>
          <w:rFonts w:ascii="Arial" w:hAnsi="Arial" w:cs="Arial"/>
          <w:sz w:val="24"/>
          <w:szCs w:val="24"/>
        </w:rPr>
        <w:t xml:space="preserve"> the status of district development projects before request for funds for payment are submitted to the relevant funding</w:t>
      </w:r>
      <w:r w:rsidRPr="00FB0DD3">
        <w:rPr>
          <w:rFonts w:ascii="Arial" w:hAnsi="Arial" w:cs="Arial"/>
          <w:sz w:val="24"/>
          <w:szCs w:val="24"/>
        </w:rPr>
        <w:t>; prepare</w:t>
      </w:r>
      <w:r w:rsidR="00625905" w:rsidRPr="00FB0DD3">
        <w:rPr>
          <w:rFonts w:ascii="Arial" w:hAnsi="Arial" w:cs="Arial"/>
          <w:sz w:val="24"/>
          <w:szCs w:val="24"/>
        </w:rPr>
        <w:t xml:space="preserve"> rating schedules of the District Assembly; collat</w:t>
      </w:r>
      <w:r w:rsidRPr="00FB0DD3">
        <w:rPr>
          <w:rFonts w:ascii="Arial" w:hAnsi="Arial" w:cs="Arial"/>
          <w:sz w:val="24"/>
          <w:szCs w:val="24"/>
        </w:rPr>
        <w:t>e</w:t>
      </w:r>
      <w:r w:rsidR="00625905" w:rsidRPr="00FB0DD3">
        <w:rPr>
          <w:rFonts w:ascii="Arial" w:hAnsi="Arial" w:cs="Arial"/>
          <w:sz w:val="24"/>
          <w:szCs w:val="24"/>
        </w:rPr>
        <w:t xml:space="preserve"> statistical inputs that will enhance the preparation of the budget; and</w:t>
      </w:r>
      <w:r w:rsidR="00234EFC" w:rsidRPr="00FB0DD3">
        <w:rPr>
          <w:rFonts w:ascii="Arial" w:hAnsi="Arial" w:cs="Arial"/>
          <w:sz w:val="24"/>
          <w:szCs w:val="24"/>
        </w:rPr>
        <w:t xml:space="preserve"> </w:t>
      </w:r>
      <w:r w:rsidR="00625905" w:rsidRPr="00FB0DD3">
        <w:rPr>
          <w:rFonts w:ascii="Arial" w:hAnsi="Arial" w:cs="Arial"/>
          <w:sz w:val="24"/>
          <w:szCs w:val="24"/>
        </w:rPr>
        <w:t xml:space="preserve"> </w:t>
      </w:r>
      <w:r w:rsidRPr="00FB0DD3">
        <w:rPr>
          <w:rFonts w:ascii="Arial" w:hAnsi="Arial" w:cs="Arial"/>
          <w:sz w:val="24"/>
          <w:szCs w:val="24"/>
        </w:rPr>
        <w:t>monitor</w:t>
      </w:r>
      <w:r w:rsidR="00625905" w:rsidRPr="00FB0DD3">
        <w:rPr>
          <w:rFonts w:ascii="Arial" w:hAnsi="Arial" w:cs="Arial"/>
          <w:sz w:val="24"/>
          <w:szCs w:val="24"/>
        </w:rPr>
        <w:t xml:space="preserve"> programmes and projects of the Assembly as a measure to ensure economic utilization of budgetary resources.</w:t>
      </w:r>
    </w:p>
    <w:p w:rsidR="00625905" w:rsidRPr="00FB0DD3" w:rsidRDefault="00625905"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The Planning Unit is responsible for strategic planning, efficient integration and implementation of public policies and programmes to achieving sustainable economic growth and development.</w:t>
      </w:r>
      <w:r w:rsidR="005F4777" w:rsidRPr="00FB0DD3">
        <w:rPr>
          <w:rFonts w:ascii="Arial" w:hAnsi="Arial" w:cs="Arial"/>
          <w:sz w:val="24"/>
          <w:szCs w:val="24"/>
        </w:rPr>
        <w:t xml:space="preserve"> The unit is the secretariat of District Planning </w:t>
      </w:r>
      <w:r w:rsidR="003025E4" w:rsidRPr="00FB0DD3">
        <w:rPr>
          <w:rFonts w:ascii="Arial" w:hAnsi="Arial" w:cs="Arial"/>
          <w:sz w:val="24"/>
          <w:szCs w:val="24"/>
        </w:rPr>
        <w:t>and Co-ordination unit (DPCU).</w:t>
      </w:r>
    </w:p>
    <w:p w:rsidR="00625905" w:rsidRPr="00FB0DD3" w:rsidRDefault="00625905"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 xml:space="preserve">The Internal Audit Unit </w:t>
      </w:r>
      <w:r w:rsidR="00FB5896" w:rsidRPr="00FB0DD3">
        <w:rPr>
          <w:rFonts w:ascii="Arial" w:hAnsi="Arial" w:cs="Arial"/>
          <w:sz w:val="24"/>
          <w:szCs w:val="24"/>
        </w:rPr>
        <w:t>provides reliable assurance and consulting services to management on the effectiveness of the control system in place to mitigate risk and promote the control culture of the Assembly.</w:t>
      </w:r>
    </w:p>
    <w:p w:rsidR="00625905" w:rsidRPr="00FB0DD3" w:rsidRDefault="00625905"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Procurement and stores facilitate the procurement of Goods and Services, and assets for the District. They also ensure the safe custody and issue of store items.</w:t>
      </w:r>
    </w:p>
    <w:p w:rsidR="00625905" w:rsidRPr="00FB0DD3" w:rsidRDefault="00625905"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 xml:space="preserve">The </w:t>
      </w:r>
      <w:r w:rsidR="00FB5896" w:rsidRPr="00FB0DD3">
        <w:rPr>
          <w:rFonts w:ascii="Arial" w:hAnsi="Arial" w:cs="Arial"/>
          <w:sz w:val="24"/>
          <w:szCs w:val="24"/>
        </w:rPr>
        <w:t xml:space="preserve">Information services </w:t>
      </w:r>
      <w:r w:rsidR="00E6621A" w:rsidRPr="00FB0DD3">
        <w:rPr>
          <w:rFonts w:ascii="Arial" w:hAnsi="Arial" w:cs="Arial"/>
          <w:sz w:val="24"/>
          <w:szCs w:val="24"/>
        </w:rPr>
        <w:t>unit, which serves the Assembly in Public Relations,</w:t>
      </w:r>
      <w:r w:rsidRPr="00FB0DD3">
        <w:rPr>
          <w:rFonts w:ascii="Arial" w:hAnsi="Arial" w:cs="Arial"/>
          <w:sz w:val="24"/>
          <w:szCs w:val="24"/>
        </w:rPr>
        <w:t xml:space="preserve"> promotes a positive image of the District with the broad aim of securing for </w:t>
      </w:r>
      <w:r w:rsidR="00FB5896" w:rsidRPr="00FB0DD3">
        <w:rPr>
          <w:rFonts w:ascii="Arial" w:hAnsi="Arial" w:cs="Arial"/>
          <w:sz w:val="24"/>
          <w:szCs w:val="24"/>
        </w:rPr>
        <w:t>Assembly</w:t>
      </w:r>
      <w:r w:rsidRPr="00FB0DD3">
        <w:rPr>
          <w:rFonts w:ascii="Arial" w:hAnsi="Arial" w:cs="Arial"/>
          <w:sz w:val="24"/>
          <w:szCs w:val="24"/>
        </w:rPr>
        <w:t>, public goodwill, understanding and support for overall management of the district</w:t>
      </w:r>
      <w:r w:rsidR="00FB5896" w:rsidRPr="00FB0DD3">
        <w:rPr>
          <w:rFonts w:ascii="Arial" w:hAnsi="Arial" w:cs="Arial"/>
          <w:sz w:val="24"/>
          <w:szCs w:val="24"/>
        </w:rPr>
        <w:t>.</w:t>
      </w:r>
    </w:p>
    <w:p w:rsidR="00EE1483" w:rsidRPr="00FB0DD3" w:rsidRDefault="00DF2915" w:rsidP="00FB0DD3">
      <w:pPr>
        <w:spacing w:after="0" w:line="240" w:lineRule="auto"/>
        <w:ind w:left="720"/>
        <w:contextualSpacing/>
        <w:jc w:val="both"/>
        <w:rPr>
          <w:rFonts w:ascii="Arial" w:hAnsi="Arial" w:cs="Arial"/>
          <w:sz w:val="24"/>
          <w:szCs w:val="24"/>
        </w:rPr>
      </w:pPr>
      <w:r w:rsidRPr="00FB0DD3">
        <w:rPr>
          <w:rFonts w:ascii="Arial" w:hAnsi="Arial" w:cs="Arial"/>
          <w:sz w:val="24"/>
          <w:szCs w:val="24"/>
        </w:rPr>
        <w:t>Kukuom</w:t>
      </w:r>
      <w:r w:rsidR="00F95B9C" w:rsidRPr="00FB0DD3">
        <w:rPr>
          <w:rFonts w:ascii="Arial" w:hAnsi="Arial" w:cs="Arial"/>
          <w:sz w:val="24"/>
          <w:szCs w:val="24"/>
        </w:rPr>
        <w:t xml:space="preserve">, Sankore, </w:t>
      </w:r>
      <w:r w:rsidR="00E6621A" w:rsidRPr="00FB0DD3">
        <w:rPr>
          <w:rFonts w:ascii="Arial" w:hAnsi="Arial" w:cs="Arial"/>
          <w:sz w:val="24"/>
          <w:szCs w:val="24"/>
        </w:rPr>
        <w:t>Aboum,</w:t>
      </w:r>
      <w:r w:rsidR="00F95B9C" w:rsidRPr="00FB0DD3">
        <w:rPr>
          <w:rFonts w:ascii="Arial" w:hAnsi="Arial" w:cs="Arial"/>
          <w:sz w:val="24"/>
          <w:szCs w:val="24"/>
        </w:rPr>
        <w:t xml:space="preserve"> </w:t>
      </w:r>
      <w:r w:rsidR="00C47503" w:rsidRPr="00FB0DD3">
        <w:rPr>
          <w:rFonts w:ascii="Arial" w:hAnsi="Arial" w:cs="Arial"/>
          <w:sz w:val="24"/>
          <w:szCs w:val="24"/>
        </w:rPr>
        <w:t>Kokooso</w:t>
      </w:r>
      <w:r w:rsidR="00F95B9C" w:rsidRPr="00FB0DD3">
        <w:rPr>
          <w:rFonts w:ascii="Arial" w:hAnsi="Arial" w:cs="Arial"/>
          <w:sz w:val="24"/>
          <w:szCs w:val="24"/>
        </w:rPr>
        <w:t xml:space="preserve"> and </w:t>
      </w:r>
      <w:r w:rsidR="00E6621A" w:rsidRPr="00FB0DD3">
        <w:rPr>
          <w:rFonts w:ascii="Arial" w:hAnsi="Arial" w:cs="Arial"/>
          <w:sz w:val="24"/>
          <w:szCs w:val="24"/>
        </w:rPr>
        <w:t>Asarekrom Area</w:t>
      </w:r>
      <w:r w:rsidR="00EE1483" w:rsidRPr="00FB0DD3">
        <w:rPr>
          <w:rFonts w:ascii="Arial" w:hAnsi="Arial" w:cs="Arial"/>
          <w:sz w:val="24"/>
          <w:szCs w:val="24"/>
        </w:rPr>
        <w:t xml:space="preserve"> Councils have been strengthened to bring more meaning into the decentralization process and hence responsible for grassroots support and engagement in planning, budgeting and resources </w:t>
      </w:r>
      <w:r w:rsidR="00D63E3B" w:rsidRPr="00FB0DD3">
        <w:rPr>
          <w:rFonts w:ascii="Arial" w:hAnsi="Arial" w:cs="Arial"/>
          <w:sz w:val="24"/>
          <w:szCs w:val="24"/>
        </w:rPr>
        <w:t>mobilization</w:t>
      </w:r>
      <w:r w:rsidR="00EE1483" w:rsidRPr="00FB0DD3">
        <w:rPr>
          <w:rFonts w:ascii="Arial" w:hAnsi="Arial" w:cs="Arial"/>
          <w:sz w:val="24"/>
          <w:szCs w:val="24"/>
        </w:rPr>
        <w:t xml:space="preserve">. </w:t>
      </w:r>
    </w:p>
    <w:p w:rsidR="008A1C0D" w:rsidRDefault="008A1C0D" w:rsidP="00FB0DD3">
      <w:pPr>
        <w:spacing w:after="0" w:line="240" w:lineRule="auto"/>
        <w:ind w:left="720"/>
        <w:contextualSpacing/>
        <w:jc w:val="both"/>
        <w:rPr>
          <w:rFonts w:ascii="Arial" w:hAnsi="Arial" w:cs="Arial"/>
          <w:sz w:val="24"/>
          <w:szCs w:val="24"/>
        </w:rPr>
      </w:pPr>
    </w:p>
    <w:p w:rsidR="003025E4" w:rsidRPr="00FB0DD3" w:rsidRDefault="00625905" w:rsidP="00FB0DD3">
      <w:pPr>
        <w:spacing w:after="0" w:line="240" w:lineRule="auto"/>
        <w:ind w:left="720"/>
        <w:contextualSpacing/>
        <w:jc w:val="both"/>
        <w:rPr>
          <w:rFonts w:ascii="Arial" w:hAnsi="Arial" w:cs="Arial"/>
          <w:sz w:val="24"/>
          <w:szCs w:val="24"/>
        </w:rPr>
      </w:pPr>
      <w:r w:rsidRPr="00FB0DD3">
        <w:rPr>
          <w:rFonts w:ascii="Arial" w:hAnsi="Arial" w:cs="Arial"/>
          <w:sz w:val="24"/>
          <w:szCs w:val="24"/>
        </w:rPr>
        <w:t>Staff for the delivery o</w:t>
      </w:r>
      <w:r w:rsidR="00FB5896" w:rsidRPr="00FB0DD3">
        <w:rPr>
          <w:rFonts w:ascii="Arial" w:hAnsi="Arial" w:cs="Arial"/>
          <w:sz w:val="24"/>
          <w:szCs w:val="24"/>
        </w:rPr>
        <w:t xml:space="preserve">f this </w:t>
      </w:r>
      <w:r w:rsidR="00C47503">
        <w:rPr>
          <w:rFonts w:ascii="Arial" w:hAnsi="Arial" w:cs="Arial"/>
          <w:sz w:val="24"/>
          <w:szCs w:val="24"/>
        </w:rPr>
        <w:t>program</w:t>
      </w:r>
      <w:r w:rsidR="003025E4" w:rsidRPr="00FB0DD3">
        <w:rPr>
          <w:rFonts w:ascii="Arial" w:hAnsi="Arial" w:cs="Arial"/>
          <w:sz w:val="24"/>
          <w:szCs w:val="24"/>
        </w:rPr>
        <w:t xml:space="preserve"> is </w:t>
      </w:r>
      <w:r w:rsidR="009F2A29" w:rsidRPr="00FB0DD3">
        <w:rPr>
          <w:rFonts w:ascii="Arial" w:hAnsi="Arial" w:cs="Arial"/>
          <w:sz w:val="24"/>
          <w:szCs w:val="24"/>
        </w:rPr>
        <w:t xml:space="preserve">41 (33 are on GoG </w:t>
      </w:r>
      <w:r w:rsidR="00E6621A" w:rsidRPr="00FB0DD3">
        <w:rPr>
          <w:rFonts w:ascii="Arial" w:hAnsi="Arial" w:cs="Arial"/>
          <w:sz w:val="24"/>
          <w:szCs w:val="24"/>
        </w:rPr>
        <w:t>pay roll</w:t>
      </w:r>
      <w:r w:rsidR="009F2A29" w:rsidRPr="00FB0DD3">
        <w:rPr>
          <w:rFonts w:ascii="Arial" w:hAnsi="Arial" w:cs="Arial"/>
          <w:sz w:val="24"/>
          <w:szCs w:val="24"/>
        </w:rPr>
        <w:t xml:space="preserve"> and </w:t>
      </w:r>
      <w:r w:rsidR="005B1749" w:rsidRPr="00FB0DD3">
        <w:rPr>
          <w:rFonts w:ascii="Arial" w:hAnsi="Arial" w:cs="Arial"/>
          <w:sz w:val="24"/>
          <w:szCs w:val="24"/>
        </w:rPr>
        <w:t>9</w:t>
      </w:r>
      <w:r w:rsidR="003025E4" w:rsidRPr="00FB0DD3">
        <w:rPr>
          <w:rFonts w:ascii="Arial" w:hAnsi="Arial" w:cs="Arial"/>
          <w:sz w:val="24"/>
          <w:szCs w:val="24"/>
        </w:rPr>
        <w:t xml:space="preserve"> on IGF </w:t>
      </w:r>
      <w:r w:rsidR="00E6621A" w:rsidRPr="00FB0DD3">
        <w:rPr>
          <w:rFonts w:ascii="Arial" w:hAnsi="Arial" w:cs="Arial"/>
          <w:sz w:val="24"/>
          <w:szCs w:val="24"/>
        </w:rPr>
        <w:t>pay roll</w:t>
      </w:r>
      <w:r w:rsidR="003025E4" w:rsidRPr="00FB0DD3">
        <w:rPr>
          <w:rFonts w:ascii="Arial" w:hAnsi="Arial" w:cs="Arial"/>
          <w:sz w:val="24"/>
          <w:szCs w:val="24"/>
        </w:rPr>
        <w:t>).</w:t>
      </w:r>
    </w:p>
    <w:p w:rsidR="003025E4" w:rsidRPr="00FB0DD3" w:rsidRDefault="003025E4" w:rsidP="006C74C5">
      <w:pPr>
        <w:widowControl w:val="0"/>
        <w:autoSpaceDE w:val="0"/>
        <w:autoSpaceDN w:val="0"/>
        <w:adjustRightInd w:val="0"/>
        <w:spacing w:before="240" w:line="240" w:lineRule="auto"/>
        <w:ind w:left="740"/>
        <w:jc w:val="both"/>
        <w:rPr>
          <w:rFonts w:ascii="Arial" w:hAnsi="Arial" w:cs="Arial"/>
          <w:sz w:val="24"/>
          <w:szCs w:val="24"/>
        </w:rPr>
      </w:pPr>
    </w:p>
    <w:p w:rsidR="006D202B" w:rsidRPr="00FB0DD3" w:rsidRDefault="006D202B" w:rsidP="006C74C5">
      <w:pPr>
        <w:spacing w:before="240" w:line="240" w:lineRule="auto"/>
        <w:rPr>
          <w:rFonts w:ascii="Arial" w:eastAsia="Times New Roman" w:hAnsi="Arial" w:cs="Arial"/>
          <w:b/>
          <w:sz w:val="24"/>
          <w:szCs w:val="24"/>
          <w:lang w:val="en-GB"/>
        </w:rPr>
      </w:pPr>
      <w:r w:rsidRPr="00FB0DD3">
        <w:rPr>
          <w:rFonts w:ascii="Arial" w:eastAsia="Times New Roman" w:hAnsi="Arial" w:cs="Arial"/>
          <w:b/>
          <w:sz w:val="24"/>
          <w:szCs w:val="24"/>
          <w:lang w:val="en-GB"/>
        </w:rPr>
        <w:br w:type="page"/>
      </w:r>
    </w:p>
    <w:p w:rsidR="00251E90" w:rsidRPr="00FB0DD3" w:rsidRDefault="00027563" w:rsidP="00430C91">
      <w:pPr>
        <w:spacing w:line="240" w:lineRule="auto"/>
        <w:rPr>
          <w:rFonts w:ascii="Arial" w:hAnsi="Arial" w:cs="Arial"/>
          <w:b/>
          <w:sz w:val="28"/>
        </w:rPr>
      </w:pPr>
      <w:r w:rsidRPr="00FB0DD3">
        <w:rPr>
          <w:rFonts w:ascii="Arial" w:hAnsi="Arial" w:cs="Arial"/>
          <w:b/>
          <w:sz w:val="28"/>
        </w:rPr>
        <w:lastRenderedPageBreak/>
        <w:t>BUDGET SUB-PROGRAMME SUMMARY</w:t>
      </w:r>
    </w:p>
    <w:p w:rsidR="00251E90" w:rsidRPr="00FB0DD3" w:rsidRDefault="00251E90" w:rsidP="006C74C5">
      <w:pPr>
        <w:spacing w:line="240" w:lineRule="auto"/>
        <w:rPr>
          <w:rFonts w:ascii="Arial" w:hAnsi="Arial" w:cs="Arial"/>
          <w:b/>
          <w:sz w:val="28"/>
        </w:rPr>
      </w:pPr>
      <w:r w:rsidRPr="00FB0DD3">
        <w:rPr>
          <w:rFonts w:ascii="Arial" w:hAnsi="Arial" w:cs="Arial"/>
          <w:b/>
          <w:sz w:val="28"/>
        </w:rPr>
        <w:t>PROGRAMME1: Management and Administration</w:t>
      </w:r>
    </w:p>
    <w:p w:rsidR="00251E90" w:rsidRPr="00FB0DD3" w:rsidRDefault="00251E90" w:rsidP="00430C91">
      <w:pPr>
        <w:spacing w:line="240" w:lineRule="auto"/>
        <w:rPr>
          <w:rFonts w:ascii="Arial" w:hAnsi="Arial" w:cs="Arial"/>
          <w:b/>
          <w:sz w:val="28"/>
        </w:rPr>
      </w:pPr>
      <w:r w:rsidRPr="00FB0DD3">
        <w:rPr>
          <w:rFonts w:ascii="Arial" w:hAnsi="Arial" w:cs="Arial"/>
          <w:b/>
          <w:sz w:val="28"/>
        </w:rPr>
        <w:t xml:space="preserve">SUB-PROGRAMME 1.1 General </w:t>
      </w:r>
      <w:r w:rsidR="00C47503">
        <w:rPr>
          <w:rFonts w:ascii="Arial" w:hAnsi="Arial" w:cs="Arial"/>
          <w:b/>
          <w:sz w:val="28"/>
        </w:rPr>
        <w:t>Administration</w:t>
      </w:r>
    </w:p>
    <w:p w:rsidR="003025E4" w:rsidRPr="00FB0DD3" w:rsidRDefault="00987B88" w:rsidP="006C74C5">
      <w:pPr>
        <w:numPr>
          <w:ilvl w:val="0"/>
          <w:numId w:val="1"/>
        </w:numPr>
        <w:spacing w:before="240" w:line="240" w:lineRule="auto"/>
        <w:ind w:hanging="720"/>
        <w:contextualSpacing/>
        <w:rPr>
          <w:rFonts w:ascii="Arial" w:eastAsia="Times New Roman" w:hAnsi="Arial" w:cs="Arial"/>
          <w:b/>
          <w:sz w:val="24"/>
          <w:szCs w:val="24"/>
          <w:lang w:val="en-GB"/>
        </w:rPr>
      </w:pPr>
      <w:r w:rsidRPr="00FB0DD3">
        <w:rPr>
          <w:rFonts w:ascii="Arial" w:eastAsia="Times New Roman" w:hAnsi="Arial" w:cs="Arial"/>
          <w:b/>
          <w:sz w:val="24"/>
          <w:szCs w:val="24"/>
          <w:lang w:val="en-GB"/>
        </w:rPr>
        <w:t>BUDGET SUB-PROGRAMME OBJECTIVE</w:t>
      </w:r>
    </w:p>
    <w:p w:rsidR="003025E4" w:rsidRPr="00FB0DD3" w:rsidRDefault="003025E4"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To f</w:t>
      </w:r>
      <w:r w:rsidR="006749C7" w:rsidRPr="00FB0DD3">
        <w:rPr>
          <w:rFonts w:ascii="Arial" w:hAnsi="Arial" w:cs="Arial"/>
          <w:sz w:val="24"/>
          <w:szCs w:val="24"/>
        </w:rPr>
        <w:t>acilitate and coordinate activities of department of the Assembly</w:t>
      </w:r>
    </w:p>
    <w:p w:rsidR="00251E90" w:rsidRPr="00FB0DD3" w:rsidRDefault="003025E4"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 xml:space="preserve">To provide effective support services </w:t>
      </w:r>
    </w:p>
    <w:p w:rsidR="00251E90" w:rsidRPr="00FB0DD3" w:rsidRDefault="0073447F" w:rsidP="006C74C5">
      <w:pPr>
        <w:numPr>
          <w:ilvl w:val="0"/>
          <w:numId w:val="1"/>
        </w:numPr>
        <w:spacing w:before="240" w:line="240" w:lineRule="auto"/>
        <w:ind w:hanging="720"/>
        <w:contextualSpacing/>
        <w:rPr>
          <w:rFonts w:ascii="Arial" w:eastAsia="Times New Roman" w:hAnsi="Arial" w:cs="Arial"/>
          <w:b/>
          <w:sz w:val="24"/>
          <w:szCs w:val="24"/>
          <w:lang w:val="en-GB"/>
        </w:rPr>
      </w:pPr>
      <w:r w:rsidRPr="00FB0DD3">
        <w:rPr>
          <w:rFonts w:ascii="Arial" w:eastAsia="Times New Roman" w:hAnsi="Arial" w:cs="Arial"/>
          <w:b/>
          <w:sz w:val="24"/>
          <w:szCs w:val="24"/>
          <w:lang w:val="en-GB"/>
        </w:rPr>
        <w:t>BUDGET SUB-PROGRAMME DESCRIPTION</w:t>
      </w:r>
    </w:p>
    <w:p w:rsidR="006749C7" w:rsidRPr="00FB0DD3" w:rsidRDefault="006749C7" w:rsidP="00FB0DD3">
      <w:pPr>
        <w:spacing w:after="0" w:line="240" w:lineRule="auto"/>
        <w:ind w:left="720"/>
        <w:contextualSpacing/>
        <w:jc w:val="both"/>
        <w:rPr>
          <w:rFonts w:ascii="Arial" w:hAnsi="Arial" w:cs="Arial"/>
          <w:sz w:val="24"/>
          <w:szCs w:val="24"/>
        </w:rPr>
      </w:pPr>
      <w:r w:rsidRPr="00FB0DD3">
        <w:rPr>
          <w:rFonts w:ascii="Arial" w:hAnsi="Arial" w:cs="Arial"/>
          <w:sz w:val="24"/>
          <w:szCs w:val="24"/>
        </w:rPr>
        <w:t xml:space="preserve">The general Administration </w:t>
      </w:r>
      <w:r w:rsidR="00C47503">
        <w:rPr>
          <w:rFonts w:ascii="Arial" w:hAnsi="Arial" w:cs="Arial"/>
          <w:sz w:val="24"/>
          <w:szCs w:val="24"/>
        </w:rPr>
        <w:t>sub-program</w:t>
      </w:r>
      <w:r w:rsidRPr="00FB0DD3">
        <w:rPr>
          <w:rFonts w:ascii="Arial" w:hAnsi="Arial" w:cs="Arial"/>
          <w:sz w:val="24"/>
          <w:szCs w:val="24"/>
        </w:rPr>
        <w:t xml:space="preserve"> oversees and manages the support fu</w:t>
      </w:r>
      <w:r w:rsidR="00F95B9C" w:rsidRPr="00FB0DD3">
        <w:rPr>
          <w:rFonts w:ascii="Arial" w:hAnsi="Arial" w:cs="Arial"/>
          <w:sz w:val="24"/>
          <w:szCs w:val="24"/>
        </w:rPr>
        <w:t>nctions for the Asunafo South</w:t>
      </w:r>
      <w:r w:rsidRPr="00FB0DD3">
        <w:rPr>
          <w:rFonts w:ascii="Arial" w:hAnsi="Arial" w:cs="Arial"/>
          <w:sz w:val="24"/>
          <w:szCs w:val="24"/>
        </w:rPr>
        <w:t xml:space="preserve"> District Assembly. The </w:t>
      </w:r>
      <w:r w:rsidR="00C47503">
        <w:rPr>
          <w:rFonts w:ascii="Arial" w:hAnsi="Arial" w:cs="Arial"/>
          <w:sz w:val="24"/>
          <w:szCs w:val="24"/>
        </w:rPr>
        <w:t>sub-program</w:t>
      </w:r>
      <w:r w:rsidR="00EE1483" w:rsidRPr="00FB0DD3">
        <w:rPr>
          <w:rFonts w:ascii="Arial" w:hAnsi="Arial" w:cs="Arial"/>
          <w:sz w:val="24"/>
          <w:szCs w:val="24"/>
        </w:rPr>
        <w:t xml:space="preserve"> </w:t>
      </w:r>
      <w:r w:rsidRPr="00FB0DD3">
        <w:rPr>
          <w:rFonts w:ascii="Arial" w:hAnsi="Arial" w:cs="Arial"/>
          <w:sz w:val="24"/>
          <w:szCs w:val="24"/>
        </w:rPr>
        <w:t xml:space="preserve">is mainly responsible for </w:t>
      </w:r>
      <w:r w:rsidR="00EE1483" w:rsidRPr="00FB0DD3">
        <w:rPr>
          <w:rFonts w:ascii="Arial" w:hAnsi="Arial" w:cs="Arial"/>
          <w:sz w:val="24"/>
          <w:szCs w:val="24"/>
        </w:rPr>
        <w:t>coordinating activities of decentralized departments and providing sup</w:t>
      </w:r>
      <w:r w:rsidR="00C47503">
        <w:rPr>
          <w:rFonts w:ascii="Arial" w:hAnsi="Arial" w:cs="Arial"/>
          <w:sz w:val="24"/>
          <w:szCs w:val="24"/>
        </w:rPr>
        <w:t>port services. The sub-program</w:t>
      </w:r>
      <w:r w:rsidR="00EE1483" w:rsidRPr="00FB0DD3">
        <w:rPr>
          <w:rFonts w:ascii="Arial" w:hAnsi="Arial" w:cs="Arial"/>
          <w:sz w:val="24"/>
          <w:szCs w:val="24"/>
        </w:rPr>
        <w:t xml:space="preserve"> provides transportation, </w:t>
      </w:r>
      <w:r w:rsidR="00C81F6D" w:rsidRPr="00FB0DD3">
        <w:rPr>
          <w:rFonts w:ascii="Arial" w:hAnsi="Arial" w:cs="Arial"/>
          <w:sz w:val="24"/>
          <w:szCs w:val="24"/>
        </w:rPr>
        <w:t xml:space="preserve">records, </w:t>
      </w:r>
      <w:r w:rsidR="00EE1483" w:rsidRPr="00FB0DD3">
        <w:rPr>
          <w:rFonts w:ascii="Arial" w:hAnsi="Arial" w:cs="Arial"/>
          <w:sz w:val="24"/>
          <w:szCs w:val="24"/>
        </w:rPr>
        <w:t xml:space="preserve">security, public relations, adequate office </w:t>
      </w:r>
      <w:r w:rsidR="00E6621A" w:rsidRPr="00FB0DD3">
        <w:rPr>
          <w:rFonts w:ascii="Arial" w:hAnsi="Arial" w:cs="Arial"/>
          <w:sz w:val="24"/>
          <w:szCs w:val="24"/>
        </w:rPr>
        <w:t>equipment, stationery,</w:t>
      </w:r>
      <w:r w:rsidR="00EE1483" w:rsidRPr="00FB0DD3">
        <w:rPr>
          <w:rFonts w:ascii="Arial" w:hAnsi="Arial" w:cs="Arial"/>
          <w:sz w:val="24"/>
          <w:szCs w:val="24"/>
        </w:rPr>
        <w:t xml:space="preserve"> and other supporting logistics.</w:t>
      </w:r>
    </w:p>
    <w:p w:rsidR="008A1C0D" w:rsidRDefault="008A1C0D" w:rsidP="00FB0DD3">
      <w:pPr>
        <w:spacing w:after="0" w:line="240" w:lineRule="auto"/>
        <w:ind w:left="720"/>
        <w:contextualSpacing/>
        <w:jc w:val="both"/>
        <w:rPr>
          <w:rFonts w:ascii="Arial" w:hAnsi="Arial" w:cs="Arial"/>
          <w:sz w:val="24"/>
          <w:szCs w:val="24"/>
        </w:rPr>
      </w:pPr>
    </w:p>
    <w:p w:rsidR="006749C7" w:rsidRDefault="00F81083" w:rsidP="00FB0DD3">
      <w:pPr>
        <w:spacing w:after="0" w:line="240" w:lineRule="auto"/>
        <w:ind w:left="720"/>
        <w:contextualSpacing/>
        <w:jc w:val="both"/>
        <w:rPr>
          <w:rFonts w:ascii="Arial" w:hAnsi="Arial" w:cs="Arial"/>
          <w:sz w:val="24"/>
          <w:szCs w:val="24"/>
        </w:rPr>
      </w:pPr>
      <w:r w:rsidRPr="00FB0DD3">
        <w:rPr>
          <w:rFonts w:ascii="Arial" w:hAnsi="Arial" w:cs="Arial"/>
          <w:sz w:val="24"/>
          <w:szCs w:val="24"/>
        </w:rPr>
        <w:t>A</w:t>
      </w:r>
      <w:r w:rsidR="00980551" w:rsidRPr="00FB0DD3">
        <w:rPr>
          <w:rFonts w:ascii="Arial" w:hAnsi="Arial" w:cs="Arial"/>
          <w:sz w:val="24"/>
          <w:szCs w:val="24"/>
        </w:rPr>
        <w:t xml:space="preserve"> total of 30</w:t>
      </w:r>
      <w:r w:rsidR="00C81F6D" w:rsidRPr="00FB0DD3">
        <w:rPr>
          <w:rFonts w:ascii="Arial" w:hAnsi="Arial" w:cs="Arial"/>
          <w:sz w:val="24"/>
          <w:szCs w:val="24"/>
        </w:rPr>
        <w:t xml:space="preserve"> </w:t>
      </w:r>
      <w:r w:rsidR="00980551" w:rsidRPr="00FB0DD3">
        <w:rPr>
          <w:rFonts w:ascii="Arial" w:hAnsi="Arial" w:cs="Arial"/>
          <w:sz w:val="24"/>
          <w:szCs w:val="24"/>
        </w:rPr>
        <w:t xml:space="preserve">staff </w:t>
      </w:r>
      <w:r w:rsidRPr="00FB0DD3">
        <w:rPr>
          <w:rFonts w:ascii="Arial" w:hAnsi="Arial" w:cs="Arial"/>
          <w:sz w:val="24"/>
          <w:szCs w:val="24"/>
        </w:rPr>
        <w:t xml:space="preserve">are </w:t>
      </w:r>
      <w:r w:rsidR="00980551" w:rsidRPr="00FB0DD3">
        <w:rPr>
          <w:rFonts w:ascii="Arial" w:hAnsi="Arial" w:cs="Arial"/>
          <w:sz w:val="24"/>
          <w:szCs w:val="24"/>
        </w:rPr>
        <w:t>to</w:t>
      </w:r>
      <w:r w:rsidR="00C47503">
        <w:rPr>
          <w:rFonts w:ascii="Arial" w:hAnsi="Arial" w:cs="Arial"/>
          <w:sz w:val="24"/>
          <w:szCs w:val="24"/>
        </w:rPr>
        <w:t xml:space="preserve"> execute this sub-program</w:t>
      </w:r>
      <w:r w:rsidR="00C81F6D" w:rsidRPr="00FB0DD3">
        <w:rPr>
          <w:rFonts w:ascii="Arial" w:hAnsi="Arial" w:cs="Arial"/>
          <w:sz w:val="24"/>
          <w:szCs w:val="24"/>
        </w:rPr>
        <w:t xml:space="preserve"> comp</w:t>
      </w:r>
      <w:r w:rsidR="00980551" w:rsidRPr="00FB0DD3">
        <w:rPr>
          <w:rFonts w:ascii="Arial" w:hAnsi="Arial" w:cs="Arial"/>
          <w:sz w:val="24"/>
          <w:szCs w:val="24"/>
        </w:rPr>
        <w:t xml:space="preserve">rising </w:t>
      </w:r>
      <w:r w:rsidR="009F2A29" w:rsidRPr="00FB0DD3">
        <w:rPr>
          <w:rFonts w:ascii="Arial" w:hAnsi="Arial" w:cs="Arial"/>
          <w:sz w:val="24"/>
          <w:szCs w:val="24"/>
        </w:rPr>
        <w:t>of 4</w:t>
      </w:r>
      <w:r w:rsidRPr="00FB0DD3">
        <w:rPr>
          <w:rFonts w:ascii="Arial" w:hAnsi="Arial" w:cs="Arial"/>
          <w:sz w:val="24"/>
          <w:szCs w:val="24"/>
        </w:rPr>
        <w:t xml:space="preserve"> Administrative</w:t>
      </w:r>
      <w:r w:rsidR="00C81F6D" w:rsidRPr="00FB0DD3">
        <w:rPr>
          <w:rFonts w:ascii="Arial" w:hAnsi="Arial" w:cs="Arial"/>
          <w:sz w:val="24"/>
          <w:szCs w:val="24"/>
        </w:rPr>
        <w:t xml:space="preserve"> officers</w:t>
      </w:r>
      <w:r w:rsidR="00980551" w:rsidRPr="00FB0DD3">
        <w:rPr>
          <w:rFonts w:ascii="Arial" w:hAnsi="Arial" w:cs="Arial"/>
          <w:sz w:val="24"/>
          <w:szCs w:val="24"/>
        </w:rPr>
        <w:t xml:space="preserve"> (1</w:t>
      </w:r>
      <w:r w:rsidRPr="00FB0DD3">
        <w:rPr>
          <w:rFonts w:ascii="Arial" w:hAnsi="Arial" w:cs="Arial"/>
          <w:sz w:val="24"/>
          <w:szCs w:val="24"/>
        </w:rPr>
        <w:t xml:space="preserve"> </w:t>
      </w:r>
      <w:r w:rsidR="00980551" w:rsidRPr="00FB0DD3">
        <w:rPr>
          <w:rFonts w:ascii="Arial" w:hAnsi="Arial" w:cs="Arial"/>
          <w:sz w:val="24"/>
          <w:szCs w:val="24"/>
        </w:rPr>
        <w:t>Deputy Director</w:t>
      </w:r>
      <w:r w:rsidR="009F2A29" w:rsidRPr="00FB0DD3">
        <w:rPr>
          <w:rFonts w:ascii="Arial" w:hAnsi="Arial" w:cs="Arial"/>
          <w:sz w:val="24"/>
          <w:szCs w:val="24"/>
        </w:rPr>
        <w:t>, 1</w:t>
      </w:r>
      <w:r w:rsidRPr="00FB0DD3">
        <w:rPr>
          <w:rFonts w:ascii="Arial" w:hAnsi="Arial" w:cs="Arial"/>
          <w:sz w:val="24"/>
          <w:szCs w:val="24"/>
        </w:rPr>
        <w:t xml:space="preserve"> </w:t>
      </w:r>
      <w:r w:rsidR="009F2A29" w:rsidRPr="00FB0DD3">
        <w:rPr>
          <w:rFonts w:ascii="Arial" w:hAnsi="Arial" w:cs="Arial"/>
          <w:sz w:val="24"/>
          <w:szCs w:val="24"/>
        </w:rPr>
        <w:t>Assistant</w:t>
      </w:r>
      <w:r w:rsidR="00980551" w:rsidRPr="00FB0DD3">
        <w:rPr>
          <w:rFonts w:ascii="Arial" w:hAnsi="Arial" w:cs="Arial"/>
          <w:sz w:val="24"/>
          <w:szCs w:val="24"/>
        </w:rPr>
        <w:t xml:space="preserve"> Director I, Assistant Director IIA, Assistant Director IIB)</w:t>
      </w:r>
      <w:r w:rsidR="009F2A29" w:rsidRPr="00FB0DD3">
        <w:rPr>
          <w:rFonts w:ascii="Arial" w:hAnsi="Arial" w:cs="Arial"/>
          <w:sz w:val="24"/>
          <w:szCs w:val="24"/>
        </w:rPr>
        <w:t>, 5</w:t>
      </w:r>
      <w:r w:rsidRPr="00FB0DD3">
        <w:rPr>
          <w:rFonts w:ascii="Arial" w:hAnsi="Arial" w:cs="Arial"/>
          <w:sz w:val="24"/>
          <w:szCs w:val="24"/>
        </w:rPr>
        <w:t xml:space="preserve"> </w:t>
      </w:r>
      <w:r w:rsidR="009F2A29" w:rsidRPr="00FB0DD3">
        <w:rPr>
          <w:rFonts w:ascii="Arial" w:hAnsi="Arial" w:cs="Arial"/>
          <w:sz w:val="24"/>
          <w:szCs w:val="24"/>
        </w:rPr>
        <w:t>Executive</w:t>
      </w:r>
      <w:r w:rsidR="00980551" w:rsidRPr="00FB0DD3">
        <w:rPr>
          <w:rFonts w:ascii="Arial" w:hAnsi="Arial" w:cs="Arial"/>
          <w:sz w:val="24"/>
          <w:szCs w:val="24"/>
        </w:rPr>
        <w:t xml:space="preserve"> officers, 1</w:t>
      </w:r>
      <w:r w:rsidRPr="00FB0DD3">
        <w:rPr>
          <w:rFonts w:ascii="Arial" w:hAnsi="Arial" w:cs="Arial"/>
          <w:sz w:val="24"/>
          <w:szCs w:val="24"/>
        </w:rPr>
        <w:t xml:space="preserve"> </w:t>
      </w:r>
      <w:r w:rsidR="00980551" w:rsidRPr="00FB0DD3">
        <w:rPr>
          <w:rFonts w:ascii="Arial" w:hAnsi="Arial" w:cs="Arial"/>
          <w:sz w:val="24"/>
          <w:szCs w:val="24"/>
        </w:rPr>
        <w:t>Radio Operator, 3</w:t>
      </w:r>
      <w:r w:rsidRPr="00FB0DD3">
        <w:rPr>
          <w:rFonts w:ascii="Arial" w:hAnsi="Arial" w:cs="Arial"/>
          <w:sz w:val="24"/>
          <w:szCs w:val="24"/>
        </w:rPr>
        <w:t xml:space="preserve"> </w:t>
      </w:r>
      <w:r w:rsidR="00980551" w:rsidRPr="00FB0DD3">
        <w:rPr>
          <w:rFonts w:ascii="Arial" w:hAnsi="Arial" w:cs="Arial"/>
          <w:sz w:val="24"/>
          <w:szCs w:val="24"/>
        </w:rPr>
        <w:t>Typists</w:t>
      </w:r>
      <w:r w:rsidRPr="00FB0DD3">
        <w:rPr>
          <w:rFonts w:ascii="Arial" w:hAnsi="Arial" w:cs="Arial"/>
          <w:sz w:val="24"/>
          <w:szCs w:val="24"/>
        </w:rPr>
        <w:t>,</w:t>
      </w:r>
      <w:r w:rsidR="00980551" w:rsidRPr="00FB0DD3">
        <w:rPr>
          <w:rFonts w:ascii="Arial" w:hAnsi="Arial" w:cs="Arial"/>
          <w:sz w:val="24"/>
          <w:szCs w:val="24"/>
        </w:rPr>
        <w:t xml:space="preserve"> 7</w:t>
      </w:r>
      <w:r w:rsidRPr="00FB0DD3">
        <w:rPr>
          <w:rFonts w:ascii="Arial" w:hAnsi="Arial" w:cs="Arial"/>
          <w:sz w:val="24"/>
          <w:szCs w:val="24"/>
        </w:rPr>
        <w:t xml:space="preserve"> </w:t>
      </w:r>
      <w:r w:rsidR="00980551" w:rsidRPr="00FB0DD3">
        <w:rPr>
          <w:rFonts w:ascii="Arial" w:hAnsi="Arial" w:cs="Arial"/>
          <w:sz w:val="24"/>
          <w:szCs w:val="24"/>
        </w:rPr>
        <w:t>Watchmen,</w:t>
      </w:r>
      <w:r w:rsidR="00C81F6D" w:rsidRPr="00FB0DD3">
        <w:rPr>
          <w:rFonts w:ascii="Arial" w:hAnsi="Arial" w:cs="Arial"/>
          <w:sz w:val="24"/>
          <w:szCs w:val="24"/>
        </w:rPr>
        <w:t xml:space="preserve"> </w:t>
      </w:r>
      <w:r w:rsidR="00980551" w:rsidRPr="00FB0DD3">
        <w:rPr>
          <w:rFonts w:ascii="Arial" w:hAnsi="Arial" w:cs="Arial"/>
          <w:sz w:val="24"/>
          <w:szCs w:val="24"/>
        </w:rPr>
        <w:t>8</w:t>
      </w:r>
      <w:r w:rsidRPr="00FB0DD3">
        <w:rPr>
          <w:rFonts w:ascii="Arial" w:hAnsi="Arial" w:cs="Arial"/>
          <w:sz w:val="24"/>
          <w:szCs w:val="24"/>
        </w:rPr>
        <w:t xml:space="preserve"> </w:t>
      </w:r>
      <w:r w:rsidR="00980551" w:rsidRPr="00FB0DD3">
        <w:rPr>
          <w:rFonts w:ascii="Arial" w:hAnsi="Arial" w:cs="Arial"/>
          <w:sz w:val="24"/>
          <w:szCs w:val="24"/>
        </w:rPr>
        <w:t>Drivers</w:t>
      </w:r>
      <w:r w:rsidR="009F2A29" w:rsidRPr="00FB0DD3">
        <w:rPr>
          <w:rFonts w:ascii="Arial" w:hAnsi="Arial" w:cs="Arial"/>
          <w:sz w:val="24"/>
          <w:szCs w:val="24"/>
        </w:rPr>
        <w:t>, 2</w:t>
      </w:r>
      <w:r w:rsidRPr="00FB0DD3">
        <w:rPr>
          <w:rFonts w:ascii="Arial" w:hAnsi="Arial" w:cs="Arial"/>
          <w:sz w:val="24"/>
          <w:szCs w:val="24"/>
        </w:rPr>
        <w:t xml:space="preserve"> </w:t>
      </w:r>
      <w:r w:rsidR="009F2A29" w:rsidRPr="00FB0DD3">
        <w:rPr>
          <w:rFonts w:ascii="Arial" w:hAnsi="Arial" w:cs="Arial"/>
          <w:sz w:val="24"/>
          <w:szCs w:val="24"/>
        </w:rPr>
        <w:t>cleaners</w:t>
      </w:r>
      <w:r w:rsidRPr="00FB0DD3">
        <w:rPr>
          <w:rFonts w:ascii="Arial" w:hAnsi="Arial" w:cs="Arial"/>
          <w:sz w:val="24"/>
          <w:szCs w:val="24"/>
        </w:rPr>
        <w:t xml:space="preserve">. However, one </w:t>
      </w:r>
      <w:r w:rsidR="00980551" w:rsidRPr="00FB0DD3">
        <w:rPr>
          <w:rFonts w:ascii="Arial" w:hAnsi="Arial" w:cs="Arial"/>
          <w:sz w:val="24"/>
          <w:szCs w:val="24"/>
        </w:rPr>
        <w:t>Typist, 4</w:t>
      </w:r>
      <w:r w:rsidRPr="00FB0DD3">
        <w:rPr>
          <w:rFonts w:ascii="Arial" w:hAnsi="Arial" w:cs="Arial"/>
          <w:sz w:val="24"/>
          <w:szCs w:val="24"/>
        </w:rPr>
        <w:t xml:space="preserve"> </w:t>
      </w:r>
      <w:r w:rsidR="00980551" w:rsidRPr="00FB0DD3">
        <w:rPr>
          <w:rFonts w:ascii="Arial" w:hAnsi="Arial" w:cs="Arial"/>
          <w:sz w:val="24"/>
          <w:szCs w:val="24"/>
        </w:rPr>
        <w:t>Watchmen, 1</w:t>
      </w:r>
      <w:r w:rsidRPr="00FB0DD3">
        <w:rPr>
          <w:rFonts w:ascii="Arial" w:hAnsi="Arial" w:cs="Arial"/>
          <w:sz w:val="24"/>
          <w:szCs w:val="24"/>
        </w:rPr>
        <w:t xml:space="preserve"> </w:t>
      </w:r>
      <w:r w:rsidR="00980551" w:rsidRPr="00FB0DD3">
        <w:rPr>
          <w:rFonts w:ascii="Arial" w:hAnsi="Arial" w:cs="Arial"/>
          <w:sz w:val="24"/>
          <w:szCs w:val="24"/>
        </w:rPr>
        <w:t>Driver on IGF</w:t>
      </w:r>
      <w:r w:rsidRPr="00FB0DD3">
        <w:rPr>
          <w:rFonts w:ascii="Arial" w:hAnsi="Arial" w:cs="Arial"/>
          <w:sz w:val="24"/>
          <w:szCs w:val="24"/>
        </w:rPr>
        <w:t xml:space="preserve"> and rest are on GOG Payroll.</w:t>
      </w:r>
      <w:r w:rsidR="00980551" w:rsidRPr="00FB0DD3">
        <w:rPr>
          <w:rFonts w:ascii="Arial" w:hAnsi="Arial" w:cs="Arial"/>
          <w:sz w:val="24"/>
          <w:szCs w:val="24"/>
        </w:rPr>
        <w:t xml:space="preserve"> </w:t>
      </w:r>
      <w:r w:rsidR="00C47503">
        <w:rPr>
          <w:rFonts w:ascii="Arial" w:hAnsi="Arial" w:cs="Arial"/>
          <w:sz w:val="24"/>
          <w:szCs w:val="24"/>
        </w:rPr>
        <w:t xml:space="preserve"> Funding for this program</w:t>
      </w:r>
      <w:r w:rsidR="00C81F6D" w:rsidRPr="00FB0DD3">
        <w:rPr>
          <w:rFonts w:ascii="Arial" w:hAnsi="Arial" w:cs="Arial"/>
          <w:sz w:val="24"/>
          <w:szCs w:val="24"/>
        </w:rPr>
        <w:t xml:space="preserve"> is mainly IGF, DACF, DDF, GoG</w:t>
      </w:r>
      <w:r w:rsidR="00F95B9C" w:rsidRPr="00FB0DD3">
        <w:rPr>
          <w:rFonts w:ascii="Arial" w:hAnsi="Arial" w:cs="Arial"/>
          <w:sz w:val="24"/>
          <w:szCs w:val="24"/>
        </w:rPr>
        <w:t xml:space="preserve"> and Donors whereas </w:t>
      </w:r>
      <w:r w:rsidR="002A4AC2" w:rsidRPr="00FB0DD3">
        <w:rPr>
          <w:rFonts w:ascii="Arial" w:hAnsi="Arial" w:cs="Arial"/>
          <w:sz w:val="24"/>
          <w:szCs w:val="24"/>
        </w:rPr>
        <w:t>the Area</w:t>
      </w:r>
      <w:r w:rsidR="00C81F6D" w:rsidRPr="00FB0DD3">
        <w:rPr>
          <w:rFonts w:ascii="Arial" w:hAnsi="Arial" w:cs="Arial"/>
          <w:sz w:val="24"/>
          <w:szCs w:val="24"/>
        </w:rPr>
        <w:t xml:space="preserve"> councils dwell mainly on ceded revenue from internally generated revenue.</w:t>
      </w:r>
      <w:r w:rsidR="008D7606" w:rsidRPr="00FB0DD3">
        <w:rPr>
          <w:rFonts w:ascii="Arial" w:hAnsi="Arial" w:cs="Arial"/>
          <w:sz w:val="24"/>
          <w:szCs w:val="24"/>
        </w:rPr>
        <w:t xml:space="preserve"> </w:t>
      </w:r>
      <w:r w:rsidR="0028010F" w:rsidRPr="00FB0DD3">
        <w:rPr>
          <w:rFonts w:ascii="Arial" w:hAnsi="Arial" w:cs="Arial"/>
          <w:sz w:val="24"/>
          <w:szCs w:val="24"/>
        </w:rPr>
        <w:t xml:space="preserve">The departments of the assembly and </w:t>
      </w:r>
      <w:r w:rsidR="008D7606" w:rsidRPr="00FB0DD3">
        <w:rPr>
          <w:rFonts w:ascii="Arial" w:hAnsi="Arial" w:cs="Arial"/>
          <w:sz w:val="24"/>
          <w:szCs w:val="24"/>
        </w:rPr>
        <w:t xml:space="preserve">the </w:t>
      </w:r>
      <w:r w:rsidR="00E6621A" w:rsidRPr="00FB0DD3">
        <w:rPr>
          <w:rFonts w:ascii="Arial" w:hAnsi="Arial" w:cs="Arial"/>
          <w:sz w:val="24"/>
          <w:szCs w:val="24"/>
        </w:rPr>
        <w:t>public</w:t>
      </w:r>
      <w:r w:rsidR="0028010F" w:rsidRPr="00FB0DD3">
        <w:rPr>
          <w:rFonts w:ascii="Arial" w:hAnsi="Arial" w:cs="Arial"/>
          <w:sz w:val="24"/>
          <w:szCs w:val="24"/>
        </w:rPr>
        <w:t xml:space="preserve"> are be</w:t>
      </w:r>
      <w:r w:rsidR="00C47503">
        <w:rPr>
          <w:rFonts w:ascii="Arial" w:hAnsi="Arial" w:cs="Arial"/>
          <w:sz w:val="24"/>
          <w:szCs w:val="24"/>
        </w:rPr>
        <w:t>neficiaries of the sub-program</w:t>
      </w:r>
      <w:r w:rsidR="0028010F" w:rsidRPr="00FB0DD3">
        <w:rPr>
          <w:rFonts w:ascii="Arial" w:hAnsi="Arial" w:cs="Arial"/>
          <w:sz w:val="24"/>
          <w:szCs w:val="24"/>
        </w:rPr>
        <w:t>.</w:t>
      </w:r>
    </w:p>
    <w:p w:rsidR="008A1C0D" w:rsidRPr="00FB0DD3" w:rsidRDefault="008A1C0D" w:rsidP="00FB0DD3">
      <w:pPr>
        <w:spacing w:after="0" w:line="240" w:lineRule="auto"/>
        <w:ind w:left="720"/>
        <w:contextualSpacing/>
        <w:jc w:val="both"/>
        <w:rPr>
          <w:rFonts w:ascii="Arial" w:hAnsi="Arial" w:cs="Arial"/>
          <w:sz w:val="24"/>
          <w:szCs w:val="24"/>
        </w:rPr>
      </w:pPr>
    </w:p>
    <w:p w:rsidR="00251E90" w:rsidRPr="00FB0DD3" w:rsidRDefault="0073447F" w:rsidP="006C74C5">
      <w:pPr>
        <w:numPr>
          <w:ilvl w:val="0"/>
          <w:numId w:val="1"/>
        </w:numPr>
        <w:spacing w:before="240" w:line="240" w:lineRule="auto"/>
        <w:ind w:hanging="720"/>
        <w:contextualSpacing/>
        <w:rPr>
          <w:rFonts w:ascii="Arial" w:eastAsia="Times New Roman" w:hAnsi="Arial" w:cs="Arial"/>
          <w:b/>
          <w:sz w:val="24"/>
          <w:szCs w:val="24"/>
          <w:lang w:val="en-GB"/>
        </w:rPr>
      </w:pPr>
      <w:r w:rsidRPr="00FB0DD3">
        <w:rPr>
          <w:rFonts w:ascii="Arial" w:eastAsia="Times New Roman" w:hAnsi="Arial" w:cs="Arial"/>
          <w:b/>
          <w:sz w:val="24"/>
          <w:szCs w:val="24"/>
          <w:lang w:val="en-GB"/>
        </w:rPr>
        <w:t>BUDGET SUB-PROGRAMME RESULTS STATEMENT</w:t>
      </w:r>
    </w:p>
    <w:p w:rsidR="0009046B" w:rsidRDefault="00251E90" w:rsidP="00FB0DD3">
      <w:pPr>
        <w:spacing w:after="0" w:line="240" w:lineRule="auto"/>
        <w:ind w:left="720"/>
        <w:contextualSpacing/>
        <w:jc w:val="both"/>
        <w:rPr>
          <w:rFonts w:ascii="Arial" w:eastAsia="Times New Roman" w:hAnsi="Arial" w:cs="Arial"/>
          <w:sz w:val="24"/>
          <w:szCs w:val="24"/>
          <w:lang w:val="en-GB"/>
        </w:rPr>
      </w:pPr>
      <w:r w:rsidRPr="00FB0DD3">
        <w:rPr>
          <w:rFonts w:ascii="Arial" w:eastAsia="Times New Roman" w:hAnsi="Arial" w:cs="Arial"/>
          <w:sz w:val="24"/>
          <w:szCs w:val="24"/>
          <w:lang w:val="en-GB"/>
        </w:rPr>
        <w:t>The table indicates the main outputs, its indicators and p</w:t>
      </w:r>
      <w:r w:rsidR="00F31DD1" w:rsidRPr="00FB0DD3">
        <w:rPr>
          <w:rFonts w:ascii="Arial" w:eastAsia="Times New Roman" w:hAnsi="Arial" w:cs="Arial"/>
          <w:sz w:val="24"/>
          <w:szCs w:val="24"/>
          <w:lang w:val="en-GB"/>
        </w:rPr>
        <w:t xml:space="preserve">rojections by which the </w:t>
      </w:r>
      <w:r w:rsidR="006E13A8" w:rsidRPr="00FB0DD3">
        <w:rPr>
          <w:rFonts w:ascii="Arial" w:eastAsia="Times New Roman" w:hAnsi="Arial" w:cs="Arial"/>
          <w:sz w:val="24"/>
          <w:szCs w:val="24"/>
          <w:lang w:val="en-GB"/>
        </w:rPr>
        <w:t>District</w:t>
      </w:r>
      <w:r w:rsidRPr="00FB0DD3">
        <w:rPr>
          <w:rFonts w:ascii="Arial" w:eastAsia="Times New Roman" w:hAnsi="Arial" w:cs="Arial"/>
          <w:sz w:val="24"/>
          <w:szCs w:val="24"/>
          <w:lang w:val="en-GB"/>
        </w:rPr>
        <w:t xml:space="preserve"> </w:t>
      </w:r>
      <w:r w:rsidR="006E13A8" w:rsidRPr="00FB0DD3">
        <w:rPr>
          <w:rFonts w:ascii="Arial" w:eastAsia="Times New Roman" w:hAnsi="Arial" w:cs="Arial"/>
          <w:sz w:val="24"/>
          <w:szCs w:val="24"/>
          <w:lang w:val="en-GB"/>
        </w:rPr>
        <w:t>measures</w:t>
      </w:r>
      <w:r w:rsidRPr="00FB0DD3">
        <w:rPr>
          <w:rFonts w:ascii="Arial" w:eastAsia="Times New Roman" w:hAnsi="Arial" w:cs="Arial"/>
          <w:sz w:val="24"/>
          <w:szCs w:val="24"/>
          <w:lang w:val="en-GB"/>
        </w:rPr>
        <w:t xml:space="preserve"> the performance of this sub-programme. The past data indicates actual performance whilst t</w:t>
      </w:r>
      <w:r w:rsidR="00F31DD1" w:rsidRPr="00FB0DD3">
        <w:rPr>
          <w:rFonts w:ascii="Arial" w:eastAsia="Times New Roman" w:hAnsi="Arial" w:cs="Arial"/>
          <w:sz w:val="24"/>
          <w:szCs w:val="24"/>
          <w:lang w:val="en-GB"/>
        </w:rPr>
        <w:t>he projections are the</w:t>
      </w:r>
      <w:r w:rsidR="00BD5C34" w:rsidRPr="00FB0DD3">
        <w:rPr>
          <w:rFonts w:ascii="Arial" w:eastAsia="Times New Roman" w:hAnsi="Arial" w:cs="Arial"/>
          <w:sz w:val="24"/>
          <w:szCs w:val="24"/>
          <w:lang w:val="en-GB"/>
        </w:rPr>
        <w:t xml:space="preserve"> </w:t>
      </w:r>
      <w:r w:rsidR="00BD5C34" w:rsidRPr="00FB0DD3">
        <w:rPr>
          <w:rFonts w:ascii="Arial" w:hAnsi="Arial" w:cs="Arial"/>
          <w:sz w:val="24"/>
          <w:szCs w:val="24"/>
        </w:rPr>
        <w:t>District</w:t>
      </w:r>
      <w:r w:rsidR="00F31DD1" w:rsidRPr="00FB0DD3">
        <w:rPr>
          <w:rFonts w:ascii="Arial" w:eastAsia="Times New Roman" w:hAnsi="Arial" w:cs="Arial"/>
          <w:sz w:val="24"/>
          <w:szCs w:val="24"/>
          <w:lang w:val="en-GB"/>
        </w:rPr>
        <w:t>’s</w:t>
      </w:r>
      <w:r w:rsidRPr="00FB0DD3">
        <w:rPr>
          <w:rFonts w:ascii="Arial" w:eastAsia="Times New Roman" w:hAnsi="Arial" w:cs="Arial"/>
          <w:sz w:val="24"/>
          <w:szCs w:val="24"/>
          <w:lang w:val="en-GB"/>
        </w:rPr>
        <w:t xml:space="preserve"> </w:t>
      </w:r>
      <w:r w:rsidR="00027563" w:rsidRPr="00FB0DD3">
        <w:rPr>
          <w:rFonts w:ascii="Arial" w:eastAsia="Times New Roman" w:hAnsi="Arial" w:cs="Arial"/>
          <w:sz w:val="24"/>
          <w:szCs w:val="24"/>
          <w:lang w:val="en-GB"/>
        </w:rPr>
        <w:t>estimate of future performance.</w:t>
      </w:r>
    </w:p>
    <w:p w:rsidR="008315A1" w:rsidRPr="009E3700" w:rsidRDefault="008315A1" w:rsidP="00FB0DD3">
      <w:pPr>
        <w:spacing w:after="0" w:line="240" w:lineRule="auto"/>
        <w:ind w:left="720"/>
        <w:contextualSpacing/>
        <w:jc w:val="both"/>
        <w:rPr>
          <w:rFonts w:ascii="Arial" w:eastAsia="Times New Roman" w:hAnsi="Arial" w:cs="Arial"/>
          <w:sz w:val="24"/>
          <w:szCs w:val="24"/>
          <w:lang w:val="en-GB"/>
        </w:rPr>
      </w:pPr>
    </w:p>
    <w:tbl>
      <w:tblPr>
        <w:tblW w:w="10890" w:type="dxa"/>
        <w:tblInd w:w="-767"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2520"/>
        <w:gridCol w:w="2610"/>
        <w:gridCol w:w="720"/>
        <w:gridCol w:w="720"/>
        <w:gridCol w:w="990"/>
        <w:gridCol w:w="1170"/>
        <w:gridCol w:w="1260"/>
        <w:gridCol w:w="900"/>
      </w:tblGrid>
      <w:tr w:rsidR="00B23AA0" w:rsidRPr="009E3700" w:rsidTr="00411373">
        <w:trPr>
          <w:cantSplit/>
          <w:trHeight w:val="45"/>
        </w:trPr>
        <w:tc>
          <w:tcPr>
            <w:tcW w:w="2520" w:type="dxa"/>
            <w:vMerge w:val="restart"/>
            <w:tcBorders>
              <w:top w:val="single" w:sz="12" w:space="0" w:color="auto"/>
              <w:left w:val="single" w:sz="12" w:space="0" w:color="auto"/>
              <w:bottom w:val="single" w:sz="4" w:space="0" w:color="auto"/>
              <w:right w:val="single" w:sz="4" w:space="0" w:color="auto"/>
            </w:tcBorders>
            <w:shd w:val="clear" w:color="auto" w:fill="auto"/>
            <w:tcMar>
              <w:left w:w="57" w:type="dxa"/>
              <w:right w:w="57" w:type="dxa"/>
            </w:tcMar>
            <w:vAlign w:val="center"/>
          </w:tcPr>
          <w:p w:rsidR="00B23AA0" w:rsidRPr="009E3700" w:rsidRDefault="00B23AA0" w:rsidP="006C74C5">
            <w:pPr>
              <w:keepNext/>
              <w:spacing w:after="0" w:line="240" w:lineRule="auto"/>
              <w:jc w:val="center"/>
              <w:rPr>
                <w:rFonts w:ascii="Arial" w:eastAsia="Times New Roman" w:hAnsi="Arial" w:cs="Arial"/>
                <w:szCs w:val="24"/>
                <w:lang w:val="en-GB"/>
              </w:rPr>
            </w:pPr>
            <w:r w:rsidRPr="009E3700">
              <w:rPr>
                <w:rFonts w:ascii="Arial" w:eastAsia="Times New Roman" w:hAnsi="Arial" w:cs="Arial"/>
                <w:szCs w:val="24"/>
                <w:lang w:val="en-GB"/>
              </w:rPr>
              <w:t>Main Outputs</w:t>
            </w:r>
          </w:p>
        </w:tc>
        <w:tc>
          <w:tcPr>
            <w:tcW w:w="2610" w:type="dxa"/>
            <w:vMerge w:val="restart"/>
            <w:tcBorders>
              <w:top w:val="single" w:sz="12"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B23AA0" w:rsidRPr="009E3700" w:rsidRDefault="00B23AA0" w:rsidP="006C74C5">
            <w:pPr>
              <w:keepNext/>
              <w:spacing w:after="0" w:line="240" w:lineRule="auto"/>
              <w:jc w:val="center"/>
              <w:rPr>
                <w:rFonts w:ascii="Arial" w:eastAsia="Times New Roman" w:hAnsi="Arial" w:cs="Arial"/>
                <w:b/>
                <w:szCs w:val="24"/>
                <w:lang w:val="en-GB"/>
              </w:rPr>
            </w:pPr>
            <w:r w:rsidRPr="009E3700">
              <w:rPr>
                <w:rFonts w:ascii="Arial" w:eastAsia="Times New Roman" w:hAnsi="Arial" w:cs="Arial"/>
                <w:b/>
                <w:szCs w:val="24"/>
                <w:lang w:val="en-GB"/>
              </w:rPr>
              <w:t>Output Indicator</w:t>
            </w:r>
          </w:p>
        </w:tc>
        <w:tc>
          <w:tcPr>
            <w:tcW w:w="1440" w:type="dxa"/>
            <w:gridSpan w:val="2"/>
            <w:tcBorders>
              <w:top w:val="single" w:sz="12" w:space="0" w:color="auto"/>
              <w:left w:val="single" w:sz="4" w:space="0" w:color="auto"/>
              <w:bottom w:val="single" w:sz="4" w:space="0" w:color="auto"/>
              <w:right w:val="single" w:sz="4" w:space="0" w:color="auto"/>
            </w:tcBorders>
            <w:shd w:val="clear" w:color="auto" w:fill="auto"/>
            <w:vAlign w:val="center"/>
          </w:tcPr>
          <w:p w:rsidR="00B23AA0" w:rsidRPr="009E3700" w:rsidRDefault="00B23AA0" w:rsidP="006C74C5">
            <w:pPr>
              <w:keepNext/>
              <w:spacing w:after="0" w:line="240" w:lineRule="auto"/>
              <w:jc w:val="center"/>
              <w:rPr>
                <w:rFonts w:ascii="Arial" w:eastAsia="Times New Roman" w:hAnsi="Arial" w:cs="Arial"/>
                <w:b/>
                <w:szCs w:val="24"/>
                <w:lang w:val="en-GB"/>
              </w:rPr>
            </w:pPr>
            <w:r w:rsidRPr="009E3700">
              <w:rPr>
                <w:rFonts w:ascii="Arial" w:eastAsia="Times New Roman" w:hAnsi="Arial" w:cs="Arial"/>
                <w:b/>
                <w:szCs w:val="24"/>
                <w:lang w:val="en-GB"/>
              </w:rPr>
              <w:t>Past Years</w:t>
            </w:r>
          </w:p>
        </w:tc>
        <w:tc>
          <w:tcPr>
            <w:tcW w:w="3420" w:type="dxa"/>
            <w:gridSpan w:val="3"/>
            <w:tcBorders>
              <w:top w:val="single" w:sz="4" w:space="0" w:color="auto"/>
              <w:left w:val="single" w:sz="4" w:space="0" w:color="auto"/>
              <w:bottom w:val="single" w:sz="4" w:space="0" w:color="auto"/>
              <w:right w:val="nil"/>
            </w:tcBorders>
            <w:shd w:val="clear" w:color="auto" w:fill="auto"/>
            <w:vAlign w:val="center"/>
          </w:tcPr>
          <w:p w:rsidR="00B23AA0" w:rsidRPr="009E3700" w:rsidRDefault="00B23AA0" w:rsidP="006C74C5">
            <w:pPr>
              <w:keepNext/>
              <w:spacing w:after="0" w:line="240" w:lineRule="auto"/>
              <w:jc w:val="center"/>
              <w:rPr>
                <w:rFonts w:ascii="Arial" w:eastAsia="Times New Roman" w:hAnsi="Arial" w:cs="Arial"/>
                <w:b/>
                <w:szCs w:val="24"/>
                <w:lang w:val="en-GB"/>
              </w:rPr>
            </w:pPr>
            <w:r w:rsidRPr="009E3700">
              <w:rPr>
                <w:rFonts w:ascii="Arial" w:eastAsia="Times New Roman" w:hAnsi="Arial" w:cs="Arial"/>
                <w:b/>
                <w:szCs w:val="24"/>
                <w:lang w:val="en-GB"/>
              </w:rPr>
              <w:t>Projections</w:t>
            </w:r>
          </w:p>
        </w:tc>
        <w:tc>
          <w:tcPr>
            <w:tcW w:w="900" w:type="dxa"/>
            <w:tcBorders>
              <w:top w:val="single" w:sz="4" w:space="0" w:color="auto"/>
              <w:left w:val="nil"/>
              <w:bottom w:val="single" w:sz="4" w:space="0" w:color="auto"/>
              <w:right w:val="nil"/>
            </w:tcBorders>
          </w:tcPr>
          <w:p w:rsidR="00B23AA0" w:rsidRPr="009E3700" w:rsidRDefault="00B23AA0" w:rsidP="006C74C5">
            <w:pPr>
              <w:keepNext/>
              <w:spacing w:after="0" w:line="240" w:lineRule="auto"/>
              <w:jc w:val="center"/>
              <w:rPr>
                <w:rFonts w:ascii="Arial" w:eastAsia="Times New Roman" w:hAnsi="Arial" w:cs="Arial"/>
                <w:b/>
                <w:szCs w:val="24"/>
                <w:lang w:val="en-GB"/>
              </w:rPr>
            </w:pPr>
          </w:p>
        </w:tc>
      </w:tr>
      <w:tr w:rsidR="00B23AA0" w:rsidRPr="009E3700" w:rsidTr="00411373">
        <w:trPr>
          <w:cantSplit/>
          <w:trHeight w:val="620"/>
        </w:trPr>
        <w:tc>
          <w:tcPr>
            <w:tcW w:w="2520" w:type="dxa"/>
            <w:vMerge/>
            <w:tcBorders>
              <w:top w:val="single" w:sz="4" w:space="0" w:color="auto"/>
              <w:left w:val="single" w:sz="12" w:space="0" w:color="auto"/>
              <w:bottom w:val="single" w:sz="12" w:space="0" w:color="auto"/>
              <w:right w:val="single" w:sz="4" w:space="0" w:color="auto"/>
            </w:tcBorders>
            <w:shd w:val="clear" w:color="auto" w:fill="auto"/>
            <w:tcMar>
              <w:left w:w="57" w:type="dxa"/>
              <w:right w:w="57" w:type="dxa"/>
            </w:tcMar>
            <w:vAlign w:val="center"/>
          </w:tcPr>
          <w:p w:rsidR="00B23AA0" w:rsidRPr="009E3700" w:rsidRDefault="00B23AA0" w:rsidP="006C74C5">
            <w:pPr>
              <w:keepNext/>
              <w:spacing w:after="0" w:line="240" w:lineRule="auto"/>
              <w:jc w:val="center"/>
              <w:rPr>
                <w:rFonts w:ascii="Arial" w:eastAsia="Times New Roman" w:hAnsi="Arial" w:cs="Arial"/>
                <w:szCs w:val="24"/>
                <w:lang w:val="en-GB"/>
              </w:rPr>
            </w:pPr>
          </w:p>
        </w:tc>
        <w:tc>
          <w:tcPr>
            <w:tcW w:w="2610" w:type="dxa"/>
            <w:vMerge/>
            <w:tcBorders>
              <w:top w:val="single" w:sz="4" w:space="0" w:color="auto"/>
              <w:left w:val="single" w:sz="4" w:space="0" w:color="auto"/>
              <w:bottom w:val="single" w:sz="12" w:space="0" w:color="auto"/>
              <w:right w:val="single" w:sz="4" w:space="0" w:color="auto"/>
            </w:tcBorders>
            <w:shd w:val="clear" w:color="auto" w:fill="auto"/>
            <w:tcMar>
              <w:left w:w="57" w:type="dxa"/>
              <w:right w:w="57" w:type="dxa"/>
            </w:tcMar>
            <w:vAlign w:val="center"/>
          </w:tcPr>
          <w:p w:rsidR="00B23AA0" w:rsidRPr="009E3700" w:rsidRDefault="00B23AA0" w:rsidP="006C74C5">
            <w:pPr>
              <w:keepNext/>
              <w:spacing w:after="0" w:line="240" w:lineRule="auto"/>
              <w:jc w:val="center"/>
              <w:rPr>
                <w:rFonts w:ascii="Arial" w:eastAsia="Times New Roman" w:hAnsi="Arial" w:cs="Arial"/>
                <w:b/>
                <w:szCs w:val="24"/>
                <w:lang w:val="en-GB"/>
              </w:rPr>
            </w:pPr>
          </w:p>
        </w:tc>
        <w:tc>
          <w:tcPr>
            <w:tcW w:w="720" w:type="dxa"/>
            <w:tcBorders>
              <w:top w:val="single" w:sz="4" w:space="0" w:color="auto"/>
              <w:left w:val="single" w:sz="4" w:space="0" w:color="auto"/>
              <w:bottom w:val="single" w:sz="12" w:space="0" w:color="auto"/>
              <w:right w:val="single" w:sz="4" w:space="0" w:color="auto"/>
            </w:tcBorders>
            <w:shd w:val="clear" w:color="auto" w:fill="auto"/>
            <w:tcMar>
              <w:left w:w="57" w:type="dxa"/>
              <w:right w:w="57" w:type="dxa"/>
            </w:tcMar>
            <w:vAlign w:val="center"/>
          </w:tcPr>
          <w:p w:rsidR="00B23AA0" w:rsidRPr="009E3700" w:rsidRDefault="00B23AA0" w:rsidP="006C74C5">
            <w:pPr>
              <w:keepNext/>
              <w:spacing w:after="0" w:line="240" w:lineRule="auto"/>
              <w:jc w:val="center"/>
              <w:rPr>
                <w:rFonts w:ascii="Arial" w:eastAsia="Times New Roman" w:hAnsi="Arial" w:cs="Arial"/>
                <w:b/>
                <w:szCs w:val="24"/>
                <w:lang w:val="en-GB"/>
              </w:rPr>
            </w:pPr>
            <w:r>
              <w:rPr>
                <w:rFonts w:ascii="Arial" w:eastAsia="Times New Roman" w:hAnsi="Arial" w:cs="Arial"/>
                <w:b/>
                <w:szCs w:val="24"/>
                <w:lang w:val="en-GB"/>
              </w:rPr>
              <w:t>2019</w:t>
            </w:r>
          </w:p>
        </w:tc>
        <w:tc>
          <w:tcPr>
            <w:tcW w:w="720" w:type="dxa"/>
            <w:tcBorders>
              <w:top w:val="single" w:sz="4" w:space="0" w:color="auto"/>
              <w:left w:val="single" w:sz="4" w:space="0" w:color="auto"/>
              <w:bottom w:val="single" w:sz="12" w:space="0" w:color="auto"/>
              <w:right w:val="single" w:sz="4" w:space="0" w:color="auto"/>
            </w:tcBorders>
            <w:shd w:val="clear" w:color="auto" w:fill="auto"/>
            <w:vAlign w:val="center"/>
          </w:tcPr>
          <w:p w:rsidR="00B23AA0" w:rsidRPr="009E3700" w:rsidRDefault="00B23AA0" w:rsidP="006C74C5">
            <w:pPr>
              <w:keepNext/>
              <w:spacing w:after="0" w:line="240" w:lineRule="auto"/>
              <w:jc w:val="center"/>
              <w:rPr>
                <w:rFonts w:ascii="Arial" w:eastAsia="Times New Roman" w:hAnsi="Arial" w:cs="Arial"/>
                <w:b/>
                <w:szCs w:val="24"/>
                <w:lang w:val="en-GB"/>
              </w:rPr>
            </w:pPr>
            <w:r>
              <w:rPr>
                <w:rFonts w:ascii="Arial" w:eastAsia="Times New Roman" w:hAnsi="Arial" w:cs="Arial"/>
                <w:b/>
                <w:szCs w:val="24"/>
                <w:lang w:val="en-GB"/>
              </w:rPr>
              <w:t>2020</w:t>
            </w:r>
          </w:p>
        </w:tc>
        <w:tc>
          <w:tcPr>
            <w:tcW w:w="990" w:type="dxa"/>
            <w:tcBorders>
              <w:top w:val="single" w:sz="4" w:space="0" w:color="auto"/>
              <w:left w:val="single" w:sz="4" w:space="0" w:color="auto"/>
              <w:bottom w:val="single" w:sz="12" w:space="0" w:color="auto"/>
              <w:right w:val="single" w:sz="4" w:space="0" w:color="auto"/>
            </w:tcBorders>
            <w:shd w:val="clear" w:color="auto" w:fill="auto"/>
            <w:vAlign w:val="center"/>
          </w:tcPr>
          <w:p w:rsidR="00B23AA0" w:rsidRPr="009E3700" w:rsidRDefault="00B23AA0" w:rsidP="006C74C5">
            <w:pPr>
              <w:keepNext/>
              <w:spacing w:after="0" w:line="240" w:lineRule="auto"/>
              <w:jc w:val="center"/>
              <w:rPr>
                <w:rFonts w:ascii="Arial" w:eastAsia="Times New Roman" w:hAnsi="Arial" w:cs="Arial"/>
                <w:b/>
                <w:szCs w:val="24"/>
                <w:lang w:val="en-GB"/>
              </w:rPr>
            </w:pPr>
            <w:r w:rsidRPr="009E3700">
              <w:rPr>
                <w:rFonts w:ascii="Arial" w:eastAsia="Times New Roman" w:hAnsi="Arial" w:cs="Arial"/>
                <w:b/>
                <w:szCs w:val="24"/>
                <w:lang w:val="en-GB"/>
              </w:rPr>
              <w:t>Budget Year</w:t>
            </w:r>
          </w:p>
          <w:p w:rsidR="00B23AA0" w:rsidRPr="009E3700" w:rsidRDefault="00B23AA0" w:rsidP="006C74C5">
            <w:pPr>
              <w:keepNext/>
              <w:spacing w:after="0" w:line="240" w:lineRule="auto"/>
              <w:jc w:val="center"/>
              <w:rPr>
                <w:rFonts w:ascii="Arial" w:eastAsia="Times New Roman" w:hAnsi="Arial" w:cs="Arial"/>
                <w:b/>
                <w:szCs w:val="24"/>
                <w:lang w:val="en-GB"/>
              </w:rPr>
            </w:pPr>
            <w:r>
              <w:rPr>
                <w:rFonts w:ascii="Arial" w:eastAsia="Times New Roman" w:hAnsi="Arial" w:cs="Arial"/>
                <w:b/>
                <w:szCs w:val="24"/>
                <w:lang w:val="en-GB"/>
              </w:rPr>
              <w:t>2021</w:t>
            </w:r>
          </w:p>
        </w:tc>
        <w:tc>
          <w:tcPr>
            <w:tcW w:w="1170" w:type="dxa"/>
            <w:tcBorders>
              <w:top w:val="single" w:sz="4" w:space="0" w:color="auto"/>
              <w:left w:val="single" w:sz="4" w:space="0" w:color="auto"/>
              <w:bottom w:val="single" w:sz="12" w:space="0" w:color="auto"/>
              <w:right w:val="single" w:sz="4" w:space="0" w:color="auto"/>
            </w:tcBorders>
            <w:shd w:val="clear" w:color="auto" w:fill="auto"/>
            <w:tcMar>
              <w:left w:w="57" w:type="dxa"/>
              <w:right w:w="57" w:type="dxa"/>
            </w:tcMar>
            <w:vAlign w:val="center"/>
          </w:tcPr>
          <w:p w:rsidR="00B23AA0" w:rsidRPr="009E3700" w:rsidRDefault="00B23AA0" w:rsidP="006C74C5">
            <w:pPr>
              <w:keepNext/>
              <w:spacing w:after="0" w:line="240" w:lineRule="auto"/>
              <w:jc w:val="center"/>
              <w:rPr>
                <w:rFonts w:ascii="Arial" w:eastAsia="Times New Roman" w:hAnsi="Arial" w:cs="Arial"/>
                <w:b/>
                <w:szCs w:val="24"/>
                <w:lang w:val="en-GB"/>
              </w:rPr>
            </w:pPr>
            <w:r w:rsidRPr="009E3700">
              <w:rPr>
                <w:rFonts w:ascii="Arial" w:eastAsia="Times New Roman" w:hAnsi="Arial" w:cs="Arial"/>
                <w:b/>
                <w:szCs w:val="24"/>
                <w:lang w:val="en-GB"/>
              </w:rPr>
              <w:t>Indicative Year</w:t>
            </w:r>
          </w:p>
          <w:p w:rsidR="00B23AA0" w:rsidRPr="009E3700" w:rsidRDefault="00B23AA0" w:rsidP="006C74C5">
            <w:pPr>
              <w:keepNext/>
              <w:spacing w:after="0" w:line="240" w:lineRule="auto"/>
              <w:jc w:val="center"/>
              <w:rPr>
                <w:rFonts w:ascii="Arial" w:eastAsia="Times New Roman" w:hAnsi="Arial" w:cs="Arial"/>
                <w:b/>
                <w:szCs w:val="24"/>
                <w:lang w:val="en-GB"/>
              </w:rPr>
            </w:pPr>
            <w:r>
              <w:rPr>
                <w:rFonts w:ascii="Arial" w:eastAsia="Times New Roman" w:hAnsi="Arial" w:cs="Arial"/>
                <w:b/>
                <w:szCs w:val="24"/>
                <w:lang w:val="en-GB"/>
              </w:rPr>
              <w:t>2022</w:t>
            </w:r>
          </w:p>
        </w:tc>
        <w:tc>
          <w:tcPr>
            <w:tcW w:w="1260" w:type="dxa"/>
            <w:tcBorders>
              <w:top w:val="single" w:sz="4" w:space="0" w:color="auto"/>
              <w:left w:val="single" w:sz="4" w:space="0" w:color="auto"/>
              <w:bottom w:val="single" w:sz="12" w:space="0" w:color="auto"/>
              <w:right w:val="single" w:sz="12" w:space="0" w:color="auto"/>
            </w:tcBorders>
            <w:shd w:val="clear" w:color="auto" w:fill="auto"/>
            <w:vAlign w:val="center"/>
          </w:tcPr>
          <w:p w:rsidR="00B23AA0" w:rsidRPr="009E3700" w:rsidRDefault="00B23AA0" w:rsidP="006C74C5">
            <w:pPr>
              <w:keepNext/>
              <w:spacing w:after="0" w:line="240" w:lineRule="auto"/>
              <w:jc w:val="center"/>
              <w:rPr>
                <w:rFonts w:ascii="Arial" w:eastAsia="Times New Roman" w:hAnsi="Arial" w:cs="Arial"/>
                <w:b/>
                <w:szCs w:val="24"/>
                <w:lang w:val="en-GB"/>
              </w:rPr>
            </w:pPr>
            <w:r w:rsidRPr="009E3700">
              <w:rPr>
                <w:rFonts w:ascii="Arial" w:eastAsia="Times New Roman" w:hAnsi="Arial" w:cs="Arial"/>
                <w:b/>
                <w:szCs w:val="24"/>
                <w:lang w:val="en-GB"/>
              </w:rPr>
              <w:t>Indicative Year</w:t>
            </w:r>
          </w:p>
          <w:p w:rsidR="00B23AA0" w:rsidRPr="009E3700" w:rsidRDefault="00B23AA0" w:rsidP="006C74C5">
            <w:pPr>
              <w:keepNext/>
              <w:spacing w:after="0" w:line="240" w:lineRule="auto"/>
              <w:jc w:val="center"/>
              <w:rPr>
                <w:rFonts w:ascii="Arial" w:eastAsia="Times New Roman" w:hAnsi="Arial" w:cs="Arial"/>
                <w:b/>
                <w:szCs w:val="24"/>
                <w:lang w:val="en-GB"/>
              </w:rPr>
            </w:pPr>
            <w:r>
              <w:rPr>
                <w:rFonts w:ascii="Arial" w:eastAsia="Times New Roman" w:hAnsi="Arial" w:cs="Arial"/>
                <w:b/>
                <w:szCs w:val="24"/>
                <w:lang w:val="en-GB"/>
              </w:rPr>
              <w:t>2023</w:t>
            </w:r>
          </w:p>
        </w:tc>
        <w:tc>
          <w:tcPr>
            <w:tcW w:w="900" w:type="dxa"/>
            <w:tcBorders>
              <w:top w:val="single" w:sz="4" w:space="0" w:color="auto"/>
              <w:left w:val="single" w:sz="4" w:space="0" w:color="auto"/>
              <w:bottom w:val="single" w:sz="12" w:space="0" w:color="auto"/>
              <w:right w:val="single" w:sz="4" w:space="0" w:color="auto"/>
            </w:tcBorders>
          </w:tcPr>
          <w:p w:rsidR="00B23AA0" w:rsidRPr="009E3700" w:rsidRDefault="00B23AA0" w:rsidP="006C74C5">
            <w:pPr>
              <w:keepNext/>
              <w:spacing w:after="0" w:line="240" w:lineRule="auto"/>
              <w:jc w:val="center"/>
              <w:rPr>
                <w:rFonts w:ascii="Arial" w:eastAsia="Times New Roman" w:hAnsi="Arial" w:cs="Arial"/>
                <w:b/>
                <w:szCs w:val="24"/>
                <w:lang w:val="en-GB"/>
              </w:rPr>
            </w:pPr>
            <w:r w:rsidRPr="009E3700">
              <w:rPr>
                <w:rFonts w:ascii="Arial" w:eastAsia="Times New Roman" w:hAnsi="Arial" w:cs="Arial"/>
                <w:b/>
                <w:szCs w:val="24"/>
                <w:lang w:val="en-GB"/>
              </w:rPr>
              <w:t>Indicative Year 20</w:t>
            </w:r>
            <w:r w:rsidR="001E425D">
              <w:rPr>
                <w:rFonts w:ascii="Arial" w:eastAsia="Times New Roman" w:hAnsi="Arial" w:cs="Arial"/>
                <w:b/>
                <w:szCs w:val="24"/>
                <w:lang w:val="en-GB"/>
              </w:rPr>
              <w:t>24</w:t>
            </w:r>
          </w:p>
        </w:tc>
      </w:tr>
      <w:tr w:rsidR="00B23AA0" w:rsidRPr="009E3700" w:rsidTr="004113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45"/>
        </w:trPr>
        <w:tc>
          <w:tcPr>
            <w:tcW w:w="2520" w:type="dxa"/>
            <w:tcBorders>
              <w:top w:val="single" w:sz="4" w:space="0" w:color="auto"/>
              <w:left w:val="single" w:sz="12" w:space="0" w:color="auto"/>
              <w:right w:val="single" w:sz="4" w:space="0" w:color="auto"/>
            </w:tcBorders>
            <w:shd w:val="clear" w:color="auto" w:fill="auto"/>
            <w:tcMar>
              <w:left w:w="57" w:type="dxa"/>
              <w:right w:w="57" w:type="dxa"/>
            </w:tcMar>
            <w:vAlign w:val="center"/>
          </w:tcPr>
          <w:p w:rsidR="00B23AA0" w:rsidRPr="009E3700" w:rsidRDefault="00B23AA0" w:rsidP="006C74C5">
            <w:pPr>
              <w:pStyle w:val="NormalWeb"/>
              <w:tabs>
                <w:tab w:val="left" w:pos="3420"/>
              </w:tabs>
              <w:spacing w:before="0" w:beforeAutospacing="0" w:after="0" w:afterAutospacing="0"/>
              <w:rPr>
                <w:rFonts w:ascii="Arial" w:hAnsi="Arial" w:cs="Arial"/>
                <w:sz w:val="22"/>
              </w:rPr>
            </w:pPr>
            <w:r w:rsidRPr="009E3700">
              <w:rPr>
                <w:rFonts w:ascii="Arial" w:hAnsi="Arial" w:cs="Arial"/>
                <w:kern w:val="24"/>
                <w:sz w:val="22"/>
                <w:lang w:val="en-GB"/>
              </w:rPr>
              <w:t>Regular Management meetings Held</w:t>
            </w:r>
          </w:p>
          <w:p w:rsidR="00B23AA0" w:rsidRPr="009E3700" w:rsidRDefault="00B23AA0" w:rsidP="006C74C5">
            <w:pPr>
              <w:pStyle w:val="NormalWeb"/>
              <w:spacing w:before="0" w:beforeAutospacing="0" w:after="0" w:afterAutospacing="0"/>
              <w:rPr>
                <w:rFonts w:ascii="Arial" w:hAnsi="Arial" w:cs="Arial"/>
                <w:sz w:val="22"/>
              </w:rPr>
            </w:pPr>
            <w:r w:rsidRPr="009E3700">
              <w:rPr>
                <w:rFonts w:ascii="Arial" w:hAnsi="Arial" w:cs="Arial"/>
                <w:kern w:val="24"/>
                <w:sz w:val="22"/>
                <w:lang w:val="en-GB"/>
              </w:rPr>
              <w:t> </w:t>
            </w:r>
          </w:p>
        </w:tc>
        <w:tc>
          <w:tcPr>
            <w:tcW w:w="261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B23AA0" w:rsidRPr="009E3700" w:rsidRDefault="00B23AA0" w:rsidP="006C74C5">
            <w:pPr>
              <w:pStyle w:val="NormalWeb"/>
              <w:spacing w:before="0" w:beforeAutospacing="0" w:after="0" w:afterAutospacing="0"/>
              <w:rPr>
                <w:rFonts w:ascii="Arial" w:hAnsi="Arial" w:cs="Arial"/>
                <w:sz w:val="22"/>
              </w:rPr>
            </w:pPr>
            <w:r w:rsidRPr="009E3700">
              <w:rPr>
                <w:rFonts w:ascii="Arial" w:hAnsi="Arial" w:cs="Arial"/>
                <w:kern w:val="24"/>
                <w:sz w:val="22"/>
              </w:rPr>
              <w:t xml:space="preserve">No. of management meetings held </w:t>
            </w:r>
          </w:p>
        </w:tc>
        <w:tc>
          <w:tcPr>
            <w:tcW w:w="7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B23AA0" w:rsidRPr="009E3700" w:rsidRDefault="00B23AA0" w:rsidP="006C74C5">
            <w:pPr>
              <w:pStyle w:val="NormalWeb"/>
              <w:spacing w:before="0" w:beforeAutospacing="0" w:after="0" w:afterAutospacing="0"/>
              <w:jc w:val="center"/>
              <w:rPr>
                <w:rFonts w:ascii="Arial" w:hAnsi="Arial" w:cs="Arial"/>
                <w:sz w:val="22"/>
              </w:rPr>
            </w:pPr>
            <w:r w:rsidRPr="009E3700">
              <w:rPr>
                <w:rFonts w:ascii="Arial" w:hAnsi="Arial" w:cs="Arial"/>
                <w:kern w:val="24"/>
                <w:sz w:val="22"/>
                <w:lang w:val="en-GB"/>
              </w:rPr>
              <w:t>12</w:t>
            </w:r>
          </w:p>
        </w:tc>
        <w:tc>
          <w:tcPr>
            <w:tcW w:w="7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B23AA0" w:rsidRPr="009E3700" w:rsidRDefault="00B23AA0" w:rsidP="006C74C5">
            <w:pPr>
              <w:pStyle w:val="NormalWeb"/>
              <w:spacing w:before="0" w:beforeAutospacing="0" w:after="0" w:afterAutospacing="0"/>
              <w:jc w:val="center"/>
              <w:rPr>
                <w:rFonts w:ascii="Arial" w:hAnsi="Arial" w:cs="Arial"/>
                <w:sz w:val="22"/>
              </w:rPr>
            </w:pPr>
            <w:r w:rsidRPr="009E3700">
              <w:rPr>
                <w:rFonts w:ascii="Arial" w:hAnsi="Arial" w:cs="Arial"/>
                <w:kern w:val="24"/>
                <w:sz w:val="22"/>
                <w:lang w:val="en-GB"/>
              </w:rPr>
              <w:t>12</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B23AA0" w:rsidRPr="009E3700" w:rsidRDefault="00B23AA0" w:rsidP="006C74C5">
            <w:pPr>
              <w:pStyle w:val="NormalWeb"/>
              <w:spacing w:before="0" w:beforeAutospacing="0" w:after="0" w:afterAutospacing="0"/>
              <w:jc w:val="center"/>
              <w:rPr>
                <w:rFonts w:ascii="Arial" w:hAnsi="Arial" w:cs="Arial"/>
                <w:sz w:val="22"/>
              </w:rPr>
            </w:pPr>
            <w:r w:rsidRPr="009E3700">
              <w:rPr>
                <w:rFonts w:ascii="Arial" w:hAnsi="Arial" w:cs="Arial"/>
                <w:kern w:val="24"/>
                <w:sz w:val="22"/>
                <w:lang w:val="en-GB"/>
              </w:rPr>
              <w:t>12</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B23AA0" w:rsidRPr="009E3700" w:rsidRDefault="00B23AA0" w:rsidP="006C74C5">
            <w:pPr>
              <w:pStyle w:val="NormalWeb"/>
              <w:spacing w:before="0" w:beforeAutospacing="0" w:after="0" w:afterAutospacing="0"/>
              <w:jc w:val="center"/>
              <w:rPr>
                <w:rFonts w:ascii="Arial" w:hAnsi="Arial" w:cs="Arial"/>
                <w:sz w:val="22"/>
              </w:rPr>
            </w:pPr>
            <w:r w:rsidRPr="009E3700">
              <w:rPr>
                <w:rFonts w:ascii="Arial" w:hAnsi="Arial" w:cs="Arial"/>
                <w:kern w:val="24"/>
                <w:sz w:val="22"/>
                <w:lang w:val="en-GB"/>
              </w:rPr>
              <w:t>12</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B23AA0" w:rsidRPr="009E3700" w:rsidRDefault="00B23AA0" w:rsidP="006C74C5">
            <w:pPr>
              <w:pStyle w:val="NormalWeb"/>
              <w:spacing w:before="0" w:beforeAutospacing="0" w:after="0" w:afterAutospacing="0"/>
              <w:jc w:val="center"/>
              <w:rPr>
                <w:rFonts w:ascii="Arial" w:hAnsi="Arial" w:cs="Arial"/>
                <w:sz w:val="22"/>
              </w:rPr>
            </w:pPr>
            <w:r w:rsidRPr="009E3700">
              <w:rPr>
                <w:rFonts w:ascii="Arial" w:hAnsi="Arial" w:cs="Arial"/>
                <w:kern w:val="24"/>
                <w:sz w:val="22"/>
                <w:lang w:val="en-GB"/>
              </w:rPr>
              <w:t>12</w:t>
            </w:r>
          </w:p>
        </w:tc>
        <w:tc>
          <w:tcPr>
            <w:tcW w:w="900" w:type="dxa"/>
            <w:tcBorders>
              <w:top w:val="single" w:sz="4" w:space="0" w:color="auto"/>
              <w:left w:val="single" w:sz="4" w:space="0" w:color="auto"/>
              <w:bottom w:val="single" w:sz="4" w:space="0" w:color="auto"/>
              <w:right w:val="single" w:sz="4" w:space="0" w:color="auto"/>
            </w:tcBorders>
          </w:tcPr>
          <w:p w:rsidR="00B23AA0" w:rsidRPr="009E3700" w:rsidRDefault="00B23AA0" w:rsidP="006C74C5">
            <w:pPr>
              <w:pStyle w:val="NormalWeb"/>
              <w:spacing w:before="0" w:beforeAutospacing="0" w:after="0" w:afterAutospacing="0"/>
              <w:jc w:val="center"/>
              <w:rPr>
                <w:rFonts w:ascii="Arial" w:hAnsi="Arial" w:cs="Arial"/>
                <w:kern w:val="24"/>
                <w:sz w:val="22"/>
                <w:lang w:val="en-GB"/>
              </w:rPr>
            </w:pPr>
          </w:p>
          <w:p w:rsidR="00B23AA0" w:rsidRPr="009E3700" w:rsidRDefault="00B23AA0" w:rsidP="006C74C5">
            <w:pPr>
              <w:pStyle w:val="NormalWeb"/>
              <w:spacing w:before="0" w:beforeAutospacing="0" w:after="0" w:afterAutospacing="0"/>
              <w:jc w:val="center"/>
              <w:rPr>
                <w:rFonts w:ascii="Arial" w:hAnsi="Arial" w:cs="Arial"/>
                <w:kern w:val="24"/>
                <w:sz w:val="22"/>
                <w:lang w:val="en-GB"/>
              </w:rPr>
            </w:pPr>
            <w:r w:rsidRPr="009E3700">
              <w:rPr>
                <w:rFonts w:ascii="Arial" w:hAnsi="Arial" w:cs="Arial"/>
                <w:kern w:val="24"/>
                <w:sz w:val="22"/>
                <w:lang w:val="en-GB"/>
              </w:rPr>
              <w:t>12</w:t>
            </w:r>
          </w:p>
        </w:tc>
      </w:tr>
      <w:tr w:rsidR="00B23AA0" w:rsidRPr="009E3700" w:rsidTr="004113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59"/>
        </w:trPr>
        <w:tc>
          <w:tcPr>
            <w:tcW w:w="2520" w:type="dxa"/>
            <w:tcBorders>
              <w:top w:val="single" w:sz="4" w:space="0" w:color="auto"/>
              <w:left w:val="single" w:sz="12" w:space="0" w:color="auto"/>
              <w:right w:val="single" w:sz="4" w:space="0" w:color="auto"/>
            </w:tcBorders>
            <w:shd w:val="clear" w:color="auto" w:fill="auto"/>
            <w:tcMar>
              <w:left w:w="57" w:type="dxa"/>
              <w:right w:w="57" w:type="dxa"/>
            </w:tcMar>
            <w:vAlign w:val="center"/>
          </w:tcPr>
          <w:p w:rsidR="00B23AA0" w:rsidRPr="009E3700" w:rsidRDefault="00B23AA0" w:rsidP="006C74C5">
            <w:pPr>
              <w:pStyle w:val="NormalWeb"/>
              <w:spacing w:before="0" w:beforeAutospacing="0" w:after="0" w:afterAutospacing="0"/>
              <w:rPr>
                <w:rFonts w:ascii="Arial" w:hAnsi="Arial" w:cs="Arial"/>
                <w:sz w:val="22"/>
              </w:rPr>
            </w:pPr>
            <w:r w:rsidRPr="009E3700">
              <w:rPr>
                <w:rFonts w:ascii="Arial" w:hAnsi="Arial" w:cs="Arial"/>
                <w:kern w:val="24"/>
                <w:sz w:val="22"/>
              </w:rPr>
              <w:t>Meetings Entity Tender Committee Held</w:t>
            </w:r>
          </w:p>
        </w:tc>
        <w:tc>
          <w:tcPr>
            <w:tcW w:w="261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B23AA0" w:rsidRPr="009E3700" w:rsidRDefault="00B23AA0" w:rsidP="006C74C5">
            <w:pPr>
              <w:pStyle w:val="NormalWeb"/>
              <w:spacing w:before="0" w:beforeAutospacing="0" w:after="0" w:afterAutospacing="0"/>
              <w:rPr>
                <w:rFonts w:ascii="Arial" w:hAnsi="Arial" w:cs="Arial"/>
                <w:sz w:val="22"/>
              </w:rPr>
            </w:pPr>
            <w:r w:rsidRPr="009E3700">
              <w:rPr>
                <w:rFonts w:ascii="Arial" w:hAnsi="Arial" w:cs="Arial"/>
                <w:kern w:val="24"/>
                <w:sz w:val="22"/>
              </w:rPr>
              <w:t>No. of Entity Tender Committee meetings held</w:t>
            </w:r>
          </w:p>
        </w:tc>
        <w:tc>
          <w:tcPr>
            <w:tcW w:w="7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B23AA0" w:rsidRPr="009E3700" w:rsidRDefault="00B23AA0" w:rsidP="006C74C5">
            <w:pPr>
              <w:pStyle w:val="NormalWeb"/>
              <w:spacing w:before="0" w:beforeAutospacing="0" w:after="0" w:afterAutospacing="0"/>
              <w:jc w:val="center"/>
              <w:rPr>
                <w:rFonts w:ascii="Arial" w:hAnsi="Arial" w:cs="Arial"/>
                <w:sz w:val="22"/>
              </w:rPr>
            </w:pPr>
            <w:r w:rsidRPr="009E3700">
              <w:rPr>
                <w:rFonts w:ascii="Arial" w:hAnsi="Arial" w:cs="Arial"/>
                <w:kern w:val="24"/>
                <w:sz w:val="22"/>
                <w:lang w:val="en-GB"/>
              </w:rPr>
              <w:t>4</w:t>
            </w:r>
          </w:p>
        </w:tc>
        <w:tc>
          <w:tcPr>
            <w:tcW w:w="7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B23AA0" w:rsidRPr="009E3700" w:rsidRDefault="00B23AA0" w:rsidP="006C74C5">
            <w:pPr>
              <w:pStyle w:val="NormalWeb"/>
              <w:spacing w:before="0" w:beforeAutospacing="0" w:after="0" w:afterAutospacing="0"/>
              <w:jc w:val="center"/>
              <w:rPr>
                <w:rFonts w:ascii="Arial" w:hAnsi="Arial" w:cs="Arial"/>
                <w:sz w:val="22"/>
              </w:rPr>
            </w:pPr>
            <w:r w:rsidRPr="009E3700">
              <w:rPr>
                <w:rFonts w:ascii="Arial" w:hAnsi="Arial" w:cs="Arial"/>
                <w:kern w:val="24"/>
                <w:sz w:val="22"/>
                <w:lang w:val="en-GB"/>
              </w:rPr>
              <w:t>4</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B23AA0" w:rsidRPr="009E3700" w:rsidRDefault="00B23AA0" w:rsidP="006C74C5">
            <w:pPr>
              <w:pStyle w:val="NormalWeb"/>
              <w:spacing w:before="0" w:beforeAutospacing="0" w:after="0" w:afterAutospacing="0"/>
              <w:jc w:val="center"/>
              <w:rPr>
                <w:rFonts w:ascii="Arial" w:hAnsi="Arial" w:cs="Arial"/>
                <w:sz w:val="22"/>
              </w:rPr>
            </w:pPr>
            <w:r w:rsidRPr="009E3700">
              <w:rPr>
                <w:rFonts w:ascii="Arial" w:hAnsi="Arial" w:cs="Arial"/>
                <w:kern w:val="24"/>
                <w:sz w:val="22"/>
                <w:lang w:val="en-GB"/>
              </w:rPr>
              <w:t>4</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B23AA0" w:rsidRPr="009E3700" w:rsidRDefault="00B23AA0" w:rsidP="006C74C5">
            <w:pPr>
              <w:pStyle w:val="NormalWeb"/>
              <w:spacing w:before="0" w:beforeAutospacing="0" w:after="0" w:afterAutospacing="0"/>
              <w:jc w:val="center"/>
              <w:rPr>
                <w:rFonts w:ascii="Arial" w:hAnsi="Arial" w:cs="Arial"/>
                <w:sz w:val="22"/>
              </w:rPr>
            </w:pPr>
            <w:r w:rsidRPr="009E3700">
              <w:rPr>
                <w:rFonts w:ascii="Arial" w:hAnsi="Arial" w:cs="Arial"/>
                <w:kern w:val="24"/>
                <w:sz w:val="22"/>
                <w:lang w:val="en-GB"/>
              </w:rPr>
              <w:t>4</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B23AA0" w:rsidRPr="009E3700" w:rsidRDefault="00B23AA0" w:rsidP="006C74C5">
            <w:pPr>
              <w:pStyle w:val="NormalWeb"/>
              <w:spacing w:before="0" w:beforeAutospacing="0" w:after="0" w:afterAutospacing="0"/>
              <w:jc w:val="center"/>
              <w:rPr>
                <w:rFonts w:ascii="Arial" w:hAnsi="Arial" w:cs="Arial"/>
                <w:sz w:val="22"/>
              </w:rPr>
            </w:pPr>
            <w:r w:rsidRPr="009E3700">
              <w:rPr>
                <w:rFonts w:ascii="Arial" w:hAnsi="Arial" w:cs="Arial"/>
                <w:kern w:val="24"/>
                <w:sz w:val="22"/>
                <w:lang w:val="en-GB"/>
              </w:rPr>
              <w:t>4</w:t>
            </w:r>
          </w:p>
        </w:tc>
        <w:tc>
          <w:tcPr>
            <w:tcW w:w="900" w:type="dxa"/>
            <w:tcBorders>
              <w:top w:val="single" w:sz="4" w:space="0" w:color="auto"/>
              <w:left w:val="single" w:sz="4" w:space="0" w:color="auto"/>
              <w:bottom w:val="single" w:sz="4" w:space="0" w:color="auto"/>
              <w:right w:val="single" w:sz="4" w:space="0" w:color="auto"/>
            </w:tcBorders>
          </w:tcPr>
          <w:p w:rsidR="00B23AA0" w:rsidRPr="009E3700" w:rsidRDefault="00B23AA0" w:rsidP="006C74C5">
            <w:pPr>
              <w:pStyle w:val="NormalWeb"/>
              <w:spacing w:before="0" w:beforeAutospacing="0" w:after="0" w:afterAutospacing="0"/>
              <w:jc w:val="center"/>
              <w:rPr>
                <w:rFonts w:ascii="Arial" w:hAnsi="Arial" w:cs="Arial"/>
                <w:kern w:val="24"/>
                <w:sz w:val="22"/>
                <w:lang w:val="en-GB"/>
              </w:rPr>
            </w:pPr>
          </w:p>
          <w:p w:rsidR="00B23AA0" w:rsidRPr="009E3700" w:rsidRDefault="00B23AA0" w:rsidP="006C74C5">
            <w:pPr>
              <w:pStyle w:val="NormalWeb"/>
              <w:spacing w:before="0" w:beforeAutospacing="0" w:after="0" w:afterAutospacing="0"/>
              <w:jc w:val="center"/>
              <w:rPr>
                <w:rFonts w:ascii="Arial" w:hAnsi="Arial" w:cs="Arial"/>
                <w:kern w:val="24"/>
                <w:sz w:val="22"/>
                <w:lang w:val="en-GB"/>
              </w:rPr>
            </w:pPr>
            <w:r w:rsidRPr="009E3700">
              <w:rPr>
                <w:rFonts w:ascii="Arial" w:hAnsi="Arial" w:cs="Arial"/>
                <w:kern w:val="24"/>
                <w:sz w:val="22"/>
                <w:lang w:val="en-GB"/>
              </w:rPr>
              <w:t>4</w:t>
            </w:r>
          </w:p>
        </w:tc>
      </w:tr>
      <w:tr w:rsidR="00B23AA0" w:rsidRPr="009E3700" w:rsidTr="004113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401"/>
        </w:trPr>
        <w:tc>
          <w:tcPr>
            <w:tcW w:w="2520" w:type="dxa"/>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vAlign w:val="center"/>
          </w:tcPr>
          <w:p w:rsidR="00B23AA0" w:rsidRPr="009E3700" w:rsidRDefault="00B23AA0" w:rsidP="006C74C5">
            <w:pPr>
              <w:pStyle w:val="NormalWeb"/>
              <w:spacing w:before="0" w:beforeAutospacing="0" w:after="0" w:afterAutospacing="0"/>
              <w:rPr>
                <w:rFonts w:ascii="Arial" w:hAnsi="Arial" w:cs="Arial"/>
                <w:sz w:val="22"/>
              </w:rPr>
            </w:pPr>
            <w:r w:rsidRPr="009E3700">
              <w:rPr>
                <w:rFonts w:ascii="Arial" w:hAnsi="Arial" w:cs="Arial"/>
                <w:kern w:val="24"/>
                <w:sz w:val="22"/>
              </w:rPr>
              <w:lastRenderedPageBreak/>
              <w:t>Meetings of District Security Committee Held</w:t>
            </w:r>
          </w:p>
        </w:tc>
        <w:tc>
          <w:tcPr>
            <w:tcW w:w="261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B23AA0" w:rsidRPr="009E3700" w:rsidRDefault="00B23AA0" w:rsidP="006C74C5">
            <w:pPr>
              <w:pStyle w:val="NormalWeb"/>
              <w:spacing w:before="0" w:beforeAutospacing="0" w:after="0" w:afterAutospacing="0"/>
              <w:rPr>
                <w:rFonts w:ascii="Arial" w:hAnsi="Arial" w:cs="Arial"/>
                <w:sz w:val="22"/>
              </w:rPr>
            </w:pPr>
            <w:r w:rsidRPr="009E3700">
              <w:rPr>
                <w:rFonts w:ascii="Arial" w:hAnsi="Arial" w:cs="Arial"/>
                <w:kern w:val="24"/>
                <w:sz w:val="22"/>
              </w:rPr>
              <w:t>No. of District Security Committee meetings held</w:t>
            </w:r>
          </w:p>
        </w:tc>
        <w:tc>
          <w:tcPr>
            <w:tcW w:w="7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B23AA0" w:rsidRPr="009E3700" w:rsidRDefault="00B23AA0" w:rsidP="006C74C5">
            <w:pPr>
              <w:pStyle w:val="NormalWeb"/>
              <w:spacing w:before="0" w:beforeAutospacing="0" w:after="0" w:afterAutospacing="0"/>
              <w:jc w:val="center"/>
              <w:rPr>
                <w:rFonts w:ascii="Arial" w:hAnsi="Arial" w:cs="Arial"/>
                <w:sz w:val="22"/>
              </w:rPr>
            </w:pPr>
            <w:r w:rsidRPr="009E3700">
              <w:rPr>
                <w:rFonts w:ascii="Arial" w:hAnsi="Arial" w:cs="Arial"/>
                <w:kern w:val="24"/>
                <w:sz w:val="22"/>
                <w:lang w:val="en-GB"/>
              </w:rPr>
              <w:t>20</w:t>
            </w:r>
          </w:p>
        </w:tc>
        <w:tc>
          <w:tcPr>
            <w:tcW w:w="7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B23AA0" w:rsidRPr="009E3700" w:rsidRDefault="00B23AA0" w:rsidP="006C74C5">
            <w:pPr>
              <w:pStyle w:val="NormalWeb"/>
              <w:spacing w:before="0" w:beforeAutospacing="0" w:after="0" w:afterAutospacing="0"/>
              <w:jc w:val="center"/>
              <w:rPr>
                <w:rFonts w:ascii="Arial" w:hAnsi="Arial" w:cs="Arial"/>
                <w:sz w:val="22"/>
              </w:rPr>
            </w:pPr>
            <w:r w:rsidRPr="009E3700">
              <w:rPr>
                <w:rFonts w:ascii="Arial" w:hAnsi="Arial" w:cs="Arial"/>
                <w:kern w:val="24"/>
                <w:sz w:val="22"/>
                <w:lang w:val="en-GB"/>
              </w:rPr>
              <w:t>25</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B23AA0" w:rsidRPr="009E3700" w:rsidRDefault="00B23AA0" w:rsidP="006C74C5">
            <w:pPr>
              <w:pStyle w:val="NormalWeb"/>
              <w:spacing w:before="0" w:beforeAutospacing="0" w:after="0" w:afterAutospacing="0"/>
              <w:jc w:val="center"/>
              <w:rPr>
                <w:rFonts w:ascii="Arial" w:hAnsi="Arial" w:cs="Arial"/>
                <w:sz w:val="22"/>
              </w:rPr>
            </w:pPr>
            <w:r w:rsidRPr="009E3700">
              <w:rPr>
                <w:rFonts w:ascii="Arial" w:hAnsi="Arial" w:cs="Arial"/>
                <w:kern w:val="24"/>
                <w:sz w:val="22"/>
                <w:lang w:val="en-GB"/>
              </w:rPr>
              <w:t>15</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B23AA0" w:rsidRPr="009E3700" w:rsidRDefault="00B23AA0" w:rsidP="006C74C5">
            <w:pPr>
              <w:pStyle w:val="NormalWeb"/>
              <w:spacing w:before="0" w:beforeAutospacing="0" w:after="0" w:afterAutospacing="0"/>
              <w:jc w:val="center"/>
              <w:rPr>
                <w:rFonts w:ascii="Arial" w:hAnsi="Arial" w:cs="Arial"/>
                <w:sz w:val="22"/>
              </w:rPr>
            </w:pPr>
            <w:r w:rsidRPr="009E3700">
              <w:rPr>
                <w:rFonts w:ascii="Arial" w:hAnsi="Arial" w:cs="Arial"/>
                <w:kern w:val="24"/>
                <w:sz w:val="22"/>
                <w:lang w:val="en-GB"/>
              </w:rPr>
              <w:t>18</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B23AA0" w:rsidRPr="009E3700" w:rsidRDefault="00B23AA0" w:rsidP="006C74C5">
            <w:pPr>
              <w:pStyle w:val="NormalWeb"/>
              <w:spacing w:before="0" w:beforeAutospacing="0" w:after="0" w:afterAutospacing="0"/>
              <w:jc w:val="center"/>
              <w:rPr>
                <w:rFonts w:ascii="Arial" w:hAnsi="Arial" w:cs="Arial"/>
                <w:sz w:val="22"/>
              </w:rPr>
            </w:pPr>
            <w:r w:rsidRPr="009E3700">
              <w:rPr>
                <w:rFonts w:ascii="Arial" w:hAnsi="Arial" w:cs="Arial"/>
                <w:kern w:val="24"/>
                <w:sz w:val="22"/>
                <w:lang w:val="en-GB"/>
              </w:rPr>
              <w:t>15</w:t>
            </w:r>
          </w:p>
        </w:tc>
        <w:tc>
          <w:tcPr>
            <w:tcW w:w="900" w:type="dxa"/>
            <w:tcBorders>
              <w:top w:val="single" w:sz="4" w:space="0" w:color="auto"/>
              <w:left w:val="single" w:sz="4" w:space="0" w:color="auto"/>
              <w:bottom w:val="single" w:sz="4" w:space="0" w:color="auto"/>
              <w:right w:val="single" w:sz="4" w:space="0" w:color="auto"/>
            </w:tcBorders>
          </w:tcPr>
          <w:p w:rsidR="00B23AA0" w:rsidRPr="009E3700" w:rsidRDefault="00B23AA0" w:rsidP="006C74C5">
            <w:pPr>
              <w:pStyle w:val="NormalWeb"/>
              <w:spacing w:before="0" w:beforeAutospacing="0" w:after="0" w:afterAutospacing="0"/>
              <w:jc w:val="center"/>
              <w:rPr>
                <w:rFonts w:ascii="Arial" w:hAnsi="Arial" w:cs="Arial"/>
                <w:kern w:val="24"/>
                <w:sz w:val="22"/>
                <w:lang w:val="en-GB"/>
              </w:rPr>
            </w:pPr>
          </w:p>
          <w:p w:rsidR="00B23AA0" w:rsidRPr="009E3700" w:rsidRDefault="00B23AA0" w:rsidP="006C74C5">
            <w:pPr>
              <w:pStyle w:val="NormalWeb"/>
              <w:spacing w:before="0" w:beforeAutospacing="0" w:after="0" w:afterAutospacing="0"/>
              <w:jc w:val="center"/>
              <w:rPr>
                <w:rFonts w:ascii="Arial" w:hAnsi="Arial" w:cs="Arial"/>
                <w:kern w:val="24"/>
                <w:sz w:val="22"/>
                <w:lang w:val="en-GB"/>
              </w:rPr>
            </w:pPr>
            <w:r w:rsidRPr="009E3700">
              <w:rPr>
                <w:rFonts w:ascii="Arial" w:hAnsi="Arial" w:cs="Arial"/>
                <w:kern w:val="24"/>
                <w:sz w:val="22"/>
                <w:lang w:val="en-GB"/>
              </w:rPr>
              <w:t>12</w:t>
            </w:r>
          </w:p>
        </w:tc>
      </w:tr>
      <w:tr w:rsidR="00B23AA0" w:rsidRPr="009E3700" w:rsidTr="004113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1026"/>
        </w:trPr>
        <w:tc>
          <w:tcPr>
            <w:tcW w:w="25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B23AA0" w:rsidRPr="009E3700" w:rsidRDefault="00B23AA0" w:rsidP="006C74C5">
            <w:pPr>
              <w:pStyle w:val="NormalWeb"/>
              <w:spacing w:before="0" w:beforeAutospacing="0" w:after="0" w:afterAutospacing="0"/>
              <w:rPr>
                <w:rFonts w:ascii="Arial" w:hAnsi="Arial" w:cs="Arial"/>
                <w:sz w:val="22"/>
              </w:rPr>
            </w:pPr>
            <w:r w:rsidRPr="009E3700">
              <w:rPr>
                <w:rFonts w:ascii="Arial" w:hAnsi="Arial" w:cs="Arial"/>
                <w:spacing w:val="-1"/>
                <w:kern w:val="24"/>
                <w:sz w:val="22"/>
              </w:rPr>
              <w:t xml:space="preserve">Meetings </w:t>
            </w:r>
            <w:r w:rsidRPr="009E3700">
              <w:rPr>
                <w:rFonts w:ascii="Arial" w:hAnsi="Arial" w:cs="Arial"/>
                <w:kern w:val="24"/>
                <w:sz w:val="22"/>
              </w:rPr>
              <w:t xml:space="preserve">of </w:t>
            </w:r>
            <w:r w:rsidRPr="009E3700">
              <w:rPr>
                <w:rFonts w:ascii="Arial" w:hAnsi="Arial" w:cs="Arial"/>
                <w:spacing w:val="-1"/>
                <w:kern w:val="24"/>
                <w:sz w:val="22"/>
              </w:rPr>
              <w:t>P</w:t>
            </w:r>
            <w:r w:rsidRPr="009E3700">
              <w:rPr>
                <w:rFonts w:ascii="Arial" w:hAnsi="Arial" w:cs="Arial"/>
                <w:kern w:val="24"/>
                <w:sz w:val="22"/>
              </w:rPr>
              <w:t>u</w:t>
            </w:r>
            <w:r w:rsidRPr="009E3700">
              <w:rPr>
                <w:rFonts w:ascii="Arial" w:hAnsi="Arial" w:cs="Arial"/>
                <w:spacing w:val="1"/>
                <w:kern w:val="24"/>
                <w:sz w:val="22"/>
              </w:rPr>
              <w:t>b</w:t>
            </w:r>
            <w:r w:rsidRPr="009E3700">
              <w:rPr>
                <w:rFonts w:ascii="Arial" w:hAnsi="Arial" w:cs="Arial"/>
                <w:spacing w:val="-1"/>
                <w:kern w:val="24"/>
                <w:sz w:val="22"/>
              </w:rPr>
              <w:t>li</w:t>
            </w:r>
            <w:r w:rsidRPr="009E3700">
              <w:rPr>
                <w:rFonts w:ascii="Arial" w:hAnsi="Arial" w:cs="Arial"/>
                <w:kern w:val="24"/>
                <w:sz w:val="22"/>
              </w:rPr>
              <w:t xml:space="preserve">c </w:t>
            </w:r>
            <w:r w:rsidRPr="009E3700">
              <w:rPr>
                <w:rFonts w:ascii="Arial" w:hAnsi="Arial" w:cs="Arial"/>
                <w:spacing w:val="2"/>
                <w:kern w:val="24"/>
                <w:sz w:val="22"/>
              </w:rPr>
              <w:t>R</w:t>
            </w:r>
            <w:r w:rsidRPr="009E3700">
              <w:rPr>
                <w:rFonts w:ascii="Arial" w:hAnsi="Arial" w:cs="Arial"/>
                <w:kern w:val="24"/>
                <w:sz w:val="22"/>
              </w:rPr>
              <w:t>e</w:t>
            </w:r>
            <w:r w:rsidRPr="009E3700">
              <w:rPr>
                <w:rFonts w:ascii="Arial" w:hAnsi="Arial" w:cs="Arial"/>
                <w:spacing w:val="1"/>
                <w:kern w:val="24"/>
                <w:sz w:val="22"/>
              </w:rPr>
              <w:t>l</w:t>
            </w:r>
            <w:r w:rsidRPr="009E3700">
              <w:rPr>
                <w:rFonts w:ascii="Arial" w:hAnsi="Arial" w:cs="Arial"/>
                <w:kern w:val="24"/>
                <w:sz w:val="22"/>
              </w:rPr>
              <w:t>at</w:t>
            </w:r>
            <w:r w:rsidRPr="009E3700">
              <w:rPr>
                <w:rFonts w:ascii="Arial" w:hAnsi="Arial" w:cs="Arial"/>
                <w:spacing w:val="1"/>
                <w:kern w:val="24"/>
                <w:sz w:val="22"/>
              </w:rPr>
              <w:t>i</w:t>
            </w:r>
            <w:r w:rsidRPr="009E3700">
              <w:rPr>
                <w:rFonts w:ascii="Arial" w:hAnsi="Arial" w:cs="Arial"/>
                <w:kern w:val="24"/>
                <w:sz w:val="22"/>
              </w:rPr>
              <w:t>o</w:t>
            </w:r>
            <w:r w:rsidRPr="009E3700">
              <w:rPr>
                <w:rFonts w:ascii="Arial" w:hAnsi="Arial" w:cs="Arial"/>
                <w:spacing w:val="-1"/>
                <w:kern w:val="24"/>
                <w:sz w:val="22"/>
              </w:rPr>
              <w:t>n</w:t>
            </w:r>
            <w:r w:rsidRPr="009E3700">
              <w:rPr>
                <w:rFonts w:ascii="Arial" w:hAnsi="Arial" w:cs="Arial"/>
                <w:kern w:val="24"/>
                <w:sz w:val="22"/>
              </w:rPr>
              <w:t>s a</w:t>
            </w:r>
            <w:r w:rsidRPr="009E3700">
              <w:rPr>
                <w:rFonts w:ascii="Arial" w:hAnsi="Arial" w:cs="Arial"/>
                <w:spacing w:val="-1"/>
                <w:kern w:val="24"/>
                <w:sz w:val="22"/>
              </w:rPr>
              <w:t>n</w:t>
            </w:r>
            <w:r w:rsidRPr="009E3700">
              <w:rPr>
                <w:rFonts w:ascii="Arial" w:hAnsi="Arial" w:cs="Arial"/>
                <w:kern w:val="24"/>
                <w:sz w:val="22"/>
              </w:rPr>
              <w:t xml:space="preserve">d </w:t>
            </w:r>
            <w:r w:rsidRPr="009E3700">
              <w:rPr>
                <w:rFonts w:ascii="Arial" w:hAnsi="Arial" w:cs="Arial"/>
                <w:spacing w:val="2"/>
                <w:kern w:val="24"/>
                <w:sz w:val="22"/>
              </w:rPr>
              <w:t>C</w:t>
            </w:r>
            <w:r w:rsidRPr="009E3700">
              <w:rPr>
                <w:rFonts w:ascii="Arial" w:hAnsi="Arial" w:cs="Arial"/>
                <w:kern w:val="24"/>
                <w:sz w:val="22"/>
              </w:rPr>
              <w:t>o</w:t>
            </w:r>
            <w:r w:rsidRPr="009E3700">
              <w:rPr>
                <w:rFonts w:ascii="Arial" w:hAnsi="Arial" w:cs="Arial"/>
                <w:spacing w:val="4"/>
                <w:kern w:val="24"/>
                <w:sz w:val="22"/>
              </w:rPr>
              <w:t>m</w:t>
            </w:r>
            <w:r w:rsidRPr="009E3700">
              <w:rPr>
                <w:rFonts w:ascii="Arial" w:hAnsi="Arial" w:cs="Arial"/>
                <w:kern w:val="24"/>
                <w:sz w:val="22"/>
              </w:rPr>
              <w:t>p</w:t>
            </w:r>
            <w:r w:rsidRPr="009E3700">
              <w:rPr>
                <w:rFonts w:ascii="Arial" w:hAnsi="Arial" w:cs="Arial"/>
                <w:spacing w:val="-1"/>
                <w:kern w:val="24"/>
                <w:sz w:val="22"/>
              </w:rPr>
              <w:t>l</w:t>
            </w:r>
            <w:r w:rsidRPr="009E3700">
              <w:rPr>
                <w:rFonts w:ascii="Arial" w:hAnsi="Arial" w:cs="Arial"/>
                <w:kern w:val="24"/>
                <w:sz w:val="22"/>
              </w:rPr>
              <w:t>a</w:t>
            </w:r>
            <w:r w:rsidRPr="009E3700">
              <w:rPr>
                <w:rFonts w:ascii="Arial" w:hAnsi="Arial" w:cs="Arial"/>
                <w:spacing w:val="-1"/>
                <w:kern w:val="24"/>
                <w:sz w:val="22"/>
              </w:rPr>
              <w:t>i</w:t>
            </w:r>
            <w:r w:rsidRPr="009E3700">
              <w:rPr>
                <w:rFonts w:ascii="Arial" w:hAnsi="Arial" w:cs="Arial"/>
                <w:kern w:val="24"/>
                <w:sz w:val="22"/>
              </w:rPr>
              <w:t>nts Co</w:t>
            </w:r>
            <w:r w:rsidRPr="009E3700">
              <w:rPr>
                <w:rFonts w:ascii="Arial" w:hAnsi="Arial" w:cs="Arial"/>
                <w:spacing w:val="2"/>
                <w:kern w:val="24"/>
                <w:sz w:val="22"/>
              </w:rPr>
              <w:t>m</w:t>
            </w:r>
            <w:r w:rsidRPr="009E3700">
              <w:rPr>
                <w:rFonts w:ascii="Arial" w:hAnsi="Arial" w:cs="Arial"/>
                <w:spacing w:val="4"/>
                <w:kern w:val="24"/>
                <w:sz w:val="22"/>
              </w:rPr>
              <w:t>m</w:t>
            </w:r>
            <w:r w:rsidRPr="009E3700">
              <w:rPr>
                <w:rFonts w:ascii="Arial" w:hAnsi="Arial" w:cs="Arial"/>
                <w:spacing w:val="-1"/>
                <w:kern w:val="24"/>
                <w:sz w:val="22"/>
              </w:rPr>
              <w:t>i</w:t>
            </w:r>
            <w:r w:rsidRPr="009E3700">
              <w:rPr>
                <w:rFonts w:ascii="Arial" w:hAnsi="Arial" w:cs="Arial"/>
                <w:kern w:val="24"/>
                <w:sz w:val="22"/>
              </w:rPr>
              <w:t>tt</w:t>
            </w:r>
            <w:r w:rsidRPr="009E3700">
              <w:rPr>
                <w:rFonts w:ascii="Arial" w:hAnsi="Arial" w:cs="Arial"/>
                <w:spacing w:val="-1"/>
                <w:kern w:val="24"/>
                <w:sz w:val="22"/>
              </w:rPr>
              <w:t>e</w:t>
            </w:r>
            <w:r w:rsidRPr="009E3700">
              <w:rPr>
                <w:rFonts w:ascii="Arial" w:hAnsi="Arial" w:cs="Arial"/>
                <w:kern w:val="24"/>
                <w:sz w:val="22"/>
              </w:rPr>
              <w:t>e (PRCC)</w:t>
            </w:r>
          </w:p>
        </w:tc>
        <w:tc>
          <w:tcPr>
            <w:tcW w:w="261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B23AA0" w:rsidRPr="009E3700" w:rsidRDefault="00B23AA0" w:rsidP="006C74C5">
            <w:pPr>
              <w:pStyle w:val="NormalWeb"/>
              <w:spacing w:before="0" w:beforeAutospacing="0" w:after="0" w:afterAutospacing="0"/>
              <w:rPr>
                <w:rFonts w:ascii="Arial" w:hAnsi="Arial" w:cs="Arial"/>
                <w:sz w:val="22"/>
              </w:rPr>
            </w:pPr>
            <w:r w:rsidRPr="009E3700">
              <w:rPr>
                <w:rFonts w:ascii="Arial" w:hAnsi="Arial" w:cs="Arial"/>
                <w:spacing w:val="-1"/>
                <w:kern w:val="24"/>
                <w:sz w:val="22"/>
              </w:rPr>
              <w:t>No.</w:t>
            </w:r>
            <w:r w:rsidRPr="009E3700">
              <w:rPr>
                <w:rFonts w:ascii="Arial" w:hAnsi="Arial" w:cs="Arial"/>
                <w:kern w:val="24"/>
                <w:sz w:val="22"/>
              </w:rPr>
              <w:t xml:space="preserve"> of </w:t>
            </w:r>
            <w:r w:rsidRPr="009E3700">
              <w:rPr>
                <w:rFonts w:ascii="Arial" w:hAnsi="Arial" w:cs="Arial"/>
                <w:spacing w:val="-1"/>
                <w:kern w:val="24"/>
                <w:sz w:val="22"/>
              </w:rPr>
              <w:t>P</w:t>
            </w:r>
            <w:r w:rsidRPr="009E3700">
              <w:rPr>
                <w:rFonts w:ascii="Arial" w:hAnsi="Arial" w:cs="Arial"/>
                <w:kern w:val="24"/>
                <w:sz w:val="22"/>
              </w:rPr>
              <w:t>u</w:t>
            </w:r>
            <w:r w:rsidRPr="009E3700">
              <w:rPr>
                <w:rFonts w:ascii="Arial" w:hAnsi="Arial" w:cs="Arial"/>
                <w:spacing w:val="1"/>
                <w:kern w:val="24"/>
                <w:sz w:val="22"/>
              </w:rPr>
              <w:t>b</w:t>
            </w:r>
            <w:r w:rsidRPr="009E3700">
              <w:rPr>
                <w:rFonts w:ascii="Arial" w:hAnsi="Arial" w:cs="Arial"/>
                <w:spacing w:val="-1"/>
                <w:kern w:val="24"/>
                <w:sz w:val="22"/>
              </w:rPr>
              <w:t>li</w:t>
            </w:r>
            <w:r w:rsidRPr="009E3700">
              <w:rPr>
                <w:rFonts w:ascii="Arial" w:hAnsi="Arial" w:cs="Arial"/>
                <w:kern w:val="24"/>
                <w:sz w:val="22"/>
              </w:rPr>
              <w:t xml:space="preserve">c </w:t>
            </w:r>
            <w:r w:rsidRPr="009E3700">
              <w:rPr>
                <w:rFonts w:ascii="Arial" w:hAnsi="Arial" w:cs="Arial"/>
                <w:spacing w:val="2"/>
                <w:kern w:val="24"/>
                <w:sz w:val="22"/>
              </w:rPr>
              <w:t>R</w:t>
            </w:r>
            <w:r w:rsidRPr="009E3700">
              <w:rPr>
                <w:rFonts w:ascii="Arial" w:hAnsi="Arial" w:cs="Arial"/>
                <w:kern w:val="24"/>
                <w:sz w:val="22"/>
              </w:rPr>
              <w:t>e</w:t>
            </w:r>
            <w:r w:rsidRPr="009E3700">
              <w:rPr>
                <w:rFonts w:ascii="Arial" w:hAnsi="Arial" w:cs="Arial"/>
                <w:spacing w:val="1"/>
                <w:kern w:val="24"/>
                <w:sz w:val="22"/>
              </w:rPr>
              <w:t>l</w:t>
            </w:r>
            <w:r w:rsidRPr="009E3700">
              <w:rPr>
                <w:rFonts w:ascii="Arial" w:hAnsi="Arial" w:cs="Arial"/>
                <w:kern w:val="24"/>
                <w:sz w:val="22"/>
              </w:rPr>
              <w:t>at</w:t>
            </w:r>
            <w:r w:rsidRPr="009E3700">
              <w:rPr>
                <w:rFonts w:ascii="Arial" w:hAnsi="Arial" w:cs="Arial"/>
                <w:spacing w:val="1"/>
                <w:kern w:val="24"/>
                <w:sz w:val="22"/>
              </w:rPr>
              <w:t>i</w:t>
            </w:r>
            <w:r w:rsidRPr="009E3700">
              <w:rPr>
                <w:rFonts w:ascii="Arial" w:hAnsi="Arial" w:cs="Arial"/>
                <w:kern w:val="24"/>
                <w:sz w:val="22"/>
              </w:rPr>
              <w:t>o</w:t>
            </w:r>
            <w:r w:rsidRPr="009E3700">
              <w:rPr>
                <w:rFonts w:ascii="Arial" w:hAnsi="Arial" w:cs="Arial"/>
                <w:spacing w:val="-1"/>
                <w:kern w:val="24"/>
                <w:sz w:val="22"/>
              </w:rPr>
              <w:t>n</w:t>
            </w:r>
            <w:r w:rsidRPr="009E3700">
              <w:rPr>
                <w:rFonts w:ascii="Arial" w:hAnsi="Arial" w:cs="Arial"/>
                <w:kern w:val="24"/>
                <w:sz w:val="22"/>
              </w:rPr>
              <w:t>s a</w:t>
            </w:r>
            <w:r w:rsidRPr="009E3700">
              <w:rPr>
                <w:rFonts w:ascii="Arial" w:hAnsi="Arial" w:cs="Arial"/>
                <w:spacing w:val="-1"/>
                <w:kern w:val="24"/>
                <w:sz w:val="22"/>
              </w:rPr>
              <w:t>n</w:t>
            </w:r>
            <w:r w:rsidRPr="009E3700">
              <w:rPr>
                <w:rFonts w:ascii="Arial" w:hAnsi="Arial" w:cs="Arial"/>
                <w:kern w:val="24"/>
                <w:sz w:val="22"/>
              </w:rPr>
              <w:t xml:space="preserve">d </w:t>
            </w:r>
            <w:r w:rsidRPr="009E3700">
              <w:rPr>
                <w:rFonts w:ascii="Arial" w:hAnsi="Arial" w:cs="Arial"/>
                <w:spacing w:val="2"/>
                <w:kern w:val="24"/>
                <w:sz w:val="22"/>
              </w:rPr>
              <w:t>C</w:t>
            </w:r>
            <w:r w:rsidRPr="009E3700">
              <w:rPr>
                <w:rFonts w:ascii="Arial" w:hAnsi="Arial" w:cs="Arial"/>
                <w:kern w:val="24"/>
                <w:sz w:val="22"/>
              </w:rPr>
              <w:t>o</w:t>
            </w:r>
            <w:r w:rsidRPr="009E3700">
              <w:rPr>
                <w:rFonts w:ascii="Arial" w:hAnsi="Arial" w:cs="Arial"/>
                <w:spacing w:val="4"/>
                <w:kern w:val="24"/>
                <w:sz w:val="22"/>
              </w:rPr>
              <w:t>m</w:t>
            </w:r>
            <w:r w:rsidRPr="009E3700">
              <w:rPr>
                <w:rFonts w:ascii="Arial" w:hAnsi="Arial" w:cs="Arial"/>
                <w:kern w:val="24"/>
                <w:sz w:val="22"/>
              </w:rPr>
              <w:t>p</w:t>
            </w:r>
            <w:r w:rsidRPr="009E3700">
              <w:rPr>
                <w:rFonts w:ascii="Arial" w:hAnsi="Arial" w:cs="Arial"/>
                <w:spacing w:val="-1"/>
                <w:kern w:val="24"/>
                <w:sz w:val="22"/>
              </w:rPr>
              <w:t>l</w:t>
            </w:r>
            <w:r w:rsidRPr="009E3700">
              <w:rPr>
                <w:rFonts w:ascii="Arial" w:hAnsi="Arial" w:cs="Arial"/>
                <w:kern w:val="24"/>
                <w:sz w:val="22"/>
              </w:rPr>
              <w:t>a</w:t>
            </w:r>
            <w:r w:rsidRPr="009E3700">
              <w:rPr>
                <w:rFonts w:ascii="Arial" w:hAnsi="Arial" w:cs="Arial"/>
                <w:spacing w:val="-1"/>
                <w:kern w:val="24"/>
                <w:sz w:val="22"/>
              </w:rPr>
              <w:t>i</w:t>
            </w:r>
            <w:r w:rsidRPr="009E3700">
              <w:rPr>
                <w:rFonts w:ascii="Arial" w:hAnsi="Arial" w:cs="Arial"/>
                <w:kern w:val="24"/>
                <w:sz w:val="22"/>
              </w:rPr>
              <w:t>nts Co</w:t>
            </w:r>
            <w:r w:rsidRPr="009E3700">
              <w:rPr>
                <w:rFonts w:ascii="Arial" w:hAnsi="Arial" w:cs="Arial"/>
                <w:spacing w:val="2"/>
                <w:kern w:val="24"/>
                <w:sz w:val="22"/>
              </w:rPr>
              <w:t>m</w:t>
            </w:r>
            <w:r w:rsidRPr="009E3700">
              <w:rPr>
                <w:rFonts w:ascii="Arial" w:hAnsi="Arial" w:cs="Arial"/>
                <w:spacing w:val="4"/>
                <w:kern w:val="24"/>
                <w:sz w:val="22"/>
              </w:rPr>
              <w:t>m</w:t>
            </w:r>
            <w:r w:rsidRPr="009E3700">
              <w:rPr>
                <w:rFonts w:ascii="Arial" w:hAnsi="Arial" w:cs="Arial"/>
                <w:spacing w:val="-1"/>
                <w:kern w:val="24"/>
                <w:sz w:val="22"/>
              </w:rPr>
              <w:t>i</w:t>
            </w:r>
            <w:r w:rsidRPr="009E3700">
              <w:rPr>
                <w:rFonts w:ascii="Arial" w:hAnsi="Arial" w:cs="Arial"/>
                <w:kern w:val="24"/>
                <w:sz w:val="22"/>
              </w:rPr>
              <w:t>tt</w:t>
            </w:r>
            <w:r w:rsidRPr="009E3700">
              <w:rPr>
                <w:rFonts w:ascii="Arial" w:hAnsi="Arial" w:cs="Arial"/>
                <w:spacing w:val="-1"/>
                <w:kern w:val="24"/>
                <w:sz w:val="22"/>
              </w:rPr>
              <w:t>e</w:t>
            </w:r>
            <w:r w:rsidRPr="009E3700">
              <w:rPr>
                <w:rFonts w:ascii="Arial" w:hAnsi="Arial" w:cs="Arial"/>
                <w:kern w:val="24"/>
                <w:sz w:val="22"/>
              </w:rPr>
              <w:t>e (PRCC) Meetings Held</w:t>
            </w:r>
          </w:p>
        </w:tc>
        <w:tc>
          <w:tcPr>
            <w:tcW w:w="7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B23AA0" w:rsidRPr="009E3700" w:rsidRDefault="00B23AA0" w:rsidP="006C74C5">
            <w:pPr>
              <w:pStyle w:val="NormalWeb"/>
              <w:spacing w:before="0" w:beforeAutospacing="0" w:after="0" w:afterAutospacing="0"/>
              <w:jc w:val="center"/>
              <w:rPr>
                <w:rFonts w:ascii="Arial" w:hAnsi="Arial" w:cs="Arial"/>
                <w:sz w:val="22"/>
              </w:rPr>
            </w:pPr>
            <w:r w:rsidRPr="009E3700">
              <w:rPr>
                <w:rFonts w:ascii="Arial" w:hAnsi="Arial" w:cs="Arial"/>
                <w:kern w:val="24"/>
                <w:sz w:val="22"/>
                <w:lang w:val="en-GB"/>
              </w:rPr>
              <w:t>4</w:t>
            </w:r>
          </w:p>
        </w:tc>
        <w:tc>
          <w:tcPr>
            <w:tcW w:w="7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B23AA0" w:rsidRPr="009E3700" w:rsidRDefault="00B23AA0" w:rsidP="006C74C5">
            <w:pPr>
              <w:pStyle w:val="NormalWeb"/>
              <w:spacing w:before="0" w:beforeAutospacing="0" w:after="0" w:afterAutospacing="0"/>
              <w:jc w:val="center"/>
              <w:rPr>
                <w:rFonts w:ascii="Arial" w:hAnsi="Arial" w:cs="Arial"/>
                <w:sz w:val="22"/>
              </w:rPr>
            </w:pPr>
            <w:r w:rsidRPr="009E3700">
              <w:rPr>
                <w:rFonts w:ascii="Arial" w:hAnsi="Arial" w:cs="Arial"/>
                <w:kern w:val="24"/>
                <w:sz w:val="22"/>
                <w:lang w:val="en-GB"/>
              </w:rPr>
              <w:t>4</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B23AA0" w:rsidRPr="009E3700" w:rsidRDefault="00B23AA0" w:rsidP="006C74C5">
            <w:pPr>
              <w:pStyle w:val="NormalWeb"/>
              <w:spacing w:before="0" w:beforeAutospacing="0" w:after="0" w:afterAutospacing="0"/>
              <w:jc w:val="center"/>
              <w:rPr>
                <w:rFonts w:ascii="Arial" w:hAnsi="Arial" w:cs="Arial"/>
                <w:sz w:val="22"/>
              </w:rPr>
            </w:pPr>
            <w:r w:rsidRPr="009E3700">
              <w:rPr>
                <w:rFonts w:ascii="Arial" w:hAnsi="Arial" w:cs="Arial"/>
                <w:kern w:val="24"/>
                <w:sz w:val="22"/>
                <w:lang w:val="en-GB"/>
              </w:rPr>
              <w:t>4</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B23AA0" w:rsidRPr="009E3700" w:rsidRDefault="00B23AA0" w:rsidP="006C74C5">
            <w:pPr>
              <w:pStyle w:val="NormalWeb"/>
              <w:spacing w:before="0" w:beforeAutospacing="0" w:after="0" w:afterAutospacing="0"/>
              <w:jc w:val="center"/>
              <w:rPr>
                <w:rFonts w:ascii="Arial" w:hAnsi="Arial" w:cs="Arial"/>
                <w:sz w:val="22"/>
              </w:rPr>
            </w:pPr>
            <w:r w:rsidRPr="009E3700">
              <w:rPr>
                <w:rFonts w:ascii="Arial" w:hAnsi="Arial" w:cs="Arial"/>
                <w:kern w:val="24"/>
                <w:sz w:val="22"/>
                <w:lang w:val="en-GB"/>
              </w:rPr>
              <w:t>4</w:t>
            </w:r>
          </w:p>
        </w:tc>
        <w:tc>
          <w:tcPr>
            <w:tcW w:w="126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B23AA0" w:rsidRPr="009E3700" w:rsidRDefault="00B23AA0" w:rsidP="006C74C5">
            <w:pPr>
              <w:pStyle w:val="NormalWeb"/>
              <w:spacing w:before="0" w:beforeAutospacing="0" w:after="0" w:afterAutospacing="0"/>
              <w:jc w:val="center"/>
              <w:rPr>
                <w:rFonts w:ascii="Arial" w:hAnsi="Arial" w:cs="Arial"/>
                <w:sz w:val="22"/>
              </w:rPr>
            </w:pPr>
            <w:r w:rsidRPr="009E3700">
              <w:rPr>
                <w:rFonts w:ascii="Arial" w:hAnsi="Arial" w:cs="Arial"/>
                <w:kern w:val="24"/>
                <w:sz w:val="22"/>
                <w:lang w:val="en-GB"/>
              </w:rPr>
              <w:t>4</w:t>
            </w:r>
          </w:p>
        </w:tc>
        <w:tc>
          <w:tcPr>
            <w:tcW w:w="900" w:type="dxa"/>
            <w:tcBorders>
              <w:top w:val="single" w:sz="4" w:space="0" w:color="auto"/>
              <w:left w:val="single" w:sz="4" w:space="0" w:color="auto"/>
              <w:bottom w:val="single" w:sz="4" w:space="0" w:color="auto"/>
              <w:right w:val="single" w:sz="4" w:space="0" w:color="auto"/>
            </w:tcBorders>
          </w:tcPr>
          <w:p w:rsidR="00B23AA0" w:rsidRPr="009E3700" w:rsidRDefault="00B23AA0" w:rsidP="006C74C5">
            <w:pPr>
              <w:pStyle w:val="NormalWeb"/>
              <w:spacing w:before="0" w:beforeAutospacing="0" w:after="0" w:afterAutospacing="0"/>
              <w:jc w:val="center"/>
              <w:rPr>
                <w:rFonts w:ascii="Arial" w:hAnsi="Arial" w:cs="Arial"/>
                <w:kern w:val="24"/>
                <w:sz w:val="22"/>
                <w:lang w:val="en-GB"/>
              </w:rPr>
            </w:pPr>
          </w:p>
          <w:p w:rsidR="00B23AA0" w:rsidRPr="009E3700" w:rsidRDefault="00B23AA0" w:rsidP="006C74C5">
            <w:pPr>
              <w:pStyle w:val="NormalWeb"/>
              <w:spacing w:before="0" w:beforeAutospacing="0" w:after="0" w:afterAutospacing="0"/>
              <w:jc w:val="center"/>
              <w:rPr>
                <w:rFonts w:ascii="Arial" w:hAnsi="Arial" w:cs="Arial"/>
                <w:kern w:val="24"/>
                <w:sz w:val="22"/>
                <w:lang w:val="en-GB"/>
              </w:rPr>
            </w:pPr>
          </w:p>
          <w:p w:rsidR="00B23AA0" w:rsidRPr="009E3700" w:rsidRDefault="00B23AA0" w:rsidP="006C74C5">
            <w:pPr>
              <w:pStyle w:val="NormalWeb"/>
              <w:spacing w:before="0" w:beforeAutospacing="0" w:after="0" w:afterAutospacing="0"/>
              <w:jc w:val="center"/>
              <w:rPr>
                <w:rFonts w:ascii="Arial" w:hAnsi="Arial" w:cs="Arial"/>
                <w:kern w:val="24"/>
                <w:sz w:val="22"/>
                <w:lang w:val="en-GB"/>
              </w:rPr>
            </w:pPr>
            <w:r w:rsidRPr="009E3700">
              <w:rPr>
                <w:rFonts w:ascii="Arial" w:hAnsi="Arial" w:cs="Arial"/>
                <w:kern w:val="24"/>
                <w:sz w:val="22"/>
                <w:lang w:val="en-GB"/>
              </w:rPr>
              <w:t>4</w:t>
            </w:r>
          </w:p>
        </w:tc>
      </w:tr>
    </w:tbl>
    <w:p w:rsidR="00D63E3B" w:rsidRPr="008315A1" w:rsidRDefault="00D63E3B" w:rsidP="006C74C5">
      <w:pPr>
        <w:spacing w:before="240" w:line="240" w:lineRule="auto"/>
        <w:contextualSpacing/>
        <w:rPr>
          <w:rFonts w:ascii="Arial" w:eastAsia="Times New Roman" w:hAnsi="Arial" w:cs="Arial"/>
          <w:color w:val="FF0000"/>
          <w:sz w:val="24"/>
          <w:szCs w:val="24"/>
          <w:lang w:val="en-GB"/>
        </w:rPr>
      </w:pPr>
    </w:p>
    <w:p w:rsidR="00027563" w:rsidRPr="00FB0DD3" w:rsidRDefault="00027563" w:rsidP="006C74C5">
      <w:pPr>
        <w:spacing w:before="240" w:line="240" w:lineRule="auto"/>
        <w:contextualSpacing/>
        <w:rPr>
          <w:rFonts w:ascii="Arial" w:eastAsia="Times New Roman" w:hAnsi="Arial" w:cs="Arial"/>
          <w:b/>
          <w:sz w:val="24"/>
          <w:szCs w:val="24"/>
          <w:lang w:val="en-GB"/>
        </w:rPr>
      </w:pPr>
    </w:p>
    <w:p w:rsidR="00251E90" w:rsidRPr="00FB0DD3" w:rsidRDefault="0073447F" w:rsidP="006C74C5">
      <w:pPr>
        <w:numPr>
          <w:ilvl w:val="0"/>
          <w:numId w:val="1"/>
        </w:numPr>
        <w:spacing w:before="240" w:line="240" w:lineRule="auto"/>
        <w:ind w:hanging="720"/>
        <w:contextualSpacing/>
        <w:rPr>
          <w:rFonts w:ascii="Arial" w:eastAsia="Times New Roman" w:hAnsi="Arial" w:cs="Arial"/>
          <w:b/>
          <w:sz w:val="24"/>
          <w:szCs w:val="24"/>
          <w:lang w:val="en-GB"/>
        </w:rPr>
      </w:pPr>
      <w:r w:rsidRPr="00FB0DD3">
        <w:rPr>
          <w:rFonts w:ascii="Arial" w:eastAsia="Times New Roman" w:hAnsi="Arial" w:cs="Arial"/>
          <w:b/>
          <w:sz w:val="24"/>
          <w:szCs w:val="24"/>
          <w:lang w:val="en-GB"/>
        </w:rPr>
        <w:t>BUDGET SUB-PROGRAMME OPERATIONS AND PROJECTS</w:t>
      </w:r>
    </w:p>
    <w:p w:rsidR="00D63E3B" w:rsidRDefault="00251E90" w:rsidP="00FB0DD3">
      <w:pPr>
        <w:spacing w:after="0" w:line="240" w:lineRule="auto"/>
        <w:ind w:left="720"/>
        <w:contextualSpacing/>
        <w:jc w:val="both"/>
        <w:rPr>
          <w:rFonts w:ascii="Arial" w:hAnsi="Arial" w:cs="Arial"/>
          <w:sz w:val="24"/>
          <w:szCs w:val="24"/>
        </w:rPr>
      </w:pPr>
      <w:r w:rsidRPr="00FB0DD3">
        <w:rPr>
          <w:rFonts w:ascii="Arial" w:eastAsia="Times New Roman" w:hAnsi="Arial" w:cs="Arial"/>
          <w:sz w:val="24"/>
          <w:szCs w:val="24"/>
          <w:lang w:val="en-GB"/>
        </w:rPr>
        <w:t xml:space="preserve">The table lists the main Operations and projects to be </w:t>
      </w:r>
      <w:r w:rsidR="00027563" w:rsidRPr="00FB0DD3">
        <w:rPr>
          <w:rFonts w:ascii="Arial" w:eastAsia="Times New Roman" w:hAnsi="Arial" w:cs="Arial"/>
          <w:sz w:val="24"/>
          <w:szCs w:val="24"/>
          <w:lang w:val="en-GB"/>
        </w:rPr>
        <w:t>undertaken by the sub-</w:t>
      </w:r>
      <w:r w:rsidR="008315A1">
        <w:rPr>
          <w:rFonts w:ascii="Arial" w:hAnsi="Arial" w:cs="Arial"/>
          <w:sz w:val="24"/>
          <w:szCs w:val="24"/>
        </w:rPr>
        <w:t>program</w:t>
      </w:r>
    </w:p>
    <w:p w:rsidR="008315A1" w:rsidRPr="00FB0DD3" w:rsidRDefault="008315A1" w:rsidP="00FB0DD3">
      <w:pPr>
        <w:spacing w:after="0" w:line="240" w:lineRule="auto"/>
        <w:ind w:left="720"/>
        <w:contextualSpacing/>
        <w:jc w:val="both"/>
        <w:rPr>
          <w:rFonts w:ascii="Arial" w:eastAsia="Times New Roman" w:hAnsi="Arial" w:cs="Arial"/>
          <w:sz w:val="24"/>
          <w:szCs w:val="24"/>
          <w:lang w:val="en-GB"/>
        </w:rPr>
      </w:pPr>
    </w:p>
    <w:tbl>
      <w:tblPr>
        <w:tblpPr w:leftFromText="180" w:rightFromText="180" w:vertAnchor="text" w:tblpY="1"/>
        <w:tblOverlap w:val="never"/>
        <w:tblW w:w="9050" w:type="dxa"/>
        <w:tblLook w:val="04A0" w:firstRow="1" w:lastRow="0" w:firstColumn="1" w:lastColumn="0" w:noHBand="0" w:noVBand="1"/>
      </w:tblPr>
      <w:tblGrid>
        <w:gridCol w:w="4486"/>
        <w:gridCol w:w="292"/>
        <w:gridCol w:w="4272"/>
      </w:tblGrid>
      <w:tr w:rsidR="00E74172" w:rsidRPr="008F01A0" w:rsidTr="00583AF4">
        <w:trPr>
          <w:trHeight w:val="385"/>
        </w:trPr>
        <w:tc>
          <w:tcPr>
            <w:tcW w:w="4486" w:type="dxa"/>
            <w:tcBorders>
              <w:top w:val="single" w:sz="4" w:space="0" w:color="auto"/>
              <w:left w:val="single" w:sz="4" w:space="0" w:color="auto"/>
              <w:bottom w:val="single" w:sz="4" w:space="0" w:color="auto"/>
              <w:right w:val="single" w:sz="4" w:space="0" w:color="auto"/>
            </w:tcBorders>
            <w:shd w:val="clear" w:color="auto" w:fill="auto"/>
            <w:hideMark/>
          </w:tcPr>
          <w:p w:rsidR="00251E90" w:rsidRPr="008F01A0" w:rsidRDefault="00251E90" w:rsidP="008F01A0">
            <w:pPr>
              <w:spacing w:after="0" w:line="240" w:lineRule="auto"/>
              <w:jc w:val="center"/>
              <w:rPr>
                <w:rFonts w:ascii="Arial" w:eastAsia="Times New Roman" w:hAnsi="Arial" w:cs="Arial"/>
                <w:b/>
                <w:szCs w:val="24"/>
                <w:lang w:val="en-GB"/>
              </w:rPr>
            </w:pPr>
            <w:r w:rsidRPr="008F01A0">
              <w:rPr>
                <w:rFonts w:ascii="Arial" w:eastAsia="Times New Roman" w:hAnsi="Arial" w:cs="Arial"/>
                <w:b/>
                <w:szCs w:val="24"/>
                <w:lang w:val="en-GB"/>
              </w:rPr>
              <w:t>Operations</w:t>
            </w:r>
          </w:p>
        </w:tc>
        <w:tc>
          <w:tcPr>
            <w:tcW w:w="292" w:type="dxa"/>
            <w:vMerge w:val="restart"/>
            <w:tcBorders>
              <w:top w:val="nil"/>
              <w:left w:val="single" w:sz="4" w:space="0" w:color="auto"/>
              <w:right w:val="single" w:sz="4" w:space="0" w:color="auto"/>
            </w:tcBorders>
            <w:shd w:val="clear" w:color="auto" w:fill="auto"/>
          </w:tcPr>
          <w:p w:rsidR="00251E90" w:rsidRPr="008F01A0" w:rsidRDefault="00251E90" w:rsidP="008F01A0">
            <w:pPr>
              <w:spacing w:after="0" w:line="240" w:lineRule="auto"/>
              <w:jc w:val="center"/>
              <w:rPr>
                <w:rFonts w:ascii="Arial" w:eastAsia="Times New Roman" w:hAnsi="Arial" w:cs="Arial"/>
                <w:b/>
                <w:szCs w:val="24"/>
                <w:lang w:val="en-GB"/>
              </w:rPr>
            </w:pPr>
          </w:p>
        </w:tc>
        <w:tc>
          <w:tcPr>
            <w:tcW w:w="4272" w:type="dxa"/>
            <w:tcBorders>
              <w:top w:val="single" w:sz="4" w:space="0" w:color="auto"/>
              <w:left w:val="single" w:sz="4" w:space="0" w:color="auto"/>
              <w:bottom w:val="single" w:sz="4" w:space="0" w:color="auto"/>
              <w:right w:val="single" w:sz="4" w:space="0" w:color="auto"/>
            </w:tcBorders>
            <w:shd w:val="clear" w:color="auto" w:fill="auto"/>
            <w:hideMark/>
          </w:tcPr>
          <w:p w:rsidR="00251E90" w:rsidRPr="008F01A0" w:rsidRDefault="00251E90" w:rsidP="008F01A0">
            <w:pPr>
              <w:spacing w:after="0" w:line="240" w:lineRule="auto"/>
              <w:jc w:val="center"/>
              <w:rPr>
                <w:rFonts w:ascii="Arial" w:eastAsia="Times New Roman" w:hAnsi="Arial" w:cs="Arial"/>
                <w:b/>
                <w:szCs w:val="24"/>
                <w:lang w:val="en-GB"/>
              </w:rPr>
            </w:pPr>
            <w:r w:rsidRPr="008F01A0">
              <w:rPr>
                <w:rFonts w:ascii="Arial" w:eastAsia="Times New Roman" w:hAnsi="Arial" w:cs="Arial"/>
                <w:b/>
                <w:szCs w:val="24"/>
                <w:lang w:val="en-GB"/>
              </w:rPr>
              <w:t xml:space="preserve">Projects </w:t>
            </w:r>
          </w:p>
        </w:tc>
      </w:tr>
      <w:tr w:rsidR="00E74172" w:rsidRPr="008F01A0" w:rsidTr="00D63E3B">
        <w:trPr>
          <w:trHeight w:val="85"/>
        </w:trPr>
        <w:tc>
          <w:tcPr>
            <w:tcW w:w="4486" w:type="dxa"/>
            <w:tcBorders>
              <w:top w:val="single" w:sz="4" w:space="0" w:color="auto"/>
              <w:left w:val="single" w:sz="4" w:space="0" w:color="auto"/>
              <w:bottom w:val="single" w:sz="4" w:space="0" w:color="auto"/>
              <w:right w:val="single" w:sz="4" w:space="0" w:color="auto"/>
            </w:tcBorders>
          </w:tcPr>
          <w:p w:rsidR="00D63E3B" w:rsidRPr="008F01A0" w:rsidRDefault="00D63E3B" w:rsidP="008F01A0">
            <w:pPr>
              <w:spacing w:after="0" w:line="240" w:lineRule="auto"/>
              <w:rPr>
                <w:rFonts w:ascii="Arial" w:hAnsi="Arial" w:cs="Arial"/>
                <w:szCs w:val="24"/>
              </w:rPr>
            </w:pPr>
            <w:r w:rsidRPr="008F01A0">
              <w:rPr>
                <w:rFonts w:ascii="Arial" w:hAnsi="Arial" w:cs="Arial"/>
                <w:szCs w:val="24"/>
              </w:rPr>
              <w:t xml:space="preserve"> Servicing and Maintenance of Official Vehicles and Motorbikes </w:t>
            </w:r>
          </w:p>
        </w:tc>
        <w:tc>
          <w:tcPr>
            <w:tcW w:w="292" w:type="dxa"/>
            <w:vMerge/>
            <w:tcBorders>
              <w:left w:val="single" w:sz="4" w:space="0" w:color="auto"/>
              <w:right w:val="single" w:sz="4" w:space="0" w:color="auto"/>
            </w:tcBorders>
          </w:tcPr>
          <w:p w:rsidR="00D63E3B" w:rsidRPr="008F01A0" w:rsidRDefault="00D63E3B" w:rsidP="008F01A0">
            <w:pPr>
              <w:spacing w:after="0" w:line="240" w:lineRule="auto"/>
              <w:rPr>
                <w:rFonts w:ascii="Arial" w:eastAsia="Times New Roman" w:hAnsi="Arial" w:cs="Arial"/>
                <w:szCs w:val="24"/>
                <w:lang w:val="en-GB"/>
              </w:rPr>
            </w:pPr>
          </w:p>
        </w:tc>
        <w:tc>
          <w:tcPr>
            <w:tcW w:w="4272" w:type="dxa"/>
            <w:tcBorders>
              <w:top w:val="single" w:sz="4" w:space="0" w:color="auto"/>
              <w:left w:val="single" w:sz="4" w:space="0" w:color="auto"/>
              <w:bottom w:val="single" w:sz="4" w:space="0" w:color="auto"/>
              <w:right w:val="single" w:sz="4" w:space="0" w:color="auto"/>
            </w:tcBorders>
          </w:tcPr>
          <w:p w:rsidR="00D63E3B" w:rsidRPr="008F01A0" w:rsidRDefault="009B2947" w:rsidP="008F01A0">
            <w:pPr>
              <w:spacing w:after="0" w:line="240" w:lineRule="auto"/>
              <w:rPr>
                <w:rFonts w:ascii="Arial" w:eastAsia="Times New Roman" w:hAnsi="Arial" w:cs="Arial"/>
                <w:szCs w:val="24"/>
                <w:lang w:val="en-GB"/>
              </w:rPr>
            </w:pPr>
            <w:r w:rsidRPr="008F01A0">
              <w:rPr>
                <w:rFonts w:ascii="Arial" w:hAnsi="Arial" w:cs="Arial"/>
                <w:szCs w:val="24"/>
              </w:rPr>
              <w:t>Completion of 1No. 3-</w:t>
            </w:r>
            <w:r w:rsidRPr="008F01A0">
              <w:rPr>
                <w:rFonts w:ascii="Arial" w:hAnsi="Arial" w:cs="Arial"/>
                <w:szCs w:val="24"/>
                <w:lang w:val="en-GB"/>
              </w:rPr>
              <w:t xml:space="preserve"> storey</w:t>
            </w:r>
            <w:r w:rsidRPr="008F01A0">
              <w:rPr>
                <w:rFonts w:ascii="Arial" w:hAnsi="Arial" w:cs="Arial"/>
                <w:szCs w:val="24"/>
              </w:rPr>
              <w:t xml:space="preserve"> Administration  Block at Kukuom</w:t>
            </w:r>
          </w:p>
        </w:tc>
      </w:tr>
      <w:tr w:rsidR="009B2947" w:rsidRPr="008F01A0" w:rsidTr="00D63E3B">
        <w:trPr>
          <w:trHeight w:val="85"/>
        </w:trPr>
        <w:tc>
          <w:tcPr>
            <w:tcW w:w="4486" w:type="dxa"/>
            <w:tcBorders>
              <w:top w:val="single" w:sz="4" w:space="0" w:color="auto"/>
              <w:left w:val="single" w:sz="4" w:space="0" w:color="auto"/>
              <w:bottom w:val="single" w:sz="4" w:space="0" w:color="auto"/>
              <w:right w:val="single" w:sz="4" w:space="0" w:color="auto"/>
            </w:tcBorders>
          </w:tcPr>
          <w:p w:rsidR="009B2947" w:rsidRPr="008F01A0" w:rsidRDefault="009B2947" w:rsidP="008F01A0">
            <w:pPr>
              <w:spacing w:after="0" w:line="240" w:lineRule="auto"/>
              <w:rPr>
                <w:rFonts w:ascii="Arial" w:hAnsi="Arial" w:cs="Arial"/>
                <w:szCs w:val="24"/>
              </w:rPr>
            </w:pPr>
            <w:r w:rsidRPr="008F01A0">
              <w:rPr>
                <w:rFonts w:ascii="Arial" w:hAnsi="Arial" w:cs="Arial"/>
                <w:szCs w:val="24"/>
              </w:rPr>
              <w:t>Internal management and running of the office</w:t>
            </w:r>
          </w:p>
        </w:tc>
        <w:tc>
          <w:tcPr>
            <w:tcW w:w="292" w:type="dxa"/>
            <w:vMerge/>
            <w:tcBorders>
              <w:left w:val="single" w:sz="4" w:space="0" w:color="auto"/>
              <w:right w:val="single" w:sz="4" w:space="0" w:color="auto"/>
            </w:tcBorders>
          </w:tcPr>
          <w:p w:rsidR="009B2947" w:rsidRPr="008F01A0" w:rsidRDefault="009B2947" w:rsidP="008F01A0">
            <w:pPr>
              <w:spacing w:after="0" w:line="240" w:lineRule="auto"/>
              <w:rPr>
                <w:rFonts w:ascii="Arial" w:eastAsia="Times New Roman" w:hAnsi="Arial" w:cs="Arial"/>
                <w:szCs w:val="24"/>
                <w:lang w:val="en-GB"/>
              </w:rPr>
            </w:pPr>
          </w:p>
        </w:tc>
        <w:tc>
          <w:tcPr>
            <w:tcW w:w="4272" w:type="dxa"/>
            <w:tcBorders>
              <w:top w:val="single" w:sz="4" w:space="0" w:color="auto"/>
              <w:left w:val="single" w:sz="4" w:space="0" w:color="auto"/>
              <w:bottom w:val="single" w:sz="4" w:space="0" w:color="auto"/>
              <w:right w:val="single" w:sz="4" w:space="0" w:color="auto"/>
            </w:tcBorders>
          </w:tcPr>
          <w:p w:rsidR="009B2947" w:rsidRPr="008F01A0" w:rsidRDefault="009B2947" w:rsidP="008F01A0">
            <w:pPr>
              <w:spacing w:after="0" w:line="240" w:lineRule="auto"/>
              <w:rPr>
                <w:rFonts w:ascii="Arial" w:hAnsi="Arial" w:cs="Arial"/>
                <w:szCs w:val="24"/>
              </w:rPr>
            </w:pPr>
            <w:r w:rsidRPr="008F01A0">
              <w:rPr>
                <w:rFonts w:ascii="Arial" w:hAnsi="Arial" w:cs="Arial"/>
                <w:szCs w:val="24"/>
              </w:rPr>
              <w:t>Construction of 1No.3unit semi –detached staff quarters at Kukuom</w:t>
            </w:r>
          </w:p>
        </w:tc>
      </w:tr>
      <w:tr w:rsidR="009B2947" w:rsidRPr="008F01A0" w:rsidTr="00D63E3B">
        <w:trPr>
          <w:trHeight w:val="385"/>
        </w:trPr>
        <w:tc>
          <w:tcPr>
            <w:tcW w:w="4486" w:type="dxa"/>
            <w:tcBorders>
              <w:top w:val="single" w:sz="4" w:space="0" w:color="auto"/>
              <w:left w:val="single" w:sz="4" w:space="0" w:color="auto"/>
              <w:bottom w:val="single" w:sz="4" w:space="0" w:color="auto"/>
              <w:right w:val="single" w:sz="4" w:space="0" w:color="auto"/>
            </w:tcBorders>
          </w:tcPr>
          <w:p w:rsidR="009B2947" w:rsidRPr="008F01A0" w:rsidRDefault="009B2947" w:rsidP="008F01A0">
            <w:pPr>
              <w:spacing w:after="0" w:line="240" w:lineRule="auto"/>
              <w:rPr>
                <w:rFonts w:ascii="Arial" w:eastAsia="Times New Roman" w:hAnsi="Arial" w:cs="Arial"/>
                <w:szCs w:val="24"/>
                <w:lang w:val="en-GB"/>
              </w:rPr>
            </w:pPr>
            <w:r w:rsidRPr="008F01A0">
              <w:rPr>
                <w:rFonts w:ascii="Arial" w:hAnsi="Arial" w:cs="Arial"/>
                <w:szCs w:val="24"/>
              </w:rPr>
              <w:t>Furnish some residences of the District Assembly and other Decentralized Departments</w:t>
            </w:r>
          </w:p>
        </w:tc>
        <w:tc>
          <w:tcPr>
            <w:tcW w:w="292" w:type="dxa"/>
            <w:vMerge/>
            <w:tcBorders>
              <w:left w:val="single" w:sz="4" w:space="0" w:color="auto"/>
              <w:right w:val="single" w:sz="4" w:space="0" w:color="auto"/>
            </w:tcBorders>
          </w:tcPr>
          <w:p w:rsidR="009B2947" w:rsidRPr="008F01A0" w:rsidRDefault="009B2947" w:rsidP="008F01A0">
            <w:pPr>
              <w:spacing w:after="0" w:line="240" w:lineRule="auto"/>
              <w:rPr>
                <w:rFonts w:ascii="Arial" w:eastAsia="Times New Roman" w:hAnsi="Arial" w:cs="Arial"/>
                <w:szCs w:val="24"/>
                <w:lang w:val="en-GB"/>
              </w:rPr>
            </w:pPr>
          </w:p>
        </w:tc>
        <w:tc>
          <w:tcPr>
            <w:tcW w:w="4272" w:type="dxa"/>
            <w:tcBorders>
              <w:top w:val="single" w:sz="4" w:space="0" w:color="auto"/>
              <w:left w:val="single" w:sz="4" w:space="0" w:color="auto"/>
              <w:bottom w:val="single" w:sz="4" w:space="0" w:color="auto"/>
              <w:right w:val="single" w:sz="4" w:space="0" w:color="auto"/>
            </w:tcBorders>
          </w:tcPr>
          <w:p w:rsidR="009B2947" w:rsidRPr="008F01A0" w:rsidRDefault="009B2947" w:rsidP="008F01A0">
            <w:pPr>
              <w:spacing w:after="0" w:line="240" w:lineRule="auto"/>
              <w:rPr>
                <w:rFonts w:ascii="Arial" w:hAnsi="Arial" w:cs="Arial"/>
                <w:szCs w:val="24"/>
              </w:rPr>
            </w:pPr>
            <w:r w:rsidRPr="008F01A0">
              <w:rPr>
                <w:rFonts w:ascii="Arial" w:hAnsi="Arial" w:cs="Arial"/>
                <w:szCs w:val="24"/>
              </w:rPr>
              <w:t xml:space="preserve">Renovation of official Bungalow at Residency </w:t>
            </w:r>
          </w:p>
        </w:tc>
      </w:tr>
      <w:tr w:rsidR="009B2947" w:rsidRPr="008F01A0" w:rsidTr="00D63E3B">
        <w:trPr>
          <w:trHeight w:val="385"/>
        </w:trPr>
        <w:tc>
          <w:tcPr>
            <w:tcW w:w="4486" w:type="dxa"/>
            <w:tcBorders>
              <w:top w:val="single" w:sz="4" w:space="0" w:color="auto"/>
              <w:left w:val="single" w:sz="4" w:space="0" w:color="auto"/>
              <w:bottom w:val="single" w:sz="4" w:space="0" w:color="auto"/>
              <w:right w:val="single" w:sz="4" w:space="0" w:color="auto"/>
            </w:tcBorders>
          </w:tcPr>
          <w:p w:rsidR="009B2947" w:rsidRPr="008F01A0" w:rsidRDefault="009B2947" w:rsidP="008F01A0">
            <w:pPr>
              <w:spacing w:after="0" w:line="240" w:lineRule="auto"/>
              <w:rPr>
                <w:rFonts w:ascii="Arial" w:hAnsi="Arial" w:cs="Arial"/>
                <w:szCs w:val="24"/>
              </w:rPr>
            </w:pPr>
            <w:r w:rsidRPr="008F01A0">
              <w:rPr>
                <w:rFonts w:ascii="Arial" w:hAnsi="Arial" w:cs="Arial"/>
                <w:szCs w:val="24"/>
              </w:rPr>
              <w:t>Support Security Agency to fight crime</w:t>
            </w:r>
          </w:p>
        </w:tc>
        <w:tc>
          <w:tcPr>
            <w:tcW w:w="292" w:type="dxa"/>
            <w:tcBorders>
              <w:left w:val="single" w:sz="4" w:space="0" w:color="auto"/>
              <w:right w:val="single" w:sz="4" w:space="0" w:color="auto"/>
            </w:tcBorders>
          </w:tcPr>
          <w:p w:rsidR="009B2947" w:rsidRPr="008F01A0" w:rsidRDefault="009B2947" w:rsidP="008F01A0">
            <w:pPr>
              <w:spacing w:after="0" w:line="240" w:lineRule="auto"/>
              <w:rPr>
                <w:rFonts w:ascii="Arial" w:eastAsia="Times New Roman" w:hAnsi="Arial" w:cs="Arial"/>
                <w:szCs w:val="24"/>
                <w:lang w:val="en-GB"/>
              </w:rPr>
            </w:pPr>
          </w:p>
        </w:tc>
        <w:tc>
          <w:tcPr>
            <w:tcW w:w="4272" w:type="dxa"/>
            <w:tcBorders>
              <w:top w:val="single" w:sz="4" w:space="0" w:color="auto"/>
              <w:left w:val="single" w:sz="4" w:space="0" w:color="auto"/>
              <w:bottom w:val="single" w:sz="4" w:space="0" w:color="auto"/>
              <w:right w:val="single" w:sz="4" w:space="0" w:color="auto"/>
            </w:tcBorders>
          </w:tcPr>
          <w:p w:rsidR="009B2947" w:rsidRPr="008F01A0" w:rsidRDefault="009B2947" w:rsidP="008F01A0">
            <w:pPr>
              <w:spacing w:after="0" w:line="240" w:lineRule="auto"/>
              <w:rPr>
                <w:rFonts w:ascii="Arial" w:hAnsi="Arial" w:cs="Arial"/>
                <w:szCs w:val="24"/>
              </w:rPr>
            </w:pPr>
          </w:p>
        </w:tc>
      </w:tr>
      <w:tr w:rsidR="009B2947" w:rsidRPr="008F01A0" w:rsidTr="00D63E3B">
        <w:trPr>
          <w:trHeight w:val="385"/>
        </w:trPr>
        <w:tc>
          <w:tcPr>
            <w:tcW w:w="4486" w:type="dxa"/>
            <w:tcBorders>
              <w:top w:val="single" w:sz="4" w:space="0" w:color="auto"/>
              <w:left w:val="single" w:sz="4" w:space="0" w:color="auto"/>
              <w:bottom w:val="single" w:sz="4" w:space="0" w:color="auto"/>
              <w:right w:val="single" w:sz="4" w:space="0" w:color="auto"/>
            </w:tcBorders>
          </w:tcPr>
          <w:p w:rsidR="009B2947" w:rsidRPr="008F01A0" w:rsidRDefault="009B2947" w:rsidP="008F01A0">
            <w:pPr>
              <w:spacing w:after="0" w:line="240" w:lineRule="auto"/>
              <w:rPr>
                <w:rFonts w:ascii="Arial" w:eastAsia="Times New Roman" w:hAnsi="Arial" w:cs="Arial"/>
                <w:szCs w:val="24"/>
                <w:lang w:val="en-GB"/>
              </w:rPr>
            </w:pPr>
            <w:r w:rsidRPr="008F01A0">
              <w:rPr>
                <w:rFonts w:ascii="Arial" w:eastAsia="Times New Roman" w:hAnsi="Arial" w:cs="Arial"/>
                <w:szCs w:val="24"/>
                <w:lang w:val="en-GB"/>
              </w:rPr>
              <w:t>Organise National Day Celebrations (</w:t>
            </w:r>
            <w:r w:rsidR="00D83631" w:rsidRPr="008F01A0">
              <w:rPr>
                <w:rFonts w:ascii="Arial" w:eastAsia="Times New Roman" w:hAnsi="Arial" w:cs="Arial"/>
                <w:szCs w:val="24"/>
                <w:lang w:val="en-GB"/>
              </w:rPr>
              <w:t xml:space="preserve">Independence Day, Republic Day, Farmers Day, </w:t>
            </w:r>
            <w:r w:rsidR="00F81083" w:rsidRPr="008F01A0">
              <w:rPr>
                <w:rFonts w:ascii="Arial" w:eastAsia="Times New Roman" w:hAnsi="Arial" w:cs="Arial"/>
                <w:szCs w:val="24"/>
                <w:lang w:val="en-GB"/>
              </w:rPr>
              <w:t>etc.</w:t>
            </w:r>
            <w:r w:rsidR="00D83631" w:rsidRPr="008F01A0">
              <w:rPr>
                <w:rFonts w:ascii="Arial" w:eastAsia="Times New Roman" w:hAnsi="Arial" w:cs="Arial"/>
                <w:szCs w:val="24"/>
                <w:lang w:val="en-GB"/>
              </w:rPr>
              <w:t>)</w:t>
            </w:r>
          </w:p>
        </w:tc>
        <w:tc>
          <w:tcPr>
            <w:tcW w:w="292" w:type="dxa"/>
            <w:tcBorders>
              <w:left w:val="single" w:sz="4" w:space="0" w:color="auto"/>
              <w:right w:val="single" w:sz="4" w:space="0" w:color="auto"/>
            </w:tcBorders>
          </w:tcPr>
          <w:p w:rsidR="009B2947" w:rsidRPr="008F01A0" w:rsidRDefault="009B2947" w:rsidP="008F01A0">
            <w:pPr>
              <w:spacing w:after="0" w:line="240" w:lineRule="auto"/>
              <w:rPr>
                <w:rFonts w:ascii="Arial" w:eastAsia="Times New Roman" w:hAnsi="Arial" w:cs="Arial"/>
                <w:szCs w:val="24"/>
                <w:lang w:val="en-GB"/>
              </w:rPr>
            </w:pPr>
          </w:p>
        </w:tc>
        <w:tc>
          <w:tcPr>
            <w:tcW w:w="4272" w:type="dxa"/>
            <w:tcBorders>
              <w:top w:val="single" w:sz="4" w:space="0" w:color="auto"/>
              <w:left w:val="single" w:sz="4" w:space="0" w:color="auto"/>
              <w:bottom w:val="single" w:sz="4" w:space="0" w:color="auto"/>
              <w:right w:val="single" w:sz="4" w:space="0" w:color="auto"/>
            </w:tcBorders>
          </w:tcPr>
          <w:p w:rsidR="009B2947" w:rsidRPr="008F01A0" w:rsidRDefault="00D01FAC" w:rsidP="008F01A0">
            <w:pPr>
              <w:spacing w:after="0" w:line="240" w:lineRule="auto"/>
              <w:rPr>
                <w:rFonts w:ascii="Arial" w:hAnsi="Arial" w:cs="Arial"/>
                <w:szCs w:val="24"/>
              </w:rPr>
            </w:pPr>
            <w:r w:rsidRPr="008F01A0">
              <w:rPr>
                <w:rFonts w:ascii="Arial" w:hAnsi="Arial" w:cs="Arial"/>
                <w:szCs w:val="24"/>
              </w:rPr>
              <w:t xml:space="preserve"> </w:t>
            </w:r>
          </w:p>
        </w:tc>
      </w:tr>
      <w:tr w:rsidR="009B2947" w:rsidRPr="008F01A0" w:rsidTr="002B7A4D">
        <w:trPr>
          <w:trHeight w:val="385"/>
        </w:trPr>
        <w:tc>
          <w:tcPr>
            <w:tcW w:w="4486" w:type="dxa"/>
            <w:tcBorders>
              <w:top w:val="single" w:sz="4" w:space="0" w:color="auto"/>
              <w:left w:val="single" w:sz="4" w:space="0" w:color="auto"/>
              <w:bottom w:val="single" w:sz="4" w:space="0" w:color="auto"/>
              <w:right w:val="single" w:sz="4" w:space="0" w:color="auto"/>
            </w:tcBorders>
            <w:vAlign w:val="center"/>
          </w:tcPr>
          <w:p w:rsidR="009B2947" w:rsidRPr="008F01A0" w:rsidRDefault="009B2947" w:rsidP="008F01A0">
            <w:pPr>
              <w:pStyle w:val="NormalWeb"/>
              <w:tabs>
                <w:tab w:val="left" w:pos="3420"/>
              </w:tabs>
              <w:spacing w:before="0" w:beforeAutospacing="0" w:after="0" w:afterAutospacing="0"/>
              <w:rPr>
                <w:rFonts w:ascii="Arial" w:hAnsi="Arial" w:cs="Arial"/>
                <w:sz w:val="22"/>
              </w:rPr>
            </w:pPr>
            <w:r w:rsidRPr="008F01A0">
              <w:rPr>
                <w:rFonts w:ascii="Arial" w:hAnsi="Arial" w:cs="Arial"/>
                <w:kern w:val="24"/>
                <w:sz w:val="22"/>
                <w:lang w:val="en-GB"/>
              </w:rPr>
              <w:t xml:space="preserve">Organise regular Management meetings </w:t>
            </w:r>
          </w:p>
          <w:p w:rsidR="009B2947" w:rsidRPr="008F01A0" w:rsidRDefault="009B2947" w:rsidP="008F01A0">
            <w:pPr>
              <w:pStyle w:val="NormalWeb"/>
              <w:spacing w:before="0" w:beforeAutospacing="0" w:after="0" w:afterAutospacing="0"/>
              <w:rPr>
                <w:rFonts w:ascii="Arial" w:hAnsi="Arial" w:cs="Arial"/>
                <w:sz w:val="22"/>
              </w:rPr>
            </w:pPr>
            <w:r w:rsidRPr="008F01A0">
              <w:rPr>
                <w:rFonts w:ascii="Arial" w:hAnsi="Arial" w:cs="Arial"/>
                <w:kern w:val="24"/>
                <w:sz w:val="22"/>
                <w:lang w:val="en-GB"/>
              </w:rPr>
              <w:t> </w:t>
            </w:r>
          </w:p>
        </w:tc>
        <w:tc>
          <w:tcPr>
            <w:tcW w:w="292" w:type="dxa"/>
            <w:tcBorders>
              <w:left w:val="single" w:sz="4" w:space="0" w:color="auto"/>
              <w:right w:val="single" w:sz="4" w:space="0" w:color="auto"/>
            </w:tcBorders>
          </w:tcPr>
          <w:p w:rsidR="009B2947" w:rsidRPr="008F01A0" w:rsidRDefault="009B2947" w:rsidP="008F01A0">
            <w:pPr>
              <w:spacing w:after="0" w:line="240" w:lineRule="auto"/>
              <w:rPr>
                <w:rFonts w:ascii="Arial" w:eastAsia="Times New Roman" w:hAnsi="Arial" w:cs="Arial"/>
                <w:szCs w:val="24"/>
                <w:lang w:val="en-GB"/>
              </w:rPr>
            </w:pPr>
          </w:p>
        </w:tc>
        <w:tc>
          <w:tcPr>
            <w:tcW w:w="4272" w:type="dxa"/>
            <w:tcBorders>
              <w:top w:val="single" w:sz="4" w:space="0" w:color="auto"/>
              <w:left w:val="single" w:sz="4" w:space="0" w:color="auto"/>
              <w:bottom w:val="single" w:sz="4" w:space="0" w:color="auto"/>
              <w:right w:val="single" w:sz="4" w:space="0" w:color="auto"/>
            </w:tcBorders>
          </w:tcPr>
          <w:p w:rsidR="009B2947" w:rsidRPr="008F01A0" w:rsidRDefault="009B2947" w:rsidP="008F01A0">
            <w:pPr>
              <w:spacing w:after="0" w:line="240" w:lineRule="auto"/>
              <w:rPr>
                <w:rFonts w:ascii="Arial" w:hAnsi="Arial" w:cs="Arial"/>
                <w:szCs w:val="24"/>
              </w:rPr>
            </w:pPr>
          </w:p>
        </w:tc>
      </w:tr>
      <w:tr w:rsidR="009B2947" w:rsidRPr="008F01A0" w:rsidTr="002B7A4D">
        <w:trPr>
          <w:trHeight w:val="385"/>
        </w:trPr>
        <w:tc>
          <w:tcPr>
            <w:tcW w:w="4486" w:type="dxa"/>
            <w:tcBorders>
              <w:top w:val="single" w:sz="4" w:space="0" w:color="auto"/>
              <w:left w:val="single" w:sz="4" w:space="0" w:color="auto"/>
              <w:bottom w:val="single" w:sz="4" w:space="0" w:color="auto"/>
              <w:right w:val="single" w:sz="4" w:space="0" w:color="auto"/>
            </w:tcBorders>
            <w:vAlign w:val="center"/>
          </w:tcPr>
          <w:p w:rsidR="009B2947" w:rsidRPr="008F01A0" w:rsidRDefault="009B2947" w:rsidP="008F01A0">
            <w:pPr>
              <w:pStyle w:val="NormalWeb"/>
              <w:spacing w:before="0" w:beforeAutospacing="0" w:after="0" w:afterAutospacing="0"/>
              <w:rPr>
                <w:rFonts w:ascii="Arial" w:hAnsi="Arial" w:cs="Arial"/>
                <w:sz w:val="22"/>
              </w:rPr>
            </w:pPr>
            <w:r w:rsidRPr="008F01A0">
              <w:rPr>
                <w:rFonts w:ascii="Arial" w:hAnsi="Arial" w:cs="Arial"/>
                <w:kern w:val="24"/>
                <w:sz w:val="22"/>
              </w:rPr>
              <w:t>Organize Entity Tender Committees meetings</w:t>
            </w:r>
          </w:p>
        </w:tc>
        <w:tc>
          <w:tcPr>
            <w:tcW w:w="292" w:type="dxa"/>
            <w:tcBorders>
              <w:left w:val="single" w:sz="4" w:space="0" w:color="auto"/>
              <w:right w:val="single" w:sz="4" w:space="0" w:color="auto"/>
            </w:tcBorders>
          </w:tcPr>
          <w:p w:rsidR="009B2947" w:rsidRPr="008F01A0" w:rsidRDefault="009B2947" w:rsidP="008F01A0">
            <w:pPr>
              <w:spacing w:after="0" w:line="240" w:lineRule="auto"/>
              <w:jc w:val="both"/>
              <w:rPr>
                <w:rFonts w:ascii="Arial" w:eastAsia="Times New Roman" w:hAnsi="Arial" w:cs="Arial"/>
                <w:szCs w:val="24"/>
                <w:lang w:val="en-GB"/>
              </w:rPr>
            </w:pPr>
          </w:p>
        </w:tc>
        <w:tc>
          <w:tcPr>
            <w:tcW w:w="4272" w:type="dxa"/>
            <w:tcBorders>
              <w:top w:val="single" w:sz="4" w:space="0" w:color="auto"/>
              <w:left w:val="single" w:sz="4" w:space="0" w:color="auto"/>
              <w:bottom w:val="single" w:sz="4" w:space="0" w:color="auto"/>
              <w:right w:val="single" w:sz="4" w:space="0" w:color="auto"/>
            </w:tcBorders>
            <w:vAlign w:val="bottom"/>
          </w:tcPr>
          <w:p w:rsidR="009B2947" w:rsidRPr="008F01A0" w:rsidRDefault="009B2947" w:rsidP="008F01A0">
            <w:pPr>
              <w:spacing w:after="0" w:line="240" w:lineRule="auto"/>
              <w:jc w:val="both"/>
              <w:rPr>
                <w:rFonts w:ascii="Arial" w:eastAsia="Times New Roman" w:hAnsi="Arial" w:cs="Arial"/>
                <w:szCs w:val="24"/>
                <w:lang w:val="en-GB"/>
              </w:rPr>
            </w:pPr>
          </w:p>
        </w:tc>
      </w:tr>
      <w:tr w:rsidR="009B2947" w:rsidRPr="008F01A0" w:rsidTr="002B7A4D">
        <w:trPr>
          <w:trHeight w:val="385"/>
        </w:trPr>
        <w:tc>
          <w:tcPr>
            <w:tcW w:w="4486" w:type="dxa"/>
            <w:tcBorders>
              <w:top w:val="single" w:sz="4" w:space="0" w:color="auto"/>
              <w:left w:val="single" w:sz="4" w:space="0" w:color="auto"/>
              <w:bottom w:val="single" w:sz="4" w:space="0" w:color="auto"/>
              <w:right w:val="single" w:sz="4" w:space="0" w:color="auto"/>
            </w:tcBorders>
            <w:vAlign w:val="center"/>
          </w:tcPr>
          <w:p w:rsidR="009B2947" w:rsidRPr="008F01A0" w:rsidRDefault="009B2947" w:rsidP="008F01A0">
            <w:pPr>
              <w:pStyle w:val="NormalWeb"/>
              <w:spacing w:before="0" w:beforeAutospacing="0" w:after="0" w:afterAutospacing="0"/>
              <w:rPr>
                <w:rFonts w:ascii="Arial" w:hAnsi="Arial" w:cs="Arial"/>
                <w:sz w:val="22"/>
              </w:rPr>
            </w:pPr>
            <w:r w:rsidRPr="008F01A0">
              <w:rPr>
                <w:rFonts w:ascii="Arial" w:hAnsi="Arial" w:cs="Arial"/>
                <w:kern w:val="24"/>
                <w:sz w:val="22"/>
              </w:rPr>
              <w:t>Organize  District Security Committee meetings</w:t>
            </w:r>
          </w:p>
        </w:tc>
        <w:tc>
          <w:tcPr>
            <w:tcW w:w="292" w:type="dxa"/>
            <w:tcBorders>
              <w:left w:val="single" w:sz="4" w:space="0" w:color="auto"/>
              <w:right w:val="single" w:sz="4" w:space="0" w:color="auto"/>
            </w:tcBorders>
          </w:tcPr>
          <w:p w:rsidR="009B2947" w:rsidRPr="008F01A0" w:rsidRDefault="009B2947" w:rsidP="008F01A0">
            <w:pPr>
              <w:spacing w:after="0" w:line="240" w:lineRule="auto"/>
              <w:jc w:val="both"/>
              <w:rPr>
                <w:rFonts w:ascii="Arial" w:eastAsia="Times New Roman" w:hAnsi="Arial" w:cs="Arial"/>
                <w:szCs w:val="24"/>
                <w:lang w:val="en-GB"/>
              </w:rPr>
            </w:pPr>
          </w:p>
        </w:tc>
        <w:tc>
          <w:tcPr>
            <w:tcW w:w="4272" w:type="dxa"/>
            <w:tcBorders>
              <w:top w:val="single" w:sz="4" w:space="0" w:color="auto"/>
              <w:left w:val="single" w:sz="4" w:space="0" w:color="auto"/>
              <w:bottom w:val="single" w:sz="4" w:space="0" w:color="auto"/>
              <w:right w:val="single" w:sz="4" w:space="0" w:color="auto"/>
            </w:tcBorders>
            <w:vAlign w:val="bottom"/>
          </w:tcPr>
          <w:p w:rsidR="009B2947" w:rsidRPr="008F01A0" w:rsidRDefault="009B2947" w:rsidP="008F01A0">
            <w:pPr>
              <w:spacing w:after="0" w:line="240" w:lineRule="auto"/>
              <w:jc w:val="both"/>
              <w:rPr>
                <w:rFonts w:ascii="Arial" w:eastAsia="Times New Roman" w:hAnsi="Arial" w:cs="Arial"/>
                <w:szCs w:val="24"/>
                <w:lang w:val="en-GB"/>
              </w:rPr>
            </w:pPr>
          </w:p>
        </w:tc>
      </w:tr>
      <w:tr w:rsidR="009B2947" w:rsidRPr="008F01A0" w:rsidTr="002B7A4D">
        <w:trPr>
          <w:trHeight w:val="385"/>
        </w:trPr>
        <w:tc>
          <w:tcPr>
            <w:tcW w:w="4486" w:type="dxa"/>
            <w:tcBorders>
              <w:top w:val="single" w:sz="4" w:space="0" w:color="auto"/>
              <w:left w:val="single" w:sz="4" w:space="0" w:color="auto"/>
              <w:bottom w:val="single" w:sz="4" w:space="0" w:color="auto"/>
              <w:right w:val="single" w:sz="4" w:space="0" w:color="auto"/>
            </w:tcBorders>
            <w:vAlign w:val="center"/>
          </w:tcPr>
          <w:p w:rsidR="009B2947" w:rsidRPr="008F01A0" w:rsidRDefault="009B2947" w:rsidP="008F01A0">
            <w:pPr>
              <w:pStyle w:val="NormalWeb"/>
              <w:spacing w:before="0" w:beforeAutospacing="0" w:after="0" w:afterAutospacing="0"/>
              <w:rPr>
                <w:rFonts w:ascii="Arial" w:hAnsi="Arial" w:cs="Arial"/>
                <w:sz w:val="22"/>
              </w:rPr>
            </w:pPr>
            <w:r w:rsidRPr="008F01A0">
              <w:rPr>
                <w:rFonts w:ascii="Arial" w:hAnsi="Arial" w:cs="Arial"/>
                <w:spacing w:val="-1"/>
                <w:kern w:val="24"/>
                <w:sz w:val="22"/>
              </w:rPr>
              <w:t>Organize P</w:t>
            </w:r>
            <w:r w:rsidRPr="008F01A0">
              <w:rPr>
                <w:rFonts w:ascii="Arial" w:hAnsi="Arial" w:cs="Arial"/>
                <w:kern w:val="24"/>
                <w:sz w:val="22"/>
              </w:rPr>
              <w:t>u</w:t>
            </w:r>
            <w:r w:rsidRPr="008F01A0">
              <w:rPr>
                <w:rFonts w:ascii="Arial" w:hAnsi="Arial" w:cs="Arial"/>
                <w:spacing w:val="1"/>
                <w:kern w:val="24"/>
                <w:sz w:val="22"/>
              </w:rPr>
              <w:t>b</w:t>
            </w:r>
            <w:r w:rsidRPr="008F01A0">
              <w:rPr>
                <w:rFonts w:ascii="Arial" w:hAnsi="Arial" w:cs="Arial"/>
                <w:spacing w:val="-1"/>
                <w:kern w:val="24"/>
                <w:sz w:val="22"/>
              </w:rPr>
              <w:t>li</w:t>
            </w:r>
            <w:r w:rsidRPr="008F01A0">
              <w:rPr>
                <w:rFonts w:ascii="Arial" w:hAnsi="Arial" w:cs="Arial"/>
                <w:kern w:val="24"/>
                <w:sz w:val="22"/>
              </w:rPr>
              <w:t xml:space="preserve">c </w:t>
            </w:r>
            <w:r w:rsidRPr="008F01A0">
              <w:rPr>
                <w:rFonts w:ascii="Arial" w:hAnsi="Arial" w:cs="Arial"/>
                <w:spacing w:val="2"/>
                <w:kern w:val="24"/>
                <w:sz w:val="22"/>
              </w:rPr>
              <w:t>R</w:t>
            </w:r>
            <w:r w:rsidRPr="008F01A0">
              <w:rPr>
                <w:rFonts w:ascii="Arial" w:hAnsi="Arial" w:cs="Arial"/>
                <w:kern w:val="24"/>
                <w:sz w:val="22"/>
              </w:rPr>
              <w:t>e</w:t>
            </w:r>
            <w:r w:rsidRPr="008F01A0">
              <w:rPr>
                <w:rFonts w:ascii="Arial" w:hAnsi="Arial" w:cs="Arial"/>
                <w:spacing w:val="1"/>
                <w:kern w:val="24"/>
                <w:sz w:val="22"/>
              </w:rPr>
              <w:t>l</w:t>
            </w:r>
            <w:r w:rsidRPr="008F01A0">
              <w:rPr>
                <w:rFonts w:ascii="Arial" w:hAnsi="Arial" w:cs="Arial"/>
                <w:kern w:val="24"/>
                <w:sz w:val="22"/>
              </w:rPr>
              <w:t>at</w:t>
            </w:r>
            <w:r w:rsidRPr="008F01A0">
              <w:rPr>
                <w:rFonts w:ascii="Arial" w:hAnsi="Arial" w:cs="Arial"/>
                <w:spacing w:val="1"/>
                <w:kern w:val="24"/>
                <w:sz w:val="22"/>
              </w:rPr>
              <w:t>i</w:t>
            </w:r>
            <w:r w:rsidRPr="008F01A0">
              <w:rPr>
                <w:rFonts w:ascii="Arial" w:hAnsi="Arial" w:cs="Arial"/>
                <w:kern w:val="24"/>
                <w:sz w:val="22"/>
              </w:rPr>
              <w:t>o</w:t>
            </w:r>
            <w:r w:rsidRPr="008F01A0">
              <w:rPr>
                <w:rFonts w:ascii="Arial" w:hAnsi="Arial" w:cs="Arial"/>
                <w:spacing w:val="-1"/>
                <w:kern w:val="24"/>
                <w:sz w:val="22"/>
              </w:rPr>
              <w:t>n</w:t>
            </w:r>
            <w:r w:rsidRPr="008F01A0">
              <w:rPr>
                <w:rFonts w:ascii="Arial" w:hAnsi="Arial" w:cs="Arial"/>
                <w:kern w:val="24"/>
                <w:sz w:val="22"/>
              </w:rPr>
              <w:t>s a</w:t>
            </w:r>
            <w:r w:rsidRPr="008F01A0">
              <w:rPr>
                <w:rFonts w:ascii="Arial" w:hAnsi="Arial" w:cs="Arial"/>
                <w:spacing w:val="-1"/>
                <w:kern w:val="24"/>
                <w:sz w:val="22"/>
              </w:rPr>
              <w:t>n</w:t>
            </w:r>
            <w:r w:rsidRPr="008F01A0">
              <w:rPr>
                <w:rFonts w:ascii="Arial" w:hAnsi="Arial" w:cs="Arial"/>
                <w:kern w:val="24"/>
                <w:sz w:val="22"/>
              </w:rPr>
              <w:t xml:space="preserve">d </w:t>
            </w:r>
            <w:r w:rsidRPr="008F01A0">
              <w:rPr>
                <w:rFonts w:ascii="Arial" w:hAnsi="Arial" w:cs="Arial"/>
                <w:spacing w:val="2"/>
                <w:kern w:val="24"/>
                <w:sz w:val="22"/>
              </w:rPr>
              <w:t>C</w:t>
            </w:r>
            <w:r w:rsidRPr="008F01A0">
              <w:rPr>
                <w:rFonts w:ascii="Arial" w:hAnsi="Arial" w:cs="Arial"/>
                <w:kern w:val="24"/>
                <w:sz w:val="22"/>
              </w:rPr>
              <w:t>o</w:t>
            </w:r>
            <w:r w:rsidRPr="008F01A0">
              <w:rPr>
                <w:rFonts w:ascii="Arial" w:hAnsi="Arial" w:cs="Arial"/>
                <w:spacing w:val="4"/>
                <w:kern w:val="24"/>
                <w:sz w:val="22"/>
              </w:rPr>
              <w:t>m</w:t>
            </w:r>
            <w:r w:rsidRPr="008F01A0">
              <w:rPr>
                <w:rFonts w:ascii="Arial" w:hAnsi="Arial" w:cs="Arial"/>
                <w:kern w:val="24"/>
                <w:sz w:val="22"/>
              </w:rPr>
              <w:t>p</w:t>
            </w:r>
            <w:r w:rsidRPr="008F01A0">
              <w:rPr>
                <w:rFonts w:ascii="Arial" w:hAnsi="Arial" w:cs="Arial"/>
                <w:spacing w:val="-1"/>
                <w:kern w:val="24"/>
                <w:sz w:val="22"/>
              </w:rPr>
              <w:t>l</w:t>
            </w:r>
            <w:r w:rsidRPr="008F01A0">
              <w:rPr>
                <w:rFonts w:ascii="Arial" w:hAnsi="Arial" w:cs="Arial"/>
                <w:kern w:val="24"/>
                <w:sz w:val="22"/>
              </w:rPr>
              <w:t>a</w:t>
            </w:r>
            <w:r w:rsidRPr="008F01A0">
              <w:rPr>
                <w:rFonts w:ascii="Arial" w:hAnsi="Arial" w:cs="Arial"/>
                <w:spacing w:val="-1"/>
                <w:kern w:val="24"/>
                <w:sz w:val="22"/>
              </w:rPr>
              <w:t>i</w:t>
            </w:r>
            <w:r w:rsidRPr="008F01A0">
              <w:rPr>
                <w:rFonts w:ascii="Arial" w:hAnsi="Arial" w:cs="Arial"/>
                <w:kern w:val="24"/>
                <w:sz w:val="22"/>
              </w:rPr>
              <w:t>nts Co</w:t>
            </w:r>
            <w:r w:rsidRPr="008F01A0">
              <w:rPr>
                <w:rFonts w:ascii="Arial" w:hAnsi="Arial" w:cs="Arial"/>
                <w:spacing w:val="2"/>
                <w:kern w:val="24"/>
                <w:sz w:val="22"/>
              </w:rPr>
              <w:t>m</w:t>
            </w:r>
            <w:r w:rsidRPr="008F01A0">
              <w:rPr>
                <w:rFonts w:ascii="Arial" w:hAnsi="Arial" w:cs="Arial"/>
                <w:spacing w:val="4"/>
                <w:kern w:val="24"/>
                <w:sz w:val="22"/>
              </w:rPr>
              <w:t>m</w:t>
            </w:r>
            <w:r w:rsidRPr="008F01A0">
              <w:rPr>
                <w:rFonts w:ascii="Arial" w:hAnsi="Arial" w:cs="Arial"/>
                <w:spacing w:val="-1"/>
                <w:kern w:val="24"/>
                <w:sz w:val="22"/>
              </w:rPr>
              <w:t>i</w:t>
            </w:r>
            <w:r w:rsidRPr="008F01A0">
              <w:rPr>
                <w:rFonts w:ascii="Arial" w:hAnsi="Arial" w:cs="Arial"/>
                <w:kern w:val="24"/>
                <w:sz w:val="22"/>
              </w:rPr>
              <w:t>tt</w:t>
            </w:r>
            <w:r w:rsidRPr="008F01A0">
              <w:rPr>
                <w:rFonts w:ascii="Arial" w:hAnsi="Arial" w:cs="Arial"/>
                <w:spacing w:val="-1"/>
                <w:kern w:val="24"/>
                <w:sz w:val="22"/>
              </w:rPr>
              <w:t>e</w:t>
            </w:r>
            <w:r w:rsidRPr="008F01A0">
              <w:rPr>
                <w:rFonts w:ascii="Arial" w:hAnsi="Arial" w:cs="Arial"/>
                <w:kern w:val="24"/>
                <w:sz w:val="22"/>
              </w:rPr>
              <w:t>e (PRCC) meetings</w:t>
            </w:r>
          </w:p>
        </w:tc>
        <w:tc>
          <w:tcPr>
            <w:tcW w:w="292" w:type="dxa"/>
            <w:tcBorders>
              <w:left w:val="single" w:sz="4" w:space="0" w:color="auto"/>
              <w:right w:val="single" w:sz="4" w:space="0" w:color="auto"/>
            </w:tcBorders>
          </w:tcPr>
          <w:p w:rsidR="009B2947" w:rsidRPr="008F01A0" w:rsidRDefault="009B2947" w:rsidP="008F01A0">
            <w:pPr>
              <w:spacing w:after="0" w:line="240" w:lineRule="auto"/>
              <w:jc w:val="both"/>
              <w:rPr>
                <w:rFonts w:ascii="Arial" w:eastAsia="Times New Roman" w:hAnsi="Arial" w:cs="Arial"/>
                <w:szCs w:val="24"/>
                <w:lang w:val="en-GB"/>
              </w:rPr>
            </w:pPr>
          </w:p>
        </w:tc>
        <w:tc>
          <w:tcPr>
            <w:tcW w:w="4272" w:type="dxa"/>
            <w:tcBorders>
              <w:top w:val="single" w:sz="4" w:space="0" w:color="auto"/>
              <w:left w:val="single" w:sz="4" w:space="0" w:color="auto"/>
              <w:bottom w:val="single" w:sz="4" w:space="0" w:color="auto"/>
              <w:right w:val="single" w:sz="4" w:space="0" w:color="auto"/>
            </w:tcBorders>
            <w:vAlign w:val="bottom"/>
          </w:tcPr>
          <w:p w:rsidR="009B2947" w:rsidRPr="008F01A0" w:rsidRDefault="009B2947" w:rsidP="008F01A0">
            <w:pPr>
              <w:spacing w:after="0" w:line="240" w:lineRule="auto"/>
              <w:jc w:val="both"/>
              <w:rPr>
                <w:rFonts w:ascii="Arial" w:eastAsia="Times New Roman" w:hAnsi="Arial" w:cs="Arial"/>
                <w:szCs w:val="24"/>
                <w:lang w:val="en-GB"/>
              </w:rPr>
            </w:pPr>
          </w:p>
        </w:tc>
      </w:tr>
    </w:tbl>
    <w:p w:rsidR="008D7094" w:rsidRPr="00FB0DD3" w:rsidRDefault="008D7094" w:rsidP="006C74C5">
      <w:pPr>
        <w:spacing w:before="240" w:line="240" w:lineRule="auto"/>
        <w:rPr>
          <w:rFonts w:ascii="Arial" w:eastAsia="Times New Roman" w:hAnsi="Arial" w:cs="Arial"/>
          <w:b/>
          <w:sz w:val="24"/>
          <w:szCs w:val="24"/>
          <w:lang w:val="en-GB"/>
        </w:rPr>
      </w:pPr>
    </w:p>
    <w:p w:rsidR="008A1C0D" w:rsidRDefault="008A1C0D">
      <w:pPr>
        <w:rPr>
          <w:rFonts w:ascii="Arial" w:hAnsi="Arial" w:cs="Arial"/>
          <w:b/>
          <w:sz w:val="28"/>
        </w:rPr>
      </w:pPr>
      <w:r>
        <w:rPr>
          <w:rFonts w:ascii="Arial" w:hAnsi="Arial" w:cs="Arial"/>
          <w:b/>
          <w:sz w:val="28"/>
        </w:rPr>
        <w:br w:type="page"/>
      </w:r>
    </w:p>
    <w:p w:rsidR="00C22A23" w:rsidRPr="00FB0DD3" w:rsidRDefault="00C22A23" w:rsidP="00430C91">
      <w:pPr>
        <w:spacing w:line="240" w:lineRule="auto"/>
        <w:rPr>
          <w:rFonts w:ascii="Arial" w:hAnsi="Arial" w:cs="Arial"/>
          <w:b/>
          <w:sz w:val="28"/>
        </w:rPr>
      </w:pPr>
      <w:r w:rsidRPr="00FB0DD3">
        <w:rPr>
          <w:rFonts w:ascii="Arial" w:hAnsi="Arial" w:cs="Arial"/>
          <w:b/>
          <w:sz w:val="28"/>
        </w:rPr>
        <w:lastRenderedPageBreak/>
        <w:t>BUDGET SUB-PROGRAMME SUMMARY</w:t>
      </w:r>
    </w:p>
    <w:p w:rsidR="00C22A23" w:rsidRPr="00FB0DD3" w:rsidRDefault="00C22A23" w:rsidP="006C74C5">
      <w:pPr>
        <w:spacing w:line="240" w:lineRule="auto"/>
        <w:rPr>
          <w:rFonts w:ascii="Arial" w:hAnsi="Arial" w:cs="Arial"/>
          <w:b/>
          <w:sz w:val="28"/>
        </w:rPr>
      </w:pPr>
      <w:bookmarkStart w:id="20" w:name="_Toc311193061"/>
      <w:r w:rsidRPr="00FB0DD3">
        <w:rPr>
          <w:rFonts w:ascii="Arial" w:hAnsi="Arial" w:cs="Arial"/>
          <w:b/>
          <w:sz w:val="28"/>
        </w:rPr>
        <w:t>PROGRAMME1: Management and Administration</w:t>
      </w:r>
      <w:bookmarkEnd w:id="20"/>
    </w:p>
    <w:p w:rsidR="00C22A23" w:rsidRPr="00FB0DD3" w:rsidRDefault="00C22A23" w:rsidP="00430C91">
      <w:pPr>
        <w:spacing w:line="240" w:lineRule="auto"/>
        <w:rPr>
          <w:rFonts w:ascii="Arial" w:hAnsi="Arial" w:cs="Arial"/>
          <w:b/>
          <w:sz w:val="28"/>
        </w:rPr>
      </w:pPr>
      <w:bookmarkStart w:id="21" w:name="_Toc311193062"/>
      <w:r w:rsidRPr="00FB0DD3">
        <w:rPr>
          <w:rFonts w:ascii="Arial" w:hAnsi="Arial" w:cs="Arial"/>
          <w:b/>
          <w:sz w:val="28"/>
        </w:rPr>
        <w:t xml:space="preserve">SUB-PROGRAMME 1.2 </w:t>
      </w:r>
      <w:bookmarkEnd w:id="21"/>
      <w:r w:rsidR="003F402E" w:rsidRPr="00FB0DD3">
        <w:rPr>
          <w:rFonts w:ascii="Arial" w:hAnsi="Arial" w:cs="Arial"/>
          <w:b/>
          <w:sz w:val="28"/>
        </w:rPr>
        <w:t>Finance and Revenue Mobilization</w:t>
      </w:r>
    </w:p>
    <w:p w:rsidR="008D7606" w:rsidRPr="00FB0DD3" w:rsidRDefault="0073447F" w:rsidP="006C74C5">
      <w:pPr>
        <w:numPr>
          <w:ilvl w:val="0"/>
          <w:numId w:val="5"/>
        </w:numPr>
        <w:spacing w:before="240" w:line="240" w:lineRule="auto"/>
        <w:ind w:hanging="720"/>
        <w:contextualSpacing/>
        <w:rPr>
          <w:rFonts w:ascii="Arial" w:eastAsia="Times New Roman" w:hAnsi="Arial" w:cs="Arial"/>
          <w:b/>
          <w:sz w:val="24"/>
          <w:szCs w:val="24"/>
          <w:lang w:val="en-GB"/>
        </w:rPr>
      </w:pPr>
      <w:bookmarkStart w:id="22" w:name="_Toc311193063"/>
      <w:r w:rsidRPr="00FB0DD3">
        <w:rPr>
          <w:rFonts w:ascii="Arial" w:eastAsia="Times New Roman" w:hAnsi="Arial" w:cs="Arial"/>
          <w:b/>
          <w:sz w:val="24"/>
          <w:szCs w:val="24"/>
          <w:lang w:val="en-GB"/>
        </w:rPr>
        <w:t>BUDGET SUB-PROGRAMME OBJECTIVE</w:t>
      </w:r>
      <w:bookmarkEnd w:id="22"/>
    </w:p>
    <w:p w:rsidR="00C22A23" w:rsidRPr="00FB0DD3" w:rsidRDefault="0073447F"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I</w:t>
      </w:r>
      <w:r w:rsidR="009B7062" w:rsidRPr="00FB0DD3">
        <w:rPr>
          <w:rFonts w:ascii="Arial" w:hAnsi="Arial" w:cs="Arial"/>
          <w:sz w:val="24"/>
          <w:szCs w:val="24"/>
        </w:rPr>
        <w:t>mprove financial management and reporting through the promotion of efficient Accounting system</w:t>
      </w:r>
    </w:p>
    <w:p w:rsidR="00C22A23" w:rsidRPr="00FB0DD3" w:rsidRDefault="009B7062"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 xml:space="preserve">Ensure effective </w:t>
      </w:r>
      <w:r w:rsidR="008D7606" w:rsidRPr="00FB0DD3">
        <w:rPr>
          <w:rFonts w:ascii="Arial" w:hAnsi="Arial" w:cs="Arial"/>
          <w:sz w:val="24"/>
          <w:szCs w:val="24"/>
        </w:rPr>
        <w:t xml:space="preserve">and efficient mobilization of resources and its utilization </w:t>
      </w:r>
    </w:p>
    <w:p w:rsidR="008D7606" w:rsidRPr="00FB0DD3" w:rsidRDefault="0073447F" w:rsidP="006C74C5">
      <w:pPr>
        <w:numPr>
          <w:ilvl w:val="0"/>
          <w:numId w:val="5"/>
        </w:numPr>
        <w:spacing w:before="240" w:line="240" w:lineRule="auto"/>
        <w:ind w:hanging="720"/>
        <w:contextualSpacing/>
        <w:rPr>
          <w:rFonts w:ascii="Arial" w:eastAsia="Times New Roman" w:hAnsi="Arial" w:cs="Arial"/>
          <w:b/>
          <w:sz w:val="24"/>
          <w:szCs w:val="24"/>
          <w:lang w:val="en-GB"/>
        </w:rPr>
      </w:pPr>
      <w:bookmarkStart w:id="23" w:name="_Toc311193064"/>
      <w:r w:rsidRPr="00FB0DD3">
        <w:rPr>
          <w:rFonts w:ascii="Arial" w:eastAsia="Times New Roman" w:hAnsi="Arial" w:cs="Arial"/>
          <w:b/>
          <w:sz w:val="24"/>
          <w:szCs w:val="24"/>
          <w:lang w:val="en-GB"/>
        </w:rPr>
        <w:t>BUDGET SUB-PROGRAMME DESCRIPTION</w:t>
      </w:r>
      <w:bookmarkEnd w:id="23"/>
    </w:p>
    <w:p w:rsidR="00680AEA" w:rsidRPr="00FB0DD3" w:rsidRDefault="00A3763A" w:rsidP="00FB0DD3">
      <w:pPr>
        <w:spacing w:after="0" w:line="240" w:lineRule="auto"/>
        <w:ind w:left="720"/>
        <w:contextualSpacing/>
        <w:jc w:val="both"/>
        <w:rPr>
          <w:rFonts w:ascii="Arial" w:hAnsi="Arial" w:cs="Arial"/>
          <w:sz w:val="24"/>
          <w:szCs w:val="24"/>
        </w:rPr>
      </w:pPr>
      <w:r>
        <w:rPr>
          <w:rFonts w:ascii="Arial" w:hAnsi="Arial" w:cs="Arial"/>
          <w:sz w:val="24"/>
          <w:szCs w:val="24"/>
        </w:rPr>
        <w:t>The sub-program</w:t>
      </w:r>
      <w:r w:rsidR="008D7606" w:rsidRPr="00FB0DD3">
        <w:rPr>
          <w:rFonts w:ascii="Arial" w:hAnsi="Arial" w:cs="Arial"/>
          <w:sz w:val="24"/>
          <w:szCs w:val="24"/>
        </w:rPr>
        <w:t xml:space="preserve"> seeks to ensure effective and efficient resource </w:t>
      </w:r>
      <w:r w:rsidR="002B7A4D" w:rsidRPr="00FB0DD3">
        <w:rPr>
          <w:rFonts w:ascii="Arial" w:hAnsi="Arial" w:cs="Arial"/>
          <w:sz w:val="24"/>
          <w:szCs w:val="24"/>
        </w:rPr>
        <w:t xml:space="preserve">mobilization and management. </w:t>
      </w:r>
      <w:r w:rsidR="00680AEA" w:rsidRPr="00FB0DD3">
        <w:rPr>
          <w:rFonts w:ascii="Arial" w:hAnsi="Arial" w:cs="Arial"/>
          <w:sz w:val="24"/>
          <w:szCs w:val="24"/>
        </w:rPr>
        <w:t>The Finance and Re</w:t>
      </w:r>
      <w:r>
        <w:rPr>
          <w:rFonts w:ascii="Arial" w:hAnsi="Arial" w:cs="Arial"/>
          <w:sz w:val="24"/>
          <w:szCs w:val="24"/>
        </w:rPr>
        <w:t>venue mobilization sub-program</w:t>
      </w:r>
      <w:r w:rsidR="00680AEA" w:rsidRPr="00FB0DD3">
        <w:rPr>
          <w:rFonts w:ascii="Arial" w:hAnsi="Arial" w:cs="Arial"/>
          <w:sz w:val="24"/>
          <w:szCs w:val="24"/>
        </w:rPr>
        <w:t xml:space="preserve"> comprises of two units namely, the Accounts/Treasury, budget units and internal audit. Each Unit has specific rolls they play in delivering the said outputs for the sub-prog</w:t>
      </w:r>
      <w:r>
        <w:rPr>
          <w:rFonts w:ascii="Arial" w:hAnsi="Arial" w:cs="Arial"/>
          <w:sz w:val="24"/>
          <w:szCs w:val="24"/>
        </w:rPr>
        <w:t>ram</w:t>
      </w:r>
      <w:r w:rsidR="002B7A4D" w:rsidRPr="00FB0DD3">
        <w:rPr>
          <w:rFonts w:ascii="Arial" w:hAnsi="Arial" w:cs="Arial"/>
          <w:sz w:val="24"/>
          <w:szCs w:val="24"/>
        </w:rPr>
        <w:t>. The account unit collects</w:t>
      </w:r>
      <w:r w:rsidR="00680AEA" w:rsidRPr="00FB0DD3">
        <w:rPr>
          <w:rFonts w:ascii="Arial" w:hAnsi="Arial" w:cs="Arial"/>
          <w:sz w:val="24"/>
          <w:szCs w:val="24"/>
        </w:rPr>
        <w:t xml:space="preserve"> records and summarizes financial transactions into financial statements and reports to assist management and other stakeholders in </w:t>
      </w:r>
      <w:r w:rsidR="00E6621A" w:rsidRPr="00FB0DD3">
        <w:rPr>
          <w:rFonts w:ascii="Arial" w:hAnsi="Arial" w:cs="Arial"/>
          <w:sz w:val="24"/>
          <w:szCs w:val="24"/>
        </w:rPr>
        <w:t>decision-making</w:t>
      </w:r>
      <w:r w:rsidR="00680AEA" w:rsidRPr="00FB0DD3">
        <w:rPr>
          <w:rFonts w:ascii="Arial" w:hAnsi="Arial" w:cs="Arial"/>
          <w:sz w:val="24"/>
          <w:szCs w:val="24"/>
        </w:rPr>
        <w:t xml:space="preserve">. They also receive, keep safe custody and disburse public funds. </w:t>
      </w:r>
      <w:r w:rsidR="002B7A4D" w:rsidRPr="00FB0DD3">
        <w:rPr>
          <w:rFonts w:ascii="Arial" w:hAnsi="Arial" w:cs="Arial"/>
          <w:sz w:val="24"/>
          <w:szCs w:val="24"/>
        </w:rPr>
        <w:t xml:space="preserve">This unit together with the Budget unit sees to the payment of expenditures within the District. The budget unit issue warrants of payment and participating internally revenue generation of the Assembly. </w:t>
      </w:r>
    </w:p>
    <w:p w:rsidR="008A1C0D" w:rsidRDefault="008A1C0D" w:rsidP="00FB0DD3">
      <w:pPr>
        <w:spacing w:after="0" w:line="240" w:lineRule="auto"/>
        <w:ind w:left="720"/>
        <w:contextualSpacing/>
        <w:jc w:val="both"/>
        <w:rPr>
          <w:rFonts w:ascii="Arial" w:hAnsi="Arial" w:cs="Arial"/>
          <w:sz w:val="24"/>
          <w:szCs w:val="24"/>
        </w:rPr>
      </w:pPr>
    </w:p>
    <w:p w:rsidR="00680AEA" w:rsidRPr="00FB0DD3" w:rsidRDefault="00680AEA" w:rsidP="00FB0DD3">
      <w:pPr>
        <w:spacing w:after="0" w:line="240" w:lineRule="auto"/>
        <w:ind w:left="720"/>
        <w:contextualSpacing/>
        <w:jc w:val="both"/>
        <w:rPr>
          <w:rFonts w:ascii="Arial" w:hAnsi="Arial" w:cs="Arial"/>
          <w:sz w:val="24"/>
          <w:szCs w:val="24"/>
        </w:rPr>
      </w:pPr>
      <w:r w:rsidRPr="00FB0DD3">
        <w:rPr>
          <w:rFonts w:ascii="Arial" w:hAnsi="Arial" w:cs="Arial"/>
          <w:sz w:val="24"/>
          <w:szCs w:val="24"/>
        </w:rPr>
        <w:t>The internal audit unit ensures that payment vouchers submitted to the treasury are duly registered and checking all supporting documents to payment vouchers, to ensure they are complete before payments are effected.</w:t>
      </w:r>
      <w:r w:rsidR="002B7A4D" w:rsidRPr="00FB0DD3">
        <w:rPr>
          <w:rFonts w:ascii="Arial" w:hAnsi="Arial" w:cs="Arial"/>
          <w:sz w:val="24"/>
          <w:szCs w:val="24"/>
        </w:rPr>
        <w:t xml:space="preserve"> This is to strengthen the control mechanisms of the Assembly.</w:t>
      </w:r>
    </w:p>
    <w:p w:rsidR="008A1C0D" w:rsidRDefault="008A1C0D" w:rsidP="00FB0DD3">
      <w:pPr>
        <w:spacing w:after="0" w:line="240" w:lineRule="auto"/>
        <w:ind w:left="720"/>
        <w:contextualSpacing/>
        <w:jc w:val="both"/>
        <w:rPr>
          <w:rFonts w:ascii="Arial" w:hAnsi="Arial" w:cs="Arial"/>
          <w:sz w:val="24"/>
          <w:szCs w:val="24"/>
        </w:rPr>
      </w:pPr>
    </w:p>
    <w:p w:rsidR="00680AEA" w:rsidRPr="00FB0DD3" w:rsidRDefault="00680AEA" w:rsidP="00FB0DD3">
      <w:pPr>
        <w:spacing w:after="0" w:line="240" w:lineRule="auto"/>
        <w:ind w:left="720"/>
        <w:contextualSpacing/>
        <w:jc w:val="both"/>
        <w:rPr>
          <w:rFonts w:ascii="Arial" w:hAnsi="Arial" w:cs="Arial"/>
          <w:sz w:val="24"/>
          <w:szCs w:val="24"/>
        </w:rPr>
      </w:pPr>
      <w:r w:rsidRPr="00FB0DD3">
        <w:rPr>
          <w:rFonts w:ascii="Arial" w:hAnsi="Arial" w:cs="Arial"/>
          <w:sz w:val="24"/>
          <w:szCs w:val="24"/>
        </w:rPr>
        <w:t xml:space="preserve">This major activity helps to ensures reconciliations and helps in providing accurate information during the preparation of monthly financial </w:t>
      </w:r>
      <w:r w:rsidR="00E6621A" w:rsidRPr="00FB0DD3">
        <w:rPr>
          <w:rFonts w:ascii="Arial" w:hAnsi="Arial" w:cs="Arial"/>
          <w:sz w:val="24"/>
          <w:szCs w:val="24"/>
        </w:rPr>
        <w:t>statement, which</w:t>
      </w:r>
      <w:r w:rsidRPr="00FB0DD3">
        <w:rPr>
          <w:rFonts w:ascii="Arial" w:hAnsi="Arial" w:cs="Arial"/>
          <w:sz w:val="24"/>
          <w:szCs w:val="24"/>
        </w:rPr>
        <w:t xml:space="preserve"> is later submitted for further actions. </w:t>
      </w:r>
      <w:r w:rsidR="00E6621A" w:rsidRPr="00FB0DD3">
        <w:rPr>
          <w:rFonts w:ascii="Arial" w:hAnsi="Arial" w:cs="Arial"/>
          <w:sz w:val="24"/>
          <w:szCs w:val="24"/>
        </w:rPr>
        <w:t>Three officers, comprising two Accountants, a Senior Accountant and an Internal Auditor, proficiently man the sub-p</w:t>
      </w:r>
      <w:r w:rsidR="00A3763A">
        <w:rPr>
          <w:rFonts w:ascii="Arial" w:hAnsi="Arial" w:cs="Arial"/>
          <w:sz w:val="24"/>
          <w:szCs w:val="24"/>
        </w:rPr>
        <w:t>rogram</w:t>
      </w:r>
      <w:r w:rsidR="00EA578C" w:rsidRPr="00FB0DD3">
        <w:rPr>
          <w:rFonts w:ascii="Arial" w:hAnsi="Arial" w:cs="Arial"/>
          <w:sz w:val="24"/>
          <w:szCs w:val="24"/>
        </w:rPr>
        <w:t>.</w:t>
      </w:r>
      <w:r w:rsidR="00D83631" w:rsidRPr="00FB0DD3">
        <w:rPr>
          <w:rFonts w:ascii="Arial" w:hAnsi="Arial" w:cs="Arial"/>
          <w:sz w:val="24"/>
          <w:szCs w:val="24"/>
        </w:rPr>
        <w:t xml:space="preserve"> </w:t>
      </w:r>
      <w:r w:rsidRPr="00FB0DD3">
        <w:rPr>
          <w:rFonts w:ascii="Arial" w:hAnsi="Arial" w:cs="Arial"/>
          <w:sz w:val="24"/>
          <w:szCs w:val="24"/>
        </w:rPr>
        <w:t xml:space="preserve">Funding for the Finance </w:t>
      </w:r>
      <w:r w:rsidR="00A3763A">
        <w:rPr>
          <w:rFonts w:ascii="Arial" w:hAnsi="Arial" w:cs="Arial"/>
          <w:sz w:val="24"/>
          <w:szCs w:val="24"/>
        </w:rPr>
        <w:t>sub-program</w:t>
      </w:r>
      <w:r w:rsidR="00DD0429" w:rsidRPr="00FB0DD3">
        <w:rPr>
          <w:rFonts w:ascii="Arial" w:hAnsi="Arial" w:cs="Arial"/>
          <w:sz w:val="24"/>
          <w:szCs w:val="24"/>
        </w:rPr>
        <w:t xml:space="preserve"> is</w:t>
      </w:r>
      <w:r w:rsidRPr="00FB0DD3">
        <w:rPr>
          <w:rFonts w:ascii="Arial" w:hAnsi="Arial" w:cs="Arial"/>
          <w:sz w:val="24"/>
          <w:szCs w:val="24"/>
        </w:rPr>
        <w:t xml:space="preserve"> from </w:t>
      </w:r>
      <w:r w:rsidR="00DD0429" w:rsidRPr="00FB0DD3">
        <w:rPr>
          <w:rFonts w:ascii="Arial" w:hAnsi="Arial" w:cs="Arial"/>
          <w:sz w:val="24"/>
          <w:szCs w:val="24"/>
        </w:rPr>
        <w:t>Internally Generated Revenue (IGF), GoG and DACF.</w:t>
      </w:r>
    </w:p>
    <w:p w:rsidR="005B1749" w:rsidRPr="00FB0DD3" w:rsidRDefault="005B1749" w:rsidP="006C74C5">
      <w:pPr>
        <w:autoSpaceDE w:val="0"/>
        <w:autoSpaceDN w:val="0"/>
        <w:adjustRightInd w:val="0"/>
        <w:spacing w:after="0" w:line="240" w:lineRule="auto"/>
        <w:jc w:val="both"/>
        <w:rPr>
          <w:rFonts w:ascii="Arial" w:hAnsi="Arial" w:cs="Arial"/>
          <w:sz w:val="24"/>
          <w:szCs w:val="24"/>
        </w:rPr>
      </w:pPr>
    </w:p>
    <w:p w:rsidR="00027563" w:rsidRPr="00FB0DD3" w:rsidRDefault="0073447F" w:rsidP="008A1C0D">
      <w:pPr>
        <w:autoSpaceDE w:val="0"/>
        <w:autoSpaceDN w:val="0"/>
        <w:adjustRightInd w:val="0"/>
        <w:spacing w:after="0" w:line="240" w:lineRule="auto"/>
        <w:ind w:left="720"/>
        <w:jc w:val="both"/>
        <w:rPr>
          <w:rFonts w:ascii="Arial" w:hAnsi="Arial" w:cs="Arial"/>
          <w:b/>
          <w:sz w:val="24"/>
          <w:szCs w:val="24"/>
        </w:rPr>
      </w:pPr>
      <w:r w:rsidRPr="00FB0DD3">
        <w:rPr>
          <w:rFonts w:ascii="Arial" w:hAnsi="Arial" w:cs="Arial"/>
          <w:b/>
          <w:sz w:val="24"/>
          <w:szCs w:val="24"/>
        </w:rPr>
        <w:t>CHALLENGES</w:t>
      </w:r>
      <w:r w:rsidR="00027563" w:rsidRPr="00FB0DD3">
        <w:rPr>
          <w:rFonts w:ascii="Arial" w:hAnsi="Arial" w:cs="Arial"/>
          <w:b/>
          <w:sz w:val="24"/>
          <w:szCs w:val="24"/>
        </w:rPr>
        <w:t xml:space="preserve"> </w:t>
      </w:r>
    </w:p>
    <w:p w:rsidR="00DD0429" w:rsidRPr="00FB0DD3" w:rsidRDefault="00680AEA" w:rsidP="00FB0DD3">
      <w:pPr>
        <w:spacing w:after="0" w:line="240" w:lineRule="auto"/>
        <w:ind w:left="720"/>
        <w:contextualSpacing/>
        <w:jc w:val="both"/>
        <w:rPr>
          <w:rFonts w:ascii="Arial" w:hAnsi="Arial" w:cs="Arial"/>
          <w:b/>
          <w:sz w:val="24"/>
          <w:szCs w:val="24"/>
        </w:rPr>
      </w:pPr>
      <w:r w:rsidRPr="00FB0DD3">
        <w:rPr>
          <w:rFonts w:ascii="Arial" w:hAnsi="Arial" w:cs="Arial"/>
          <w:sz w:val="24"/>
          <w:szCs w:val="24"/>
        </w:rPr>
        <w:t xml:space="preserve">The following are the key Challenges </w:t>
      </w:r>
      <w:r w:rsidR="00DD0429" w:rsidRPr="00FB0DD3">
        <w:rPr>
          <w:rFonts w:ascii="Arial" w:hAnsi="Arial" w:cs="Arial"/>
          <w:sz w:val="24"/>
          <w:szCs w:val="24"/>
        </w:rPr>
        <w:t xml:space="preserve">to be </w:t>
      </w:r>
      <w:r w:rsidRPr="00FB0DD3">
        <w:rPr>
          <w:rFonts w:ascii="Arial" w:hAnsi="Arial" w:cs="Arial"/>
          <w:sz w:val="24"/>
          <w:szCs w:val="24"/>
        </w:rPr>
        <w:t xml:space="preserve">encountered </w:t>
      </w:r>
      <w:r w:rsidR="00A3763A">
        <w:rPr>
          <w:rFonts w:ascii="Arial" w:hAnsi="Arial" w:cs="Arial"/>
          <w:sz w:val="24"/>
          <w:szCs w:val="24"/>
        </w:rPr>
        <w:t>in delivering this sub-program</w:t>
      </w:r>
      <w:r w:rsidRPr="00FB0DD3">
        <w:rPr>
          <w:rFonts w:ascii="Arial" w:hAnsi="Arial" w:cs="Arial"/>
          <w:sz w:val="24"/>
          <w:szCs w:val="24"/>
        </w:rPr>
        <w:t xml:space="preserve">: </w:t>
      </w:r>
    </w:p>
    <w:p w:rsidR="00DD0429" w:rsidRPr="00FB0DD3" w:rsidRDefault="00680AEA" w:rsidP="008A1C0D">
      <w:pPr>
        <w:pStyle w:val="ListParagraph"/>
        <w:numPr>
          <w:ilvl w:val="0"/>
          <w:numId w:val="49"/>
        </w:numPr>
        <w:autoSpaceDE w:val="0"/>
        <w:autoSpaceDN w:val="0"/>
        <w:adjustRightInd w:val="0"/>
        <w:spacing w:after="200"/>
        <w:ind w:left="1080"/>
        <w:jc w:val="both"/>
        <w:rPr>
          <w:rFonts w:ascii="Arial" w:hAnsi="Arial" w:cs="Arial"/>
          <w:sz w:val="24"/>
          <w:szCs w:val="24"/>
        </w:rPr>
      </w:pPr>
      <w:r w:rsidRPr="00FB0DD3">
        <w:rPr>
          <w:rFonts w:ascii="Arial" w:hAnsi="Arial" w:cs="Arial"/>
          <w:sz w:val="24"/>
          <w:szCs w:val="24"/>
        </w:rPr>
        <w:t xml:space="preserve">Inadequate </w:t>
      </w:r>
      <w:r w:rsidR="00DD0429" w:rsidRPr="00FB0DD3">
        <w:rPr>
          <w:rFonts w:ascii="Arial" w:hAnsi="Arial" w:cs="Arial"/>
          <w:sz w:val="24"/>
          <w:szCs w:val="24"/>
        </w:rPr>
        <w:t>motorbikes for revenue mobilisation</w:t>
      </w:r>
      <w:r w:rsidRPr="00FB0DD3">
        <w:rPr>
          <w:rFonts w:ascii="Arial" w:hAnsi="Arial" w:cs="Arial"/>
          <w:sz w:val="24"/>
          <w:szCs w:val="24"/>
        </w:rPr>
        <w:t>.</w:t>
      </w:r>
    </w:p>
    <w:p w:rsidR="008D7606" w:rsidRPr="00FB0DD3" w:rsidRDefault="00680AEA"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Inadequate office room for accounts officers.</w:t>
      </w:r>
    </w:p>
    <w:p w:rsidR="008338B0" w:rsidRPr="00FB0DD3" w:rsidRDefault="008338B0" w:rsidP="008338B0">
      <w:pPr>
        <w:autoSpaceDE w:val="0"/>
        <w:autoSpaceDN w:val="0"/>
        <w:adjustRightInd w:val="0"/>
        <w:spacing w:before="240"/>
        <w:jc w:val="both"/>
        <w:rPr>
          <w:rFonts w:ascii="Arial" w:hAnsi="Arial" w:cs="Arial"/>
          <w:sz w:val="24"/>
          <w:szCs w:val="24"/>
        </w:rPr>
      </w:pPr>
    </w:p>
    <w:p w:rsidR="008338B0" w:rsidRPr="00FB0DD3" w:rsidRDefault="008338B0" w:rsidP="008338B0">
      <w:pPr>
        <w:autoSpaceDE w:val="0"/>
        <w:autoSpaceDN w:val="0"/>
        <w:adjustRightInd w:val="0"/>
        <w:spacing w:before="240"/>
        <w:jc w:val="both"/>
        <w:rPr>
          <w:rFonts w:ascii="Arial" w:hAnsi="Arial" w:cs="Arial"/>
          <w:sz w:val="24"/>
          <w:szCs w:val="24"/>
        </w:rPr>
      </w:pPr>
    </w:p>
    <w:p w:rsidR="00C22A23" w:rsidRPr="00FB0DD3" w:rsidRDefault="00F94271" w:rsidP="006C74C5">
      <w:pPr>
        <w:numPr>
          <w:ilvl w:val="0"/>
          <w:numId w:val="5"/>
        </w:numPr>
        <w:spacing w:before="240" w:line="240" w:lineRule="auto"/>
        <w:ind w:hanging="720"/>
        <w:contextualSpacing/>
        <w:rPr>
          <w:rFonts w:ascii="Arial" w:eastAsia="Times New Roman" w:hAnsi="Arial" w:cs="Arial"/>
          <w:b/>
          <w:sz w:val="24"/>
          <w:szCs w:val="24"/>
          <w:lang w:val="en-GB"/>
        </w:rPr>
      </w:pPr>
      <w:r w:rsidRPr="00FB0DD3">
        <w:rPr>
          <w:rFonts w:ascii="Arial" w:eastAsia="Times New Roman" w:hAnsi="Arial" w:cs="Arial"/>
          <w:b/>
          <w:sz w:val="24"/>
          <w:szCs w:val="24"/>
          <w:lang w:val="en-GB"/>
        </w:rPr>
        <w:lastRenderedPageBreak/>
        <w:t>BUDGET SUB-PROGRAMME RESULTS STATEMENT</w:t>
      </w:r>
    </w:p>
    <w:p w:rsidR="0009046B" w:rsidRDefault="008D7094" w:rsidP="00FB0DD3">
      <w:pPr>
        <w:spacing w:after="0" w:line="240" w:lineRule="auto"/>
        <w:ind w:left="720"/>
        <w:contextualSpacing/>
        <w:jc w:val="both"/>
        <w:rPr>
          <w:rFonts w:ascii="Arial" w:hAnsi="Arial" w:cs="Arial"/>
          <w:sz w:val="24"/>
          <w:szCs w:val="24"/>
        </w:rPr>
      </w:pPr>
      <w:r w:rsidRPr="00FB0DD3">
        <w:rPr>
          <w:rFonts w:ascii="Arial" w:hAnsi="Arial" w:cs="Arial"/>
          <w:sz w:val="24"/>
          <w:szCs w:val="24"/>
        </w:rPr>
        <w:t xml:space="preserve">The table indicates the main outputs, its indicators and projections by which the </w:t>
      </w:r>
      <w:r w:rsidR="00BE6513" w:rsidRPr="00FB0DD3">
        <w:rPr>
          <w:rFonts w:ascii="Arial" w:hAnsi="Arial" w:cs="Arial"/>
          <w:sz w:val="24"/>
          <w:szCs w:val="24"/>
        </w:rPr>
        <w:t>District</w:t>
      </w:r>
      <w:r w:rsidRPr="00FB0DD3">
        <w:rPr>
          <w:rFonts w:ascii="Arial" w:hAnsi="Arial" w:cs="Arial"/>
          <w:sz w:val="24"/>
          <w:szCs w:val="24"/>
        </w:rPr>
        <w:t xml:space="preserve"> </w:t>
      </w:r>
      <w:r w:rsidR="00BE6513" w:rsidRPr="00FB0DD3">
        <w:rPr>
          <w:rFonts w:ascii="Arial" w:hAnsi="Arial" w:cs="Arial"/>
          <w:sz w:val="24"/>
          <w:szCs w:val="24"/>
        </w:rPr>
        <w:t>measures</w:t>
      </w:r>
      <w:r w:rsidRPr="00FB0DD3">
        <w:rPr>
          <w:rFonts w:ascii="Arial" w:hAnsi="Arial" w:cs="Arial"/>
          <w:sz w:val="24"/>
          <w:szCs w:val="24"/>
        </w:rPr>
        <w:t xml:space="preserve"> the p</w:t>
      </w:r>
      <w:r w:rsidR="00A3763A">
        <w:rPr>
          <w:rFonts w:ascii="Arial" w:hAnsi="Arial" w:cs="Arial"/>
          <w:sz w:val="24"/>
          <w:szCs w:val="24"/>
        </w:rPr>
        <w:t>erformance of this sub-program</w:t>
      </w:r>
      <w:r w:rsidRPr="00FB0DD3">
        <w:rPr>
          <w:rFonts w:ascii="Arial" w:hAnsi="Arial" w:cs="Arial"/>
          <w:sz w:val="24"/>
          <w:szCs w:val="24"/>
        </w:rPr>
        <w:t xml:space="preserve">. The past data indicates actual performance whilst the projections are the </w:t>
      </w:r>
      <w:r w:rsidR="00BE6513" w:rsidRPr="00FB0DD3">
        <w:rPr>
          <w:rFonts w:ascii="Arial" w:hAnsi="Arial" w:cs="Arial"/>
          <w:sz w:val="24"/>
          <w:szCs w:val="24"/>
        </w:rPr>
        <w:t>District’</w:t>
      </w:r>
      <w:r w:rsidRPr="00FB0DD3">
        <w:rPr>
          <w:rFonts w:ascii="Arial" w:hAnsi="Arial" w:cs="Arial"/>
          <w:sz w:val="24"/>
          <w:szCs w:val="24"/>
        </w:rPr>
        <w:t xml:space="preserve">s </w:t>
      </w:r>
      <w:r w:rsidR="005B1749" w:rsidRPr="00FB0DD3">
        <w:rPr>
          <w:rFonts w:ascii="Arial" w:hAnsi="Arial" w:cs="Arial"/>
          <w:sz w:val="24"/>
          <w:szCs w:val="24"/>
        </w:rPr>
        <w:t>estimate of future performance.</w:t>
      </w:r>
    </w:p>
    <w:p w:rsidR="00A3763A" w:rsidRPr="00A3763A" w:rsidRDefault="00A3763A" w:rsidP="00FB0DD3">
      <w:pPr>
        <w:spacing w:after="0" w:line="240" w:lineRule="auto"/>
        <w:ind w:left="720"/>
        <w:contextualSpacing/>
        <w:jc w:val="both"/>
        <w:rPr>
          <w:rFonts w:ascii="Arial" w:hAnsi="Arial" w:cs="Arial"/>
          <w:color w:val="FF0000"/>
          <w:sz w:val="24"/>
          <w:szCs w:val="24"/>
        </w:rPr>
      </w:pPr>
    </w:p>
    <w:tbl>
      <w:tblPr>
        <w:tblW w:w="11160" w:type="dxa"/>
        <w:tblInd w:w="-90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2700"/>
        <w:gridCol w:w="2430"/>
        <w:gridCol w:w="630"/>
        <w:gridCol w:w="720"/>
        <w:gridCol w:w="990"/>
        <w:gridCol w:w="1170"/>
        <w:gridCol w:w="1260"/>
        <w:gridCol w:w="1260"/>
      </w:tblGrid>
      <w:tr w:rsidR="00411373" w:rsidRPr="00996FF6" w:rsidTr="00411373">
        <w:trPr>
          <w:cantSplit/>
          <w:trHeight w:val="184"/>
        </w:trPr>
        <w:tc>
          <w:tcPr>
            <w:tcW w:w="2700" w:type="dxa"/>
            <w:vMerge w:val="restart"/>
            <w:tcBorders>
              <w:top w:val="single" w:sz="12" w:space="0" w:color="auto"/>
              <w:left w:val="single" w:sz="12" w:space="0" w:color="auto"/>
              <w:bottom w:val="single" w:sz="4" w:space="0" w:color="auto"/>
              <w:right w:val="single" w:sz="4" w:space="0" w:color="auto"/>
            </w:tcBorders>
            <w:shd w:val="clear" w:color="auto" w:fill="auto"/>
            <w:tcMar>
              <w:left w:w="57" w:type="dxa"/>
              <w:right w:w="57" w:type="dxa"/>
            </w:tcMar>
            <w:vAlign w:val="center"/>
          </w:tcPr>
          <w:p w:rsidR="00411373" w:rsidRPr="00996FF6" w:rsidRDefault="00411373" w:rsidP="008F01A0">
            <w:pPr>
              <w:keepNext/>
              <w:spacing w:after="0" w:line="240" w:lineRule="auto"/>
              <w:jc w:val="center"/>
              <w:rPr>
                <w:rFonts w:ascii="Arial" w:eastAsia="Times New Roman" w:hAnsi="Arial" w:cs="Arial"/>
                <w:b/>
                <w:lang w:val="en-GB"/>
              </w:rPr>
            </w:pPr>
            <w:r w:rsidRPr="00996FF6">
              <w:rPr>
                <w:rFonts w:ascii="Arial" w:eastAsia="Times New Roman" w:hAnsi="Arial" w:cs="Arial"/>
                <w:b/>
                <w:lang w:val="en-GB"/>
              </w:rPr>
              <w:t>Main Outputs</w:t>
            </w:r>
          </w:p>
        </w:tc>
        <w:tc>
          <w:tcPr>
            <w:tcW w:w="2430" w:type="dxa"/>
            <w:vMerge w:val="restart"/>
            <w:tcBorders>
              <w:top w:val="single" w:sz="12"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411373" w:rsidRPr="00996FF6" w:rsidRDefault="00411373" w:rsidP="008F01A0">
            <w:pPr>
              <w:keepNext/>
              <w:spacing w:after="0" w:line="240" w:lineRule="auto"/>
              <w:jc w:val="center"/>
              <w:rPr>
                <w:rFonts w:ascii="Arial" w:eastAsia="Times New Roman" w:hAnsi="Arial" w:cs="Arial"/>
                <w:b/>
                <w:lang w:val="en-GB"/>
              </w:rPr>
            </w:pPr>
            <w:r w:rsidRPr="00996FF6">
              <w:rPr>
                <w:rFonts w:ascii="Arial" w:eastAsia="Times New Roman" w:hAnsi="Arial" w:cs="Arial"/>
                <w:b/>
                <w:lang w:val="en-GB"/>
              </w:rPr>
              <w:t>Output Indicator</w:t>
            </w:r>
          </w:p>
        </w:tc>
        <w:tc>
          <w:tcPr>
            <w:tcW w:w="1350" w:type="dxa"/>
            <w:gridSpan w:val="2"/>
            <w:tcBorders>
              <w:top w:val="single" w:sz="12" w:space="0" w:color="auto"/>
              <w:left w:val="single" w:sz="4" w:space="0" w:color="auto"/>
              <w:bottom w:val="single" w:sz="4" w:space="0" w:color="auto"/>
              <w:right w:val="single" w:sz="4" w:space="0" w:color="auto"/>
            </w:tcBorders>
            <w:shd w:val="clear" w:color="auto" w:fill="auto"/>
            <w:vAlign w:val="center"/>
          </w:tcPr>
          <w:p w:rsidR="00411373" w:rsidRPr="00996FF6" w:rsidRDefault="00411373" w:rsidP="008F01A0">
            <w:pPr>
              <w:keepNext/>
              <w:spacing w:after="0" w:line="240" w:lineRule="auto"/>
              <w:jc w:val="center"/>
              <w:rPr>
                <w:rFonts w:ascii="Arial" w:eastAsia="Times New Roman" w:hAnsi="Arial" w:cs="Arial"/>
                <w:b/>
                <w:lang w:val="en-GB"/>
              </w:rPr>
            </w:pPr>
            <w:r w:rsidRPr="00996FF6">
              <w:rPr>
                <w:rFonts w:ascii="Arial" w:eastAsia="Times New Roman" w:hAnsi="Arial" w:cs="Arial"/>
                <w:b/>
                <w:lang w:val="en-GB"/>
              </w:rPr>
              <w:t>Past Years</w:t>
            </w:r>
          </w:p>
        </w:tc>
        <w:tc>
          <w:tcPr>
            <w:tcW w:w="3420" w:type="dxa"/>
            <w:gridSpan w:val="3"/>
            <w:tcBorders>
              <w:top w:val="single" w:sz="12" w:space="0" w:color="auto"/>
              <w:left w:val="single" w:sz="4" w:space="0" w:color="auto"/>
              <w:bottom w:val="single" w:sz="4" w:space="0" w:color="auto"/>
              <w:right w:val="single" w:sz="12" w:space="0" w:color="auto"/>
            </w:tcBorders>
            <w:shd w:val="clear" w:color="auto" w:fill="auto"/>
            <w:vAlign w:val="center"/>
          </w:tcPr>
          <w:p w:rsidR="00411373" w:rsidRPr="00996FF6" w:rsidRDefault="00411373" w:rsidP="008F01A0">
            <w:pPr>
              <w:keepNext/>
              <w:spacing w:after="0" w:line="240" w:lineRule="auto"/>
              <w:jc w:val="center"/>
              <w:rPr>
                <w:rFonts w:ascii="Arial" w:eastAsia="Times New Roman" w:hAnsi="Arial" w:cs="Arial"/>
                <w:b/>
                <w:lang w:val="en-GB"/>
              </w:rPr>
            </w:pPr>
            <w:r w:rsidRPr="00996FF6">
              <w:rPr>
                <w:rFonts w:ascii="Arial" w:eastAsia="Times New Roman" w:hAnsi="Arial" w:cs="Arial"/>
                <w:b/>
                <w:lang w:val="en-GB"/>
              </w:rPr>
              <w:t>Projections</w:t>
            </w:r>
          </w:p>
        </w:tc>
        <w:tc>
          <w:tcPr>
            <w:tcW w:w="1260" w:type="dxa"/>
            <w:tcBorders>
              <w:top w:val="single" w:sz="12" w:space="0" w:color="auto"/>
              <w:left w:val="single" w:sz="4" w:space="0" w:color="auto"/>
              <w:bottom w:val="single" w:sz="4" w:space="0" w:color="auto"/>
              <w:right w:val="single" w:sz="12" w:space="0" w:color="auto"/>
            </w:tcBorders>
          </w:tcPr>
          <w:p w:rsidR="00411373" w:rsidRPr="00996FF6" w:rsidRDefault="00411373" w:rsidP="008F01A0">
            <w:pPr>
              <w:keepNext/>
              <w:spacing w:after="0" w:line="240" w:lineRule="auto"/>
              <w:jc w:val="center"/>
              <w:rPr>
                <w:rFonts w:ascii="Arial" w:eastAsia="Times New Roman" w:hAnsi="Arial" w:cs="Arial"/>
                <w:b/>
                <w:lang w:val="en-GB"/>
              </w:rPr>
            </w:pPr>
          </w:p>
        </w:tc>
      </w:tr>
      <w:tr w:rsidR="00411373" w:rsidRPr="00996FF6" w:rsidTr="00411373">
        <w:trPr>
          <w:cantSplit/>
          <w:trHeight w:val="555"/>
        </w:trPr>
        <w:tc>
          <w:tcPr>
            <w:tcW w:w="2700" w:type="dxa"/>
            <w:vMerge/>
            <w:tcBorders>
              <w:top w:val="single" w:sz="4" w:space="0" w:color="auto"/>
              <w:left w:val="single" w:sz="12" w:space="0" w:color="auto"/>
              <w:bottom w:val="single" w:sz="12" w:space="0" w:color="auto"/>
              <w:right w:val="single" w:sz="4" w:space="0" w:color="auto"/>
            </w:tcBorders>
            <w:shd w:val="clear" w:color="auto" w:fill="auto"/>
            <w:tcMar>
              <w:left w:w="57" w:type="dxa"/>
              <w:right w:w="57" w:type="dxa"/>
            </w:tcMar>
            <w:vAlign w:val="center"/>
          </w:tcPr>
          <w:p w:rsidR="00411373" w:rsidRPr="00996FF6" w:rsidRDefault="00411373" w:rsidP="008F01A0">
            <w:pPr>
              <w:keepNext/>
              <w:spacing w:after="0" w:line="240" w:lineRule="auto"/>
              <w:jc w:val="center"/>
              <w:rPr>
                <w:rFonts w:ascii="Arial" w:eastAsia="Times New Roman" w:hAnsi="Arial" w:cs="Arial"/>
                <w:b/>
                <w:lang w:val="en-GB"/>
              </w:rPr>
            </w:pPr>
          </w:p>
        </w:tc>
        <w:tc>
          <w:tcPr>
            <w:tcW w:w="2430" w:type="dxa"/>
            <w:vMerge/>
            <w:tcBorders>
              <w:top w:val="single" w:sz="4" w:space="0" w:color="auto"/>
              <w:left w:val="single" w:sz="4" w:space="0" w:color="auto"/>
              <w:bottom w:val="single" w:sz="12" w:space="0" w:color="auto"/>
              <w:right w:val="single" w:sz="4" w:space="0" w:color="auto"/>
            </w:tcBorders>
            <w:shd w:val="clear" w:color="auto" w:fill="auto"/>
            <w:tcMar>
              <w:left w:w="57" w:type="dxa"/>
              <w:right w:w="57" w:type="dxa"/>
            </w:tcMar>
            <w:vAlign w:val="center"/>
          </w:tcPr>
          <w:p w:rsidR="00411373" w:rsidRPr="00996FF6" w:rsidRDefault="00411373" w:rsidP="008F01A0">
            <w:pPr>
              <w:keepNext/>
              <w:spacing w:after="0" w:line="240" w:lineRule="auto"/>
              <w:jc w:val="center"/>
              <w:rPr>
                <w:rFonts w:ascii="Arial" w:eastAsia="Times New Roman" w:hAnsi="Arial" w:cs="Arial"/>
                <w:b/>
                <w:lang w:val="en-GB"/>
              </w:rPr>
            </w:pPr>
          </w:p>
        </w:tc>
        <w:tc>
          <w:tcPr>
            <w:tcW w:w="630" w:type="dxa"/>
            <w:tcBorders>
              <w:top w:val="single" w:sz="4" w:space="0" w:color="auto"/>
              <w:left w:val="single" w:sz="4" w:space="0" w:color="auto"/>
              <w:bottom w:val="single" w:sz="12" w:space="0" w:color="auto"/>
              <w:right w:val="single" w:sz="4" w:space="0" w:color="auto"/>
            </w:tcBorders>
            <w:shd w:val="clear" w:color="auto" w:fill="auto"/>
            <w:tcMar>
              <w:left w:w="57" w:type="dxa"/>
              <w:right w:w="57" w:type="dxa"/>
            </w:tcMar>
            <w:vAlign w:val="center"/>
          </w:tcPr>
          <w:p w:rsidR="00411373" w:rsidRPr="00996FF6" w:rsidRDefault="00411373" w:rsidP="008F01A0">
            <w:pPr>
              <w:keepNext/>
              <w:spacing w:after="0" w:line="240" w:lineRule="auto"/>
              <w:jc w:val="center"/>
              <w:rPr>
                <w:rFonts w:ascii="Arial" w:eastAsia="Times New Roman" w:hAnsi="Arial" w:cs="Arial"/>
                <w:b/>
                <w:lang w:val="en-GB"/>
              </w:rPr>
            </w:pPr>
            <w:r>
              <w:rPr>
                <w:rFonts w:ascii="Arial" w:eastAsia="Times New Roman" w:hAnsi="Arial" w:cs="Arial"/>
                <w:b/>
                <w:lang w:val="en-GB"/>
              </w:rPr>
              <w:t>2019</w:t>
            </w:r>
          </w:p>
        </w:tc>
        <w:tc>
          <w:tcPr>
            <w:tcW w:w="720" w:type="dxa"/>
            <w:tcBorders>
              <w:top w:val="single" w:sz="4" w:space="0" w:color="auto"/>
              <w:left w:val="single" w:sz="4" w:space="0" w:color="auto"/>
              <w:bottom w:val="single" w:sz="12" w:space="0" w:color="auto"/>
              <w:right w:val="single" w:sz="4" w:space="0" w:color="auto"/>
            </w:tcBorders>
            <w:shd w:val="clear" w:color="auto" w:fill="auto"/>
            <w:vAlign w:val="center"/>
          </w:tcPr>
          <w:p w:rsidR="00411373" w:rsidRPr="00996FF6" w:rsidRDefault="00411373" w:rsidP="008F01A0">
            <w:pPr>
              <w:keepNext/>
              <w:spacing w:after="0" w:line="240" w:lineRule="auto"/>
              <w:jc w:val="center"/>
              <w:rPr>
                <w:rFonts w:ascii="Arial" w:eastAsia="Times New Roman" w:hAnsi="Arial" w:cs="Arial"/>
                <w:b/>
                <w:lang w:val="en-GB"/>
              </w:rPr>
            </w:pPr>
            <w:r>
              <w:rPr>
                <w:rFonts w:ascii="Arial" w:eastAsia="Times New Roman" w:hAnsi="Arial" w:cs="Arial"/>
                <w:b/>
                <w:lang w:val="en-GB"/>
              </w:rPr>
              <w:t>2020</w:t>
            </w:r>
          </w:p>
        </w:tc>
        <w:tc>
          <w:tcPr>
            <w:tcW w:w="990" w:type="dxa"/>
            <w:tcBorders>
              <w:top w:val="single" w:sz="4" w:space="0" w:color="auto"/>
              <w:left w:val="single" w:sz="4" w:space="0" w:color="auto"/>
              <w:bottom w:val="single" w:sz="12" w:space="0" w:color="auto"/>
              <w:right w:val="single" w:sz="4" w:space="0" w:color="auto"/>
            </w:tcBorders>
            <w:shd w:val="clear" w:color="auto" w:fill="auto"/>
            <w:vAlign w:val="center"/>
          </w:tcPr>
          <w:p w:rsidR="00411373" w:rsidRPr="00996FF6" w:rsidRDefault="00411373" w:rsidP="008F01A0">
            <w:pPr>
              <w:keepNext/>
              <w:spacing w:after="0" w:line="240" w:lineRule="auto"/>
              <w:jc w:val="center"/>
              <w:rPr>
                <w:rFonts w:ascii="Arial" w:eastAsia="Times New Roman" w:hAnsi="Arial" w:cs="Arial"/>
                <w:b/>
                <w:lang w:val="en-GB"/>
              </w:rPr>
            </w:pPr>
            <w:r w:rsidRPr="00996FF6">
              <w:rPr>
                <w:rFonts w:ascii="Arial" w:eastAsia="Times New Roman" w:hAnsi="Arial" w:cs="Arial"/>
                <w:b/>
                <w:lang w:val="en-GB"/>
              </w:rPr>
              <w:t>Budget Year</w:t>
            </w:r>
          </w:p>
          <w:p w:rsidR="00411373" w:rsidRPr="00996FF6" w:rsidRDefault="00411373" w:rsidP="008F01A0">
            <w:pPr>
              <w:keepNext/>
              <w:spacing w:after="0" w:line="240" w:lineRule="auto"/>
              <w:jc w:val="center"/>
              <w:rPr>
                <w:rFonts w:ascii="Arial" w:eastAsia="Times New Roman" w:hAnsi="Arial" w:cs="Arial"/>
                <w:b/>
                <w:lang w:val="en-GB"/>
              </w:rPr>
            </w:pPr>
            <w:r>
              <w:rPr>
                <w:rFonts w:ascii="Arial" w:eastAsia="Times New Roman" w:hAnsi="Arial" w:cs="Arial"/>
                <w:b/>
                <w:lang w:val="en-GB"/>
              </w:rPr>
              <w:t>2021</w:t>
            </w:r>
          </w:p>
        </w:tc>
        <w:tc>
          <w:tcPr>
            <w:tcW w:w="1170" w:type="dxa"/>
            <w:tcBorders>
              <w:top w:val="single" w:sz="4" w:space="0" w:color="auto"/>
              <w:left w:val="single" w:sz="4" w:space="0" w:color="auto"/>
              <w:bottom w:val="single" w:sz="12" w:space="0" w:color="auto"/>
              <w:right w:val="single" w:sz="4" w:space="0" w:color="auto"/>
            </w:tcBorders>
            <w:shd w:val="clear" w:color="auto" w:fill="auto"/>
            <w:tcMar>
              <w:left w:w="57" w:type="dxa"/>
              <w:right w:w="57" w:type="dxa"/>
            </w:tcMar>
            <w:vAlign w:val="center"/>
          </w:tcPr>
          <w:p w:rsidR="00411373" w:rsidRPr="00996FF6" w:rsidRDefault="00411373" w:rsidP="008F01A0">
            <w:pPr>
              <w:keepNext/>
              <w:spacing w:after="0" w:line="240" w:lineRule="auto"/>
              <w:jc w:val="center"/>
              <w:rPr>
                <w:rFonts w:ascii="Arial" w:eastAsia="Times New Roman" w:hAnsi="Arial" w:cs="Arial"/>
                <w:b/>
                <w:lang w:val="en-GB"/>
              </w:rPr>
            </w:pPr>
            <w:r w:rsidRPr="00996FF6">
              <w:rPr>
                <w:rFonts w:ascii="Arial" w:eastAsia="Times New Roman" w:hAnsi="Arial" w:cs="Arial"/>
                <w:b/>
                <w:lang w:val="en-GB"/>
              </w:rPr>
              <w:t>Indicative Year</w:t>
            </w:r>
          </w:p>
          <w:p w:rsidR="00411373" w:rsidRPr="00996FF6" w:rsidRDefault="00411373" w:rsidP="008F01A0">
            <w:pPr>
              <w:keepNext/>
              <w:spacing w:after="0" w:line="240" w:lineRule="auto"/>
              <w:jc w:val="center"/>
              <w:rPr>
                <w:rFonts w:ascii="Arial" w:eastAsia="Times New Roman" w:hAnsi="Arial" w:cs="Arial"/>
                <w:b/>
                <w:lang w:val="en-GB"/>
              </w:rPr>
            </w:pPr>
            <w:r>
              <w:rPr>
                <w:rFonts w:ascii="Arial" w:eastAsia="Times New Roman" w:hAnsi="Arial" w:cs="Arial"/>
                <w:b/>
                <w:lang w:val="en-GB"/>
              </w:rPr>
              <w:t>2022</w:t>
            </w:r>
          </w:p>
        </w:tc>
        <w:tc>
          <w:tcPr>
            <w:tcW w:w="1260" w:type="dxa"/>
            <w:tcBorders>
              <w:top w:val="single" w:sz="4" w:space="0" w:color="auto"/>
              <w:left w:val="single" w:sz="4" w:space="0" w:color="auto"/>
              <w:bottom w:val="single" w:sz="12" w:space="0" w:color="auto"/>
              <w:right w:val="single" w:sz="12" w:space="0" w:color="auto"/>
            </w:tcBorders>
            <w:shd w:val="clear" w:color="auto" w:fill="auto"/>
            <w:vAlign w:val="center"/>
          </w:tcPr>
          <w:p w:rsidR="00411373" w:rsidRPr="00996FF6" w:rsidRDefault="00411373" w:rsidP="008F01A0">
            <w:pPr>
              <w:keepNext/>
              <w:spacing w:after="0" w:line="240" w:lineRule="auto"/>
              <w:jc w:val="center"/>
              <w:rPr>
                <w:rFonts w:ascii="Arial" w:eastAsia="Times New Roman" w:hAnsi="Arial" w:cs="Arial"/>
                <w:b/>
                <w:lang w:val="en-GB"/>
              </w:rPr>
            </w:pPr>
            <w:r w:rsidRPr="00996FF6">
              <w:rPr>
                <w:rFonts w:ascii="Arial" w:eastAsia="Times New Roman" w:hAnsi="Arial" w:cs="Arial"/>
                <w:b/>
                <w:lang w:val="en-GB"/>
              </w:rPr>
              <w:t>Indicative Year</w:t>
            </w:r>
          </w:p>
          <w:p w:rsidR="00411373" w:rsidRPr="00996FF6" w:rsidRDefault="00411373" w:rsidP="008F01A0">
            <w:pPr>
              <w:keepNext/>
              <w:spacing w:after="0" w:line="240" w:lineRule="auto"/>
              <w:jc w:val="center"/>
              <w:rPr>
                <w:rFonts w:ascii="Arial" w:eastAsia="Times New Roman" w:hAnsi="Arial" w:cs="Arial"/>
                <w:b/>
                <w:lang w:val="en-GB"/>
              </w:rPr>
            </w:pPr>
            <w:r>
              <w:rPr>
                <w:rFonts w:ascii="Arial" w:eastAsia="Times New Roman" w:hAnsi="Arial" w:cs="Arial"/>
                <w:b/>
                <w:lang w:val="en-GB"/>
              </w:rPr>
              <w:t>2023</w:t>
            </w:r>
          </w:p>
        </w:tc>
        <w:tc>
          <w:tcPr>
            <w:tcW w:w="1260" w:type="dxa"/>
            <w:tcBorders>
              <w:top w:val="single" w:sz="4" w:space="0" w:color="auto"/>
              <w:left w:val="single" w:sz="4" w:space="0" w:color="auto"/>
              <w:bottom w:val="single" w:sz="12" w:space="0" w:color="auto"/>
              <w:right w:val="single" w:sz="12" w:space="0" w:color="auto"/>
            </w:tcBorders>
          </w:tcPr>
          <w:p w:rsidR="00411373" w:rsidRDefault="00411373" w:rsidP="008F01A0">
            <w:pPr>
              <w:keepNext/>
              <w:spacing w:after="0" w:line="240" w:lineRule="auto"/>
              <w:jc w:val="center"/>
              <w:rPr>
                <w:rFonts w:ascii="Arial" w:eastAsia="Times New Roman" w:hAnsi="Arial" w:cs="Arial"/>
                <w:b/>
                <w:lang w:val="en-GB"/>
              </w:rPr>
            </w:pPr>
            <w:r w:rsidRPr="00996FF6">
              <w:rPr>
                <w:rFonts w:ascii="Arial" w:eastAsia="Times New Roman" w:hAnsi="Arial" w:cs="Arial"/>
                <w:b/>
                <w:lang w:val="en-GB"/>
              </w:rPr>
              <w:t>Indicative Year</w:t>
            </w:r>
          </w:p>
          <w:p w:rsidR="00411373" w:rsidRPr="00996FF6" w:rsidRDefault="00411373" w:rsidP="008F01A0">
            <w:pPr>
              <w:keepNext/>
              <w:spacing w:after="0" w:line="240" w:lineRule="auto"/>
              <w:jc w:val="center"/>
              <w:rPr>
                <w:rFonts w:ascii="Arial" w:eastAsia="Times New Roman" w:hAnsi="Arial" w:cs="Arial"/>
                <w:b/>
                <w:lang w:val="en-GB"/>
              </w:rPr>
            </w:pPr>
            <w:r w:rsidRPr="00996FF6">
              <w:rPr>
                <w:rFonts w:ascii="Arial" w:eastAsia="Times New Roman" w:hAnsi="Arial" w:cs="Arial"/>
                <w:b/>
                <w:lang w:val="en-GB"/>
              </w:rPr>
              <w:t xml:space="preserve"> 202</w:t>
            </w:r>
            <w:r>
              <w:rPr>
                <w:rFonts w:ascii="Arial" w:eastAsia="Times New Roman" w:hAnsi="Arial" w:cs="Arial"/>
                <w:b/>
                <w:lang w:val="en-GB"/>
              </w:rPr>
              <w:t>4</w:t>
            </w:r>
          </w:p>
        </w:tc>
      </w:tr>
      <w:tr w:rsidR="00411373" w:rsidRPr="00996FF6" w:rsidTr="004113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45"/>
        </w:trPr>
        <w:tc>
          <w:tcPr>
            <w:tcW w:w="2700" w:type="dxa"/>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vAlign w:val="center"/>
          </w:tcPr>
          <w:p w:rsidR="00411373" w:rsidRPr="00996FF6" w:rsidRDefault="00411373" w:rsidP="008F01A0">
            <w:pPr>
              <w:pStyle w:val="NormalWeb"/>
              <w:spacing w:before="0" w:beforeAutospacing="0" w:after="0" w:afterAutospacing="0"/>
              <w:rPr>
                <w:rFonts w:ascii="Arial" w:hAnsi="Arial" w:cs="Arial"/>
                <w:sz w:val="22"/>
                <w:szCs w:val="22"/>
              </w:rPr>
            </w:pPr>
            <w:r w:rsidRPr="00996FF6">
              <w:rPr>
                <w:rFonts w:ascii="Arial" w:hAnsi="Arial" w:cs="Arial"/>
                <w:kern w:val="24"/>
                <w:sz w:val="22"/>
                <w:szCs w:val="22"/>
                <w:lang w:val="en-GB"/>
              </w:rPr>
              <w:t>Regular Management meetings Held</w:t>
            </w:r>
          </w:p>
        </w:tc>
        <w:tc>
          <w:tcPr>
            <w:tcW w:w="243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411373" w:rsidRPr="00996FF6" w:rsidRDefault="00411373" w:rsidP="008F01A0">
            <w:pPr>
              <w:pStyle w:val="NormalWeb"/>
              <w:spacing w:before="0" w:beforeAutospacing="0" w:after="0" w:afterAutospacing="0"/>
              <w:rPr>
                <w:rFonts w:ascii="Arial" w:hAnsi="Arial" w:cs="Arial"/>
                <w:sz w:val="22"/>
                <w:szCs w:val="22"/>
              </w:rPr>
            </w:pPr>
            <w:r w:rsidRPr="00996FF6">
              <w:rPr>
                <w:rFonts w:ascii="Arial" w:hAnsi="Arial" w:cs="Arial"/>
                <w:kern w:val="24"/>
                <w:sz w:val="22"/>
                <w:szCs w:val="22"/>
                <w:lang w:val="en-GB"/>
              </w:rPr>
              <w:t>No. of management meetings held</w:t>
            </w:r>
          </w:p>
        </w:tc>
        <w:tc>
          <w:tcPr>
            <w:tcW w:w="63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411373" w:rsidRPr="00996FF6" w:rsidRDefault="00411373" w:rsidP="008F01A0">
            <w:pPr>
              <w:pStyle w:val="NormalWeb"/>
              <w:spacing w:before="0" w:beforeAutospacing="0" w:after="0" w:afterAutospacing="0"/>
              <w:jc w:val="center"/>
              <w:rPr>
                <w:rFonts w:ascii="Arial" w:hAnsi="Arial" w:cs="Arial"/>
                <w:sz w:val="22"/>
                <w:szCs w:val="22"/>
              </w:rPr>
            </w:pPr>
            <w:r w:rsidRPr="00996FF6">
              <w:rPr>
                <w:rFonts w:ascii="Arial" w:hAnsi="Arial" w:cs="Arial"/>
                <w:kern w:val="24"/>
                <w:sz w:val="22"/>
                <w:szCs w:val="22"/>
                <w:lang w:val="en-GB"/>
              </w:rPr>
              <w:t>5</w:t>
            </w:r>
          </w:p>
        </w:tc>
        <w:tc>
          <w:tcPr>
            <w:tcW w:w="7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411373" w:rsidRPr="00996FF6" w:rsidRDefault="00411373" w:rsidP="008F01A0">
            <w:pPr>
              <w:pStyle w:val="NormalWeb"/>
              <w:spacing w:before="0" w:beforeAutospacing="0" w:after="0" w:afterAutospacing="0"/>
              <w:jc w:val="center"/>
              <w:rPr>
                <w:rFonts w:ascii="Arial" w:hAnsi="Arial" w:cs="Arial"/>
                <w:sz w:val="22"/>
                <w:szCs w:val="22"/>
              </w:rPr>
            </w:pPr>
            <w:r w:rsidRPr="00996FF6">
              <w:rPr>
                <w:rFonts w:ascii="Arial" w:hAnsi="Arial" w:cs="Arial"/>
                <w:kern w:val="24"/>
                <w:sz w:val="22"/>
                <w:szCs w:val="22"/>
                <w:lang w:val="en-GB"/>
              </w:rPr>
              <w:t>4</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411373" w:rsidRPr="00996FF6" w:rsidRDefault="00411373" w:rsidP="008F01A0">
            <w:pPr>
              <w:pStyle w:val="NormalWeb"/>
              <w:spacing w:before="0" w:beforeAutospacing="0" w:after="0" w:afterAutospacing="0"/>
              <w:jc w:val="center"/>
              <w:rPr>
                <w:rFonts w:ascii="Arial" w:hAnsi="Arial" w:cs="Arial"/>
                <w:sz w:val="22"/>
                <w:szCs w:val="22"/>
              </w:rPr>
            </w:pPr>
            <w:r w:rsidRPr="00996FF6">
              <w:rPr>
                <w:rFonts w:ascii="Arial" w:hAnsi="Arial" w:cs="Arial"/>
                <w:kern w:val="24"/>
                <w:sz w:val="22"/>
                <w:szCs w:val="22"/>
                <w:lang w:val="en-GB"/>
              </w:rPr>
              <w:t>12</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411373" w:rsidRPr="00996FF6" w:rsidRDefault="00411373" w:rsidP="008F01A0">
            <w:pPr>
              <w:pStyle w:val="NormalWeb"/>
              <w:spacing w:before="0" w:beforeAutospacing="0" w:after="0" w:afterAutospacing="0"/>
              <w:jc w:val="center"/>
              <w:rPr>
                <w:rFonts w:ascii="Arial" w:hAnsi="Arial" w:cs="Arial"/>
                <w:sz w:val="22"/>
                <w:szCs w:val="22"/>
              </w:rPr>
            </w:pPr>
            <w:r w:rsidRPr="00996FF6">
              <w:rPr>
                <w:rFonts w:ascii="Arial" w:hAnsi="Arial" w:cs="Arial"/>
                <w:kern w:val="24"/>
                <w:sz w:val="22"/>
                <w:szCs w:val="22"/>
                <w:lang w:val="en-GB"/>
              </w:rPr>
              <w:t>12</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411373" w:rsidRPr="00996FF6" w:rsidRDefault="00411373" w:rsidP="008F01A0">
            <w:pPr>
              <w:pStyle w:val="NormalWeb"/>
              <w:spacing w:before="0" w:beforeAutospacing="0" w:after="0" w:afterAutospacing="0"/>
              <w:jc w:val="center"/>
              <w:rPr>
                <w:rFonts w:ascii="Arial" w:hAnsi="Arial" w:cs="Arial"/>
                <w:sz w:val="22"/>
                <w:szCs w:val="22"/>
              </w:rPr>
            </w:pPr>
            <w:r w:rsidRPr="00996FF6">
              <w:rPr>
                <w:rFonts w:ascii="Arial" w:hAnsi="Arial" w:cs="Arial"/>
                <w:kern w:val="24"/>
                <w:sz w:val="22"/>
                <w:szCs w:val="22"/>
                <w:lang w:val="en-GB"/>
              </w:rPr>
              <w:t>12</w:t>
            </w:r>
          </w:p>
        </w:tc>
        <w:tc>
          <w:tcPr>
            <w:tcW w:w="1260" w:type="dxa"/>
            <w:tcBorders>
              <w:top w:val="single" w:sz="4" w:space="0" w:color="auto"/>
              <w:left w:val="single" w:sz="4" w:space="0" w:color="auto"/>
              <w:bottom w:val="single" w:sz="4" w:space="0" w:color="auto"/>
              <w:right w:val="single" w:sz="12" w:space="0" w:color="auto"/>
            </w:tcBorders>
          </w:tcPr>
          <w:p w:rsidR="00411373" w:rsidRPr="00996FF6" w:rsidRDefault="00411373" w:rsidP="00453EB6">
            <w:pPr>
              <w:pStyle w:val="NormalWeb"/>
              <w:spacing w:before="0" w:beforeAutospacing="0" w:after="0" w:afterAutospacing="0"/>
              <w:jc w:val="center"/>
              <w:rPr>
                <w:rFonts w:ascii="Arial" w:hAnsi="Arial" w:cs="Arial"/>
                <w:kern w:val="24"/>
                <w:sz w:val="22"/>
                <w:szCs w:val="22"/>
                <w:lang w:val="en-GB"/>
              </w:rPr>
            </w:pPr>
          </w:p>
          <w:p w:rsidR="00411373" w:rsidRPr="00996FF6" w:rsidRDefault="00411373" w:rsidP="00453EB6">
            <w:pPr>
              <w:pStyle w:val="NormalWeb"/>
              <w:spacing w:before="0" w:beforeAutospacing="0" w:after="0" w:afterAutospacing="0"/>
              <w:jc w:val="center"/>
              <w:rPr>
                <w:rFonts w:ascii="Arial" w:hAnsi="Arial" w:cs="Arial"/>
                <w:kern w:val="24"/>
                <w:sz w:val="22"/>
                <w:szCs w:val="22"/>
                <w:lang w:val="en-GB"/>
              </w:rPr>
            </w:pPr>
            <w:r w:rsidRPr="00996FF6">
              <w:rPr>
                <w:rFonts w:ascii="Arial" w:hAnsi="Arial" w:cs="Arial"/>
                <w:kern w:val="24"/>
                <w:sz w:val="22"/>
                <w:szCs w:val="22"/>
                <w:lang w:val="en-GB"/>
              </w:rPr>
              <w:t>12</w:t>
            </w:r>
          </w:p>
        </w:tc>
      </w:tr>
      <w:tr w:rsidR="00411373" w:rsidRPr="00996FF6" w:rsidTr="004113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433"/>
        </w:trPr>
        <w:tc>
          <w:tcPr>
            <w:tcW w:w="2700" w:type="dxa"/>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vAlign w:val="center"/>
          </w:tcPr>
          <w:p w:rsidR="00411373" w:rsidRPr="00996FF6" w:rsidRDefault="00411373" w:rsidP="008F01A0">
            <w:pPr>
              <w:pStyle w:val="NormalWeb"/>
              <w:spacing w:before="0" w:beforeAutospacing="0" w:after="0" w:afterAutospacing="0"/>
              <w:rPr>
                <w:rFonts w:ascii="Arial" w:hAnsi="Arial" w:cs="Arial"/>
                <w:sz w:val="22"/>
                <w:szCs w:val="22"/>
              </w:rPr>
            </w:pPr>
            <w:r w:rsidRPr="00996FF6">
              <w:rPr>
                <w:rFonts w:ascii="Arial" w:hAnsi="Arial" w:cs="Arial"/>
                <w:sz w:val="22"/>
                <w:szCs w:val="22"/>
              </w:rPr>
              <w:t>Revenue collection monitored and supervised</w:t>
            </w:r>
          </w:p>
        </w:tc>
        <w:tc>
          <w:tcPr>
            <w:tcW w:w="243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411373" w:rsidRPr="00996FF6" w:rsidRDefault="00411373" w:rsidP="008F01A0">
            <w:pPr>
              <w:pStyle w:val="NormalWeb"/>
              <w:spacing w:before="0" w:beforeAutospacing="0" w:after="0" w:afterAutospacing="0"/>
              <w:rPr>
                <w:rFonts w:ascii="Arial" w:hAnsi="Arial" w:cs="Arial"/>
                <w:sz w:val="22"/>
                <w:szCs w:val="22"/>
              </w:rPr>
            </w:pPr>
            <w:r w:rsidRPr="00996FF6">
              <w:rPr>
                <w:rFonts w:ascii="Arial" w:hAnsi="Arial" w:cs="Arial"/>
                <w:sz w:val="22"/>
                <w:szCs w:val="22"/>
              </w:rPr>
              <w:t>No. of visits to market Centre</w:t>
            </w:r>
          </w:p>
        </w:tc>
        <w:tc>
          <w:tcPr>
            <w:tcW w:w="63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411373" w:rsidRPr="00996FF6" w:rsidRDefault="00411373" w:rsidP="008F01A0">
            <w:pPr>
              <w:pStyle w:val="NormalWeb"/>
              <w:spacing w:before="0" w:beforeAutospacing="0" w:after="0" w:afterAutospacing="0"/>
              <w:jc w:val="center"/>
              <w:rPr>
                <w:rFonts w:ascii="Arial" w:hAnsi="Arial" w:cs="Arial"/>
                <w:sz w:val="22"/>
                <w:szCs w:val="22"/>
              </w:rPr>
            </w:pPr>
            <w:r w:rsidRPr="00996FF6">
              <w:rPr>
                <w:rFonts w:ascii="Arial" w:hAnsi="Arial" w:cs="Arial"/>
                <w:sz w:val="22"/>
                <w:szCs w:val="22"/>
              </w:rPr>
              <w:t>5</w:t>
            </w:r>
          </w:p>
        </w:tc>
        <w:tc>
          <w:tcPr>
            <w:tcW w:w="7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411373" w:rsidRPr="00996FF6" w:rsidRDefault="00411373" w:rsidP="008F01A0">
            <w:pPr>
              <w:pStyle w:val="NormalWeb"/>
              <w:spacing w:before="0" w:beforeAutospacing="0" w:after="0" w:afterAutospacing="0"/>
              <w:jc w:val="center"/>
              <w:rPr>
                <w:rFonts w:ascii="Arial" w:hAnsi="Arial" w:cs="Arial"/>
                <w:sz w:val="22"/>
                <w:szCs w:val="22"/>
              </w:rPr>
            </w:pPr>
            <w:r w:rsidRPr="00996FF6">
              <w:rPr>
                <w:rFonts w:ascii="Arial" w:hAnsi="Arial" w:cs="Arial"/>
                <w:sz w:val="22"/>
                <w:szCs w:val="22"/>
              </w:rPr>
              <w:t>10</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411373" w:rsidRPr="00996FF6" w:rsidRDefault="00411373" w:rsidP="008F01A0">
            <w:pPr>
              <w:pStyle w:val="NormalWeb"/>
              <w:spacing w:before="0" w:beforeAutospacing="0" w:after="0" w:afterAutospacing="0"/>
              <w:jc w:val="center"/>
              <w:rPr>
                <w:rFonts w:ascii="Arial" w:hAnsi="Arial" w:cs="Arial"/>
                <w:sz w:val="22"/>
                <w:szCs w:val="22"/>
              </w:rPr>
            </w:pPr>
            <w:r w:rsidRPr="00996FF6">
              <w:rPr>
                <w:rFonts w:ascii="Arial" w:hAnsi="Arial" w:cs="Arial"/>
                <w:sz w:val="22"/>
                <w:szCs w:val="22"/>
              </w:rPr>
              <w:t>10</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411373" w:rsidRPr="00996FF6" w:rsidRDefault="00411373" w:rsidP="008F01A0">
            <w:pPr>
              <w:pStyle w:val="NormalWeb"/>
              <w:spacing w:before="0" w:beforeAutospacing="0" w:after="0" w:afterAutospacing="0"/>
              <w:jc w:val="center"/>
              <w:rPr>
                <w:rFonts w:ascii="Arial" w:hAnsi="Arial" w:cs="Arial"/>
                <w:sz w:val="22"/>
                <w:szCs w:val="22"/>
              </w:rPr>
            </w:pPr>
            <w:r w:rsidRPr="00996FF6">
              <w:rPr>
                <w:rFonts w:ascii="Arial" w:hAnsi="Arial" w:cs="Arial"/>
                <w:sz w:val="22"/>
                <w:szCs w:val="22"/>
              </w:rPr>
              <w:t>15</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411373" w:rsidRPr="00996FF6" w:rsidRDefault="00411373" w:rsidP="008F01A0">
            <w:pPr>
              <w:pStyle w:val="NormalWeb"/>
              <w:spacing w:before="0" w:beforeAutospacing="0" w:after="0" w:afterAutospacing="0"/>
              <w:jc w:val="center"/>
              <w:rPr>
                <w:rFonts w:ascii="Arial" w:hAnsi="Arial" w:cs="Arial"/>
                <w:sz w:val="22"/>
                <w:szCs w:val="22"/>
              </w:rPr>
            </w:pPr>
            <w:r w:rsidRPr="00996FF6">
              <w:rPr>
                <w:rFonts w:ascii="Arial" w:hAnsi="Arial" w:cs="Arial"/>
                <w:sz w:val="22"/>
                <w:szCs w:val="22"/>
              </w:rPr>
              <w:t>15</w:t>
            </w:r>
          </w:p>
        </w:tc>
        <w:tc>
          <w:tcPr>
            <w:tcW w:w="1260" w:type="dxa"/>
            <w:tcBorders>
              <w:top w:val="single" w:sz="4" w:space="0" w:color="auto"/>
              <w:left w:val="single" w:sz="4" w:space="0" w:color="auto"/>
              <w:bottom w:val="single" w:sz="4" w:space="0" w:color="auto"/>
              <w:right w:val="single" w:sz="12" w:space="0" w:color="auto"/>
            </w:tcBorders>
          </w:tcPr>
          <w:p w:rsidR="00411373" w:rsidRPr="00996FF6" w:rsidRDefault="00411373" w:rsidP="008F01A0">
            <w:pPr>
              <w:pStyle w:val="NormalWeb"/>
              <w:spacing w:before="0" w:beforeAutospacing="0" w:after="0" w:afterAutospacing="0"/>
              <w:jc w:val="center"/>
              <w:rPr>
                <w:rFonts w:ascii="Arial" w:hAnsi="Arial" w:cs="Arial"/>
                <w:sz w:val="22"/>
                <w:szCs w:val="22"/>
              </w:rPr>
            </w:pPr>
          </w:p>
          <w:p w:rsidR="00411373" w:rsidRPr="00996FF6" w:rsidRDefault="00411373" w:rsidP="008F01A0">
            <w:pPr>
              <w:pStyle w:val="NormalWeb"/>
              <w:spacing w:before="0" w:beforeAutospacing="0" w:after="0" w:afterAutospacing="0"/>
              <w:jc w:val="center"/>
              <w:rPr>
                <w:rFonts w:ascii="Arial" w:hAnsi="Arial" w:cs="Arial"/>
                <w:sz w:val="22"/>
                <w:szCs w:val="22"/>
              </w:rPr>
            </w:pPr>
            <w:r w:rsidRPr="00996FF6">
              <w:rPr>
                <w:rFonts w:ascii="Arial" w:hAnsi="Arial" w:cs="Arial"/>
                <w:sz w:val="22"/>
                <w:szCs w:val="22"/>
              </w:rPr>
              <w:t>15</w:t>
            </w:r>
          </w:p>
        </w:tc>
      </w:tr>
      <w:tr w:rsidR="00411373" w:rsidRPr="00996FF6" w:rsidTr="004113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433"/>
        </w:trPr>
        <w:tc>
          <w:tcPr>
            <w:tcW w:w="2700" w:type="dxa"/>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vAlign w:val="center"/>
          </w:tcPr>
          <w:p w:rsidR="00411373" w:rsidRPr="00996FF6" w:rsidRDefault="00411373" w:rsidP="008F01A0">
            <w:pPr>
              <w:pStyle w:val="NormalWeb"/>
              <w:spacing w:before="0" w:beforeAutospacing="0" w:after="0" w:afterAutospacing="0"/>
              <w:rPr>
                <w:rFonts w:ascii="Arial" w:hAnsi="Arial" w:cs="Arial"/>
                <w:sz w:val="22"/>
                <w:szCs w:val="22"/>
              </w:rPr>
            </w:pPr>
            <w:r w:rsidRPr="00996FF6">
              <w:rPr>
                <w:rFonts w:ascii="Arial" w:eastAsia="Calibri" w:hAnsi="Arial" w:cs="Arial"/>
                <w:bCs/>
                <w:kern w:val="24"/>
                <w:sz w:val="22"/>
                <w:szCs w:val="22"/>
              </w:rPr>
              <w:t xml:space="preserve">Level of Implementation of Revenue Improvement Action Plan (RIAP) improved </w:t>
            </w:r>
          </w:p>
        </w:tc>
        <w:tc>
          <w:tcPr>
            <w:tcW w:w="243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411373" w:rsidRPr="00996FF6" w:rsidRDefault="00411373" w:rsidP="008F01A0">
            <w:pPr>
              <w:pStyle w:val="NormalWeb"/>
              <w:spacing w:before="0" w:beforeAutospacing="0" w:after="0" w:afterAutospacing="0"/>
              <w:rPr>
                <w:rFonts w:ascii="Arial" w:hAnsi="Arial" w:cs="Arial"/>
                <w:sz w:val="22"/>
                <w:szCs w:val="22"/>
              </w:rPr>
            </w:pPr>
            <w:r w:rsidRPr="00996FF6">
              <w:rPr>
                <w:rFonts w:ascii="Arial" w:eastAsia="Calibri" w:hAnsi="Arial" w:cs="Arial"/>
                <w:bCs/>
                <w:kern w:val="24"/>
                <w:sz w:val="22"/>
                <w:szCs w:val="22"/>
              </w:rPr>
              <w:t>% of Implementation of the RIAP</w:t>
            </w:r>
          </w:p>
        </w:tc>
        <w:tc>
          <w:tcPr>
            <w:tcW w:w="63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411373" w:rsidRPr="00996FF6" w:rsidRDefault="00411373" w:rsidP="008F01A0">
            <w:pPr>
              <w:pStyle w:val="NormalWeb"/>
              <w:spacing w:before="0" w:beforeAutospacing="0" w:after="0" w:afterAutospacing="0"/>
              <w:jc w:val="center"/>
              <w:rPr>
                <w:rFonts w:ascii="Arial" w:hAnsi="Arial" w:cs="Arial"/>
                <w:sz w:val="22"/>
                <w:szCs w:val="22"/>
              </w:rPr>
            </w:pPr>
            <w:r w:rsidRPr="00996FF6">
              <w:rPr>
                <w:rFonts w:ascii="Arial" w:eastAsia="Calibri" w:hAnsi="Arial" w:cs="Arial"/>
                <w:bCs/>
                <w:kern w:val="24"/>
                <w:sz w:val="22"/>
                <w:szCs w:val="22"/>
              </w:rPr>
              <w:t>88%</w:t>
            </w:r>
          </w:p>
        </w:tc>
        <w:tc>
          <w:tcPr>
            <w:tcW w:w="7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411373" w:rsidRPr="00996FF6" w:rsidRDefault="00411373" w:rsidP="008F01A0">
            <w:pPr>
              <w:pStyle w:val="NormalWeb"/>
              <w:spacing w:before="0" w:beforeAutospacing="0" w:after="0" w:afterAutospacing="0"/>
              <w:jc w:val="center"/>
              <w:rPr>
                <w:rFonts w:ascii="Arial" w:hAnsi="Arial" w:cs="Arial"/>
                <w:sz w:val="22"/>
                <w:szCs w:val="22"/>
              </w:rPr>
            </w:pPr>
            <w:r w:rsidRPr="00996FF6">
              <w:rPr>
                <w:rFonts w:ascii="Arial" w:eastAsia="Calibri" w:hAnsi="Arial" w:cs="Arial"/>
                <w:bCs/>
                <w:kern w:val="24"/>
                <w:sz w:val="22"/>
                <w:szCs w:val="22"/>
              </w:rPr>
              <w:t>95%</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411373" w:rsidRPr="00996FF6" w:rsidRDefault="00411373" w:rsidP="008F01A0">
            <w:pPr>
              <w:pStyle w:val="NormalWeb"/>
              <w:spacing w:before="0" w:beforeAutospacing="0" w:after="0" w:afterAutospacing="0"/>
              <w:jc w:val="center"/>
              <w:rPr>
                <w:rFonts w:ascii="Arial" w:hAnsi="Arial" w:cs="Arial"/>
                <w:sz w:val="22"/>
                <w:szCs w:val="22"/>
              </w:rPr>
            </w:pPr>
            <w:r w:rsidRPr="00996FF6">
              <w:rPr>
                <w:rFonts w:ascii="Arial" w:eastAsia="Calibri" w:hAnsi="Arial" w:cs="Arial"/>
                <w:bCs/>
                <w:kern w:val="24"/>
                <w:sz w:val="22"/>
                <w:szCs w:val="22"/>
              </w:rPr>
              <w:t>56%</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411373" w:rsidRPr="00996FF6" w:rsidRDefault="00411373" w:rsidP="008F01A0">
            <w:pPr>
              <w:pStyle w:val="NormalWeb"/>
              <w:spacing w:before="0" w:beforeAutospacing="0" w:after="0" w:afterAutospacing="0"/>
              <w:jc w:val="center"/>
              <w:rPr>
                <w:rFonts w:ascii="Arial" w:hAnsi="Arial" w:cs="Arial"/>
                <w:sz w:val="22"/>
                <w:szCs w:val="22"/>
              </w:rPr>
            </w:pPr>
            <w:r w:rsidRPr="00996FF6">
              <w:rPr>
                <w:rFonts w:ascii="Arial" w:eastAsia="Calibri" w:hAnsi="Arial" w:cs="Arial"/>
                <w:bCs/>
                <w:kern w:val="24"/>
                <w:sz w:val="22"/>
                <w:szCs w:val="22"/>
              </w:rPr>
              <w:t>100%</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411373" w:rsidRPr="00996FF6" w:rsidRDefault="00411373" w:rsidP="008F01A0">
            <w:pPr>
              <w:pStyle w:val="NormalWeb"/>
              <w:spacing w:before="0" w:beforeAutospacing="0" w:after="0" w:afterAutospacing="0"/>
              <w:jc w:val="center"/>
              <w:rPr>
                <w:rFonts w:ascii="Arial" w:hAnsi="Arial" w:cs="Arial"/>
                <w:sz w:val="22"/>
                <w:szCs w:val="22"/>
              </w:rPr>
            </w:pPr>
            <w:r w:rsidRPr="00996FF6">
              <w:rPr>
                <w:rFonts w:ascii="Arial" w:eastAsia="Calibri" w:hAnsi="Arial" w:cs="Arial"/>
                <w:bCs/>
                <w:kern w:val="24"/>
                <w:sz w:val="22"/>
                <w:szCs w:val="22"/>
              </w:rPr>
              <w:t>100%</w:t>
            </w:r>
          </w:p>
        </w:tc>
        <w:tc>
          <w:tcPr>
            <w:tcW w:w="1260" w:type="dxa"/>
            <w:tcBorders>
              <w:top w:val="single" w:sz="4" w:space="0" w:color="auto"/>
              <w:left w:val="single" w:sz="4" w:space="0" w:color="auto"/>
              <w:bottom w:val="single" w:sz="4" w:space="0" w:color="auto"/>
              <w:right w:val="single" w:sz="12" w:space="0" w:color="auto"/>
            </w:tcBorders>
          </w:tcPr>
          <w:p w:rsidR="00411373" w:rsidRPr="00996FF6" w:rsidRDefault="00411373" w:rsidP="008F01A0">
            <w:pPr>
              <w:pStyle w:val="NormalWeb"/>
              <w:spacing w:before="0" w:beforeAutospacing="0" w:after="0" w:afterAutospacing="0"/>
              <w:jc w:val="center"/>
              <w:rPr>
                <w:rFonts w:ascii="Arial" w:eastAsia="Calibri" w:hAnsi="Arial" w:cs="Arial"/>
                <w:bCs/>
                <w:kern w:val="24"/>
                <w:sz w:val="22"/>
                <w:szCs w:val="22"/>
              </w:rPr>
            </w:pPr>
          </w:p>
          <w:p w:rsidR="00411373" w:rsidRPr="00996FF6" w:rsidRDefault="00411373" w:rsidP="008F01A0">
            <w:pPr>
              <w:pStyle w:val="NormalWeb"/>
              <w:spacing w:before="0" w:beforeAutospacing="0" w:after="0" w:afterAutospacing="0"/>
              <w:jc w:val="center"/>
              <w:rPr>
                <w:rFonts w:ascii="Arial" w:eastAsia="Calibri" w:hAnsi="Arial" w:cs="Arial"/>
                <w:bCs/>
                <w:kern w:val="24"/>
                <w:sz w:val="22"/>
                <w:szCs w:val="22"/>
              </w:rPr>
            </w:pPr>
          </w:p>
          <w:p w:rsidR="00411373" w:rsidRPr="00996FF6" w:rsidRDefault="00411373" w:rsidP="008F01A0">
            <w:pPr>
              <w:pStyle w:val="NormalWeb"/>
              <w:spacing w:before="0" w:beforeAutospacing="0" w:after="0" w:afterAutospacing="0"/>
              <w:jc w:val="center"/>
              <w:rPr>
                <w:rFonts w:ascii="Arial" w:eastAsia="Calibri" w:hAnsi="Arial" w:cs="Arial"/>
                <w:bCs/>
                <w:kern w:val="24"/>
                <w:sz w:val="22"/>
                <w:szCs w:val="22"/>
              </w:rPr>
            </w:pPr>
            <w:r w:rsidRPr="00996FF6">
              <w:rPr>
                <w:rFonts w:ascii="Arial" w:eastAsia="Calibri" w:hAnsi="Arial" w:cs="Arial"/>
                <w:bCs/>
                <w:kern w:val="24"/>
                <w:sz w:val="22"/>
                <w:szCs w:val="22"/>
              </w:rPr>
              <w:t>100%</w:t>
            </w:r>
          </w:p>
        </w:tc>
      </w:tr>
      <w:tr w:rsidR="00411373" w:rsidRPr="00996FF6" w:rsidTr="004113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433"/>
        </w:trPr>
        <w:tc>
          <w:tcPr>
            <w:tcW w:w="2700" w:type="dxa"/>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vAlign w:val="center"/>
          </w:tcPr>
          <w:p w:rsidR="00411373" w:rsidRPr="00996FF6" w:rsidRDefault="00411373" w:rsidP="008F01A0">
            <w:pPr>
              <w:pStyle w:val="NormalWeb"/>
              <w:spacing w:before="0" w:beforeAutospacing="0" w:after="0" w:afterAutospacing="0"/>
              <w:rPr>
                <w:rFonts w:ascii="Arial" w:hAnsi="Arial" w:cs="Arial"/>
                <w:sz w:val="22"/>
                <w:szCs w:val="22"/>
              </w:rPr>
            </w:pPr>
            <w:r w:rsidRPr="00996FF6">
              <w:rPr>
                <w:rFonts w:ascii="Arial" w:hAnsi="Arial" w:cs="Arial"/>
                <w:kern w:val="24"/>
                <w:sz w:val="22"/>
                <w:szCs w:val="22"/>
                <w:lang w:val="en-GB"/>
              </w:rPr>
              <w:t>Monthly Financial reports prepared</w:t>
            </w:r>
          </w:p>
        </w:tc>
        <w:tc>
          <w:tcPr>
            <w:tcW w:w="243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411373" w:rsidRPr="00996FF6" w:rsidRDefault="00411373" w:rsidP="008F01A0">
            <w:pPr>
              <w:pStyle w:val="NormalWeb"/>
              <w:spacing w:before="0" w:beforeAutospacing="0" w:after="0" w:afterAutospacing="0"/>
              <w:rPr>
                <w:rFonts w:ascii="Arial" w:hAnsi="Arial" w:cs="Arial"/>
                <w:sz w:val="22"/>
                <w:szCs w:val="22"/>
              </w:rPr>
            </w:pPr>
            <w:r w:rsidRPr="00996FF6">
              <w:rPr>
                <w:rFonts w:ascii="Arial" w:hAnsi="Arial" w:cs="Arial"/>
                <w:kern w:val="24"/>
                <w:sz w:val="22"/>
                <w:szCs w:val="22"/>
                <w:lang w:val="en-GB"/>
              </w:rPr>
              <w:t>No. of monthly financial reports prepared and submitted by the 15</w:t>
            </w:r>
            <w:r w:rsidRPr="00996FF6">
              <w:rPr>
                <w:rFonts w:ascii="Arial" w:hAnsi="Arial" w:cs="Arial"/>
                <w:kern w:val="24"/>
                <w:sz w:val="22"/>
                <w:szCs w:val="22"/>
                <w:vertAlign w:val="superscript"/>
                <w:lang w:val="en-GB"/>
              </w:rPr>
              <w:t>th</w:t>
            </w:r>
            <w:r w:rsidRPr="00996FF6">
              <w:rPr>
                <w:rFonts w:ascii="Arial" w:hAnsi="Arial" w:cs="Arial"/>
                <w:kern w:val="24"/>
                <w:sz w:val="22"/>
                <w:szCs w:val="22"/>
                <w:lang w:val="en-GB"/>
              </w:rPr>
              <w:t xml:space="preserve"> day of the  ensuing  month</w:t>
            </w:r>
          </w:p>
        </w:tc>
        <w:tc>
          <w:tcPr>
            <w:tcW w:w="63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411373" w:rsidRPr="00996FF6" w:rsidRDefault="00411373" w:rsidP="008F01A0">
            <w:pPr>
              <w:pStyle w:val="NormalWeb"/>
              <w:spacing w:before="0" w:beforeAutospacing="0" w:after="0" w:afterAutospacing="0"/>
              <w:jc w:val="center"/>
              <w:rPr>
                <w:rFonts w:ascii="Arial" w:hAnsi="Arial" w:cs="Arial"/>
                <w:sz w:val="22"/>
                <w:szCs w:val="22"/>
              </w:rPr>
            </w:pPr>
            <w:r w:rsidRPr="00996FF6">
              <w:rPr>
                <w:rFonts w:ascii="Arial" w:hAnsi="Arial" w:cs="Arial"/>
                <w:kern w:val="24"/>
                <w:sz w:val="22"/>
                <w:szCs w:val="22"/>
                <w:lang w:val="en-GB"/>
              </w:rPr>
              <w:t>12</w:t>
            </w:r>
          </w:p>
        </w:tc>
        <w:tc>
          <w:tcPr>
            <w:tcW w:w="7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411373" w:rsidRPr="00996FF6" w:rsidRDefault="00411373" w:rsidP="008F01A0">
            <w:pPr>
              <w:pStyle w:val="NormalWeb"/>
              <w:spacing w:before="0" w:beforeAutospacing="0" w:after="0" w:afterAutospacing="0"/>
              <w:jc w:val="center"/>
              <w:rPr>
                <w:rFonts w:ascii="Arial" w:hAnsi="Arial" w:cs="Arial"/>
                <w:sz w:val="22"/>
                <w:szCs w:val="22"/>
              </w:rPr>
            </w:pPr>
            <w:r w:rsidRPr="00996FF6">
              <w:rPr>
                <w:rFonts w:ascii="Arial" w:hAnsi="Arial" w:cs="Arial"/>
                <w:kern w:val="24"/>
                <w:sz w:val="22"/>
                <w:szCs w:val="22"/>
                <w:lang w:val="en-GB"/>
              </w:rPr>
              <w:t>12</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411373" w:rsidRPr="00996FF6" w:rsidRDefault="00411373" w:rsidP="008F01A0">
            <w:pPr>
              <w:pStyle w:val="NormalWeb"/>
              <w:spacing w:before="0" w:beforeAutospacing="0" w:after="0" w:afterAutospacing="0"/>
              <w:jc w:val="center"/>
              <w:rPr>
                <w:rFonts w:ascii="Arial" w:hAnsi="Arial" w:cs="Arial"/>
                <w:sz w:val="22"/>
                <w:szCs w:val="22"/>
              </w:rPr>
            </w:pPr>
            <w:r w:rsidRPr="00996FF6">
              <w:rPr>
                <w:rFonts w:ascii="Arial" w:hAnsi="Arial" w:cs="Arial"/>
                <w:kern w:val="24"/>
                <w:sz w:val="22"/>
                <w:szCs w:val="22"/>
                <w:lang w:val="en-GB"/>
              </w:rPr>
              <w:t>12</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411373" w:rsidRPr="00996FF6" w:rsidRDefault="00411373" w:rsidP="008F01A0">
            <w:pPr>
              <w:pStyle w:val="NormalWeb"/>
              <w:spacing w:before="0" w:beforeAutospacing="0" w:after="0" w:afterAutospacing="0"/>
              <w:jc w:val="center"/>
              <w:rPr>
                <w:rFonts w:ascii="Arial" w:hAnsi="Arial" w:cs="Arial"/>
                <w:sz w:val="22"/>
                <w:szCs w:val="22"/>
              </w:rPr>
            </w:pPr>
            <w:r w:rsidRPr="00996FF6">
              <w:rPr>
                <w:rFonts w:ascii="Arial" w:hAnsi="Arial" w:cs="Arial"/>
                <w:kern w:val="24"/>
                <w:sz w:val="22"/>
                <w:szCs w:val="22"/>
                <w:lang w:val="en-GB"/>
              </w:rPr>
              <w:t>12</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411373" w:rsidRPr="00996FF6" w:rsidRDefault="00411373" w:rsidP="008F01A0">
            <w:pPr>
              <w:pStyle w:val="NormalWeb"/>
              <w:spacing w:before="0" w:beforeAutospacing="0" w:after="0" w:afterAutospacing="0"/>
              <w:jc w:val="center"/>
              <w:rPr>
                <w:rFonts w:ascii="Arial" w:hAnsi="Arial" w:cs="Arial"/>
                <w:sz w:val="22"/>
                <w:szCs w:val="22"/>
              </w:rPr>
            </w:pPr>
            <w:r w:rsidRPr="00996FF6">
              <w:rPr>
                <w:rFonts w:ascii="Arial" w:hAnsi="Arial" w:cs="Arial"/>
                <w:kern w:val="24"/>
                <w:sz w:val="22"/>
                <w:szCs w:val="22"/>
                <w:lang w:val="en-GB"/>
              </w:rPr>
              <w:t>12</w:t>
            </w:r>
          </w:p>
        </w:tc>
        <w:tc>
          <w:tcPr>
            <w:tcW w:w="1260" w:type="dxa"/>
            <w:tcBorders>
              <w:top w:val="single" w:sz="4" w:space="0" w:color="auto"/>
              <w:left w:val="single" w:sz="4" w:space="0" w:color="auto"/>
              <w:bottom w:val="single" w:sz="4" w:space="0" w:color="auto"/>
              <w:right w:val="single" w:sz="12" w:space="0" w:color="auto"/>
            </w:tcBorders>
          </w:tcPr>
          <w:p w:rsidR="00411373" w:rsidRPr="00996FF6" w:rsidRDefault="00411373" w:rsidP="008F01A0">
            <w:pPr>
              <w:pStyle w:val="NormalWeb"/>
              <w:spacing w:before="0" w:beforeAutospacing="0" w:after="0" w:afterAutospacing="0"/>
              <w:jc w:val="center"/>
              <w:rPr>
                <w:rFonts w:ascii="Arial" w:hAnsi="Arial" w:cs="Arial"/>
                <w:kern w:val="24"/>
                <w:sz w:val="22"/>
                <w:szCs w:val="22"/>
                <w:lang w:val="en-GB"/>
              </w:rPr>
            </w:pPr>
          </w:p>
          <w:p w:rsidR="00411373" w:rsidRPr="00996FF6" w:rsidRDefault="00411373" w:rsidP="008F01A0">
            <w:pPr>
              <w:pStyle w:val="NormalWeb"/>
              <w:spacing w:before="0" w:beforeAutospacing="0" w:after="0" w:afterAutospacing="0"/>
              <w:jc w:val="center"/>
              <w:rPr>
                <w:rFonts w:ascii="Arial" w:hAnsi="Arial" w:cs="Arial"/>
                <w:kern w:val="24"/>
                <w:sz w:val="22"/>
                <w:szCs w:val="22"/>
                <w:lang w:val="en-GB"/>
              </w:rPr>
            </w:pPr>
          </w:p>
          <w:p w:rsidR="00411373" w:rsidRPr="00996FF6" w:rsidRDefault="00411373" w:rsidP="008F01A0">
            <w:pPr>
              <w:pStyle w:val="NormalWeb"/>
              <w:spacing w:before="0" w:beforeAutospacing="0" w:after="0" w:afterAutospacing="0"/>
              <w:jc w:val="center"/>
              <w:rPr>
                <w:rFonts w:ascii="Arial" w:hAnsi="Arial" w:cs="Arial"/>
                <w:kern w:val="24"/>
                <w:sz w:val="22"/>
                <w:szCs w:val="22"/>
                <w:lang w:val="en-GB"/>
              </w:rPr>
            </w:pPr>
            <w:r w:rsidRPr="00996FF6">
              <w:rPr>
                <w:rFonts w:ascii="Arial" w:hAnsi="Arial" w:cs="Arial"/>
                <w:kern w:val="24"/>
                <w:sz w:val="22"/>
                <w:szCs w:val="22"/>
                <w:lang w:val="en-GB"/>
              </w:rPr>
              <w:t>12</w:t>
            </w:r>
          </w:p>
        </w:tc>
      </w:tr>
      <w:tr w:rsidR="00411373" w:rsidRPr="00996FF6" w:rsidTr="004113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433"/>
        </w:trPr>
        <w:tc>
          <w:tcPr>
            <w:tcW w:w="2700" w:type="dxa"/>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vAlign w:val="center"/>
          </w:tcPr>
          <w:p w:rsidR="00411373" w:rsidRPr="00996FF6" w:rsidRDefault="00411373" w:rsidP="008F01A0">
            <w:pPr>
              <w:pStyle w:val="NormalWeb"/>
              <w:spacing w:before="0" w:beforeAutospacing="0" w:after="0" w:afterAutospacing="0"/>
              <w:rPr>
                <w:rFonts w:ascii="Arial" w:hAnsi="Arial" w:cs="Arial"/>
                <w:sz w:val="22"/>
                <w:szCs w:val="22"/>
              </w:rPr>
            </w:pPr>
            <w:r w:rsidRPr="00996FF6">
              <w:rPr>
                <w:rFonts w:ascii="Arial" w:hAnsi="Arial" w:cs="Arial"/>
                <w:kern w:val="24"/>
                <w:sz w:val="22"/>
                <w:szCs w:val="22"/>
                <w:lang w:val="en-GB"/>
              </w:rPr>
              <w:t xml:space="preserve">Accounts and records of funds are maintained and submitted for Audit  </w:t>
            </w:r>
          </w:p>
        </w:tc>
        <w:tc>
          <w:tcPr>
            <w:tcW w:w="243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411373" w:rsidRPr="00996FF6" w:rsidRDefault="00411373" w:rsidP="008F01A0">
            <w:pPr>
              <w:pStyle w:val="NormalWeb"/>
              <w:spacing w:before="0" w:beforeAutospacing="0" w:after="0" w:afterAutospacing="0"/>
              <w:rPr>
                <w:rFonts w:ascii="Arial" w:hAnsi="Arial" w:cs="Arial"/>
                <w:sz w:val="22"/>
                <w:szCs w:val="22"/>
              </w:rPr>
            </w:pPr>
            <w:r w:rsidRPr="00996FF6">
              <w:rPr>
                <w:rFonts w:ascii="Arial" w:hAnsi="Arial" w:cs="Arial"/>
                <w:kern w:val="24"/>
                <w:sz w:val="22"/>
                <w:szCs w:val="22"/>
                <w:lang w:val="en-GB"/>
              </w:rPr>
              <w:t>No. of times  Accounts and records are audited</w:t>
            </w:r>
          </w:p>
        </w:tc>
        <w:tc>
          <w:tcPr>
            <w:tcW w:w="63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411373" w:rsidRPr="00996FF6" w:rsidRDefault="00411373" w:rsidP="008F01A0">
            <w:pPr>
              <w:pStyle w:val="NormalWeb"/>
              <w:spacing w:before="0" w:beforeAutospacing="0" w:after="0" w:afterAutospacing="0"/>
              <w:jc w:val="center"/>
              <w:rPr>
                <w:rFonts w:ascii="Arial" w:hAnsi="Arial" w:cs="Arial"/>
                <w:sz w:val="22"/>
                <w:szCs w:val="22"/>
              </w:rPr>
            </w:pPr>
            <w:r w:rsidRPr="00996FF6">
              <w:rPr>
                <w:rFonts w:ascii="Arial" w:hAnsi="Arial" w:cs="Arial"/>
                <w:kern w:val="24"/>
                <w:sz w:val="22"/>
                <w:szCs w:val="22"/>
                <w:lang w:val="en-GB"/>
              </w:rPr>
              <w:t>4</w:t>
            </w:r>
          </w:p>
        </w:tc>
        <w:tc>
          <w:tcPr>
            <w:tcW w:w="7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411373" w:rsidRPr="00996FF6" w:rsidRDefault="00411373" w:rsidP="008F01A0">
            <w:pPr>
              <w:pStyle w:val="NormalWeb"/>
              <w:spacing w:before="0" w:beforeAutospacing="0" w:after="0" w:afterAutospacing="0"/>
              <w:jc w:val="center"/>
              <w:rPr>
                <w:rFonts w:ascii="Arial" w:hAnsi="Arial" w:cs="Arial"/>
                <w:sz w:val="22"/>
                <w:szCs w:val="22"/>
              </w:rPr>
            </w:pPr>
            <w:r w:rsidRPr="00996FF6">
              <w:rPr>
                <w:rFonts w:ascii="Arial" w:hAnsi="Arial" w:cs="Arial"/>
                <w:kern w:val="24"/>
                <w:sz w:val="22"/>
                <w:szCs w:val="22"/>
                <w:lang w:val="en-GB"/>
              </w:rPr>
              <w:t>4</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411373" w:rsidRPr="00996FF6" w:rsidRDefault="00411373" w:rsidP="008F01A0">
            <w:pPr>
              <w:pStyle w:val="NormalWeb"/>
              <w:spacing w:before="0" w:beforeAutospacing="0" w:after="0" w:afterAutospacing="0"/>
              <w:jc w:val="center"/>
              <w:rPr>
                <w:rFonts w:ascii="Arial" w:hAnsi="Arial" w:cs="Arial"/>
                <w:sz w:val="22"/>
                <w:szCs w:val="22"/>
              </w:rPr>
            </w:pPr>
            <w:r w:rsidRPr="00996FF6">
              <w:rPr>
                <w:rFonts w:ascii="Arial" w:hAnsi="Arial" w:cs="Arial"/>
                <w:kern w:val="24"/>
                <w:sz w:val="22"/>
                <w:szCs w:val="22"/>
                <w:lang w:val="en-GB"/>
              </w:rPr>
              <w:t>4</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411373" w:rsidRPr="00996FF6" w:rsidRDefault="00411373" w:rsidP="008F01A0">
            <w:pPr>
              <w:pStyle w:val="NormalWeb"/>
              <w:spacing w:before="0" w:beforeAutospacing="0" w:after="0" w:afterAutospacing="0"/>
              <w:jc w:val="center"/>
              <w:rPr>
                <w:rFonts w:ascii="Arial" w:hAnsi="Arial" w:cs="Arial"/>
                <w:sz w:val="22"/>
                <w:szCs w:val="22"/>
              </w:rPr>
            </w:pPr>
            <w:r w:rsidRPr="00996FF6">
              <w:rPr>
                <w:rFonts w:ascii="Arial" w:hAnsi="Arial" w:cs="Arial"/>
                <w:kern w:val="24"/>
                <w:sz w:val="22"/>
                <w:szCs w:val="22"/>
                <w:lang w:val="en-GB"/>
              </w:rPr>
              <w:t>4</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411373" w:rsidRPr="00996FF6" w:rsidRDefault="00411373" w:rsidP="008F01A0">
            <w:pPr>
              <w:pStyle w:val="NormalWeb"/>
              <w:spacing w:before="0" w:beforeAutospacing="0" w:after="0" w:afterAutospacing="0"/>
              <w:jc w:val="center"/>
              <w:rPr>
                <w:rFonts w:ascii="Arial" w:hAnsi="Arial" w:cs="Arial"/>
                <w:sz w:val="22"/>
                <w:szCs w:val="22"/>
              </w:rPr>
            </w:pPr>
            <w:r w:rsidRPr="00996FF6">
              <w:rPr>
                <w:rFonts w:ascii="Arial" w:hAnsi="Arial" w:cs="Arial"/>
                <w:kern w:val="24"/>
                <w:sz w:val="22"/>
                <w:szCs w:val="22"/>
                <w:lang w:val="en-GB"/>
              </w:rPr>
              <w:t>4</w:t>
            </w:r>
          </w:p>
        </w:tc>
        <w:tc>
          <w:tcPr>
            <w:tcW w:w="1260" w:type="dxa"/>
            <w:tcBorders>
              <w:top w:val="single" w:sz="4" w:space="0" w:color="auto"/>
              <w:left w:val="single" w:sz="4" w:space="0" w:color="auto"/>
              <w:bottom w:val="single" w:sz="4" w:space="0" w:color="auto"/>
              <w:right w:val="single" w:sz="12" w:space="0" w:color="auto"/>
            </w:tcBorders>
          </w:tcPr>
          <w:p w:rsidR="00411373" w:rsidRPr="00996FF6" w:rsidRDefault="00411373" w:rsidP="008F01A0">
            <w:pPr>
              <w:pStyle w:val="NormalWeb"/>
              <w:spacing w:before="0" w:beforeAutospacing="0" w:after="0" w:afterAutospacing="0"/>
              <w:jc w:val="center"/>
              <w:rPr>
                <w:rFonts w:ascii="Arial" w:hAnsi="Arial" w:cs="Arial"/>
                <w:kern w:val="24"/>
                <w:sz w:val="22"/>
                <w:szCs w:val="22"/>
                <w:lang w:val="en-GB"/>
              </w:rPr>
            </w:pPr>
          </w:p>
          <w:p w:rsidR="00411373" w:rsidRPr="00996FF6" w:rsidRDefault="00411373" w:rsidP="008F01A0">
            <w:pPr>
              <w:pStyle w:val="NormalWeb"/>
              <w:spacing w:before="0" w:beforeAutospacing="0" w:after="0" w:afterAutospacing="0"/>
              <w:jc w:val="center"/>
              <w:rPr>
                <w:rFonts w:ascii="Arial" w:hAnsi="Arial" w:cs="Arial"/>
                <w:kern w:val="24"/>
                <w:sz w:val="22"/>
                <w:szCs w:val="22"/>
                <w:lang w:val="en-GB"/>
              </w:rPr>
            </w:pPr>
            <w:r w:rsidRPr="00996FF6">
              <w:rPr>
                <w:rFonts w:ascii="Arial" w:hAnsi="Arial" w:cs="Arial"/>
                <w:kern w:val="24"/>
                <w:sz w:val="22"/>
                <w:szCs w:val="22"/>
                <w:lang w:val="en-GB"/>
              </w:rPr>
              <w:t>4</w:t>
            </w:r>
          </w:p>
        </w:tc>
      </w:tr>
    </w:tbl>
    <w:p w:rsidR="008A1C0D" w:rsidRPr="00996FF6" w:rsidRDefault="008A1C0D" w:rsidP="008A1C0D">
      <w:pPr>
        <w:spacing w:before="240" w:line="240" w:lineRule="auto"/>
        <w:ind w:left="720"/>
        <w:contextualSpacing/>
        <w:rPr>
          <w:rFonts w:ascii="Arial" w:eastAsia="Times New Roman" w:hAnsi="Arial" w:cs="Arial"/>
          <w:b/>
          <w:sz w:val="24"/>
          <w:szCs w:val="24"/>
          <w:lang w:val="en-GB"/>
        </w:rPr>
      </w:pPr>
      <w:bookmarkStart w:id="24" w:name="_Toc311193067"/>
    </w:p>
    <w:p w:rsidR="00453EB6" w:rsidRDefault="00453EB6" w:rsidP="008A1C0D">
      <w:pPr>
        <w:spacing w:before="240" w:line="240" w:lineRule="auto"/>
        <w:ind w:left="720"/>
        <w:contextualSpacing/>
        <w:rPr>
          <w:rFonts w:ascii="Arial" w:eastAsia="Times New Roman" w:hAnsi="Arial" w:cs="Arial"/>
          <w:b/>
          <w:sz w:val="24"/>
          <w:szCs w:val="24"/>
          <w:lang w:val="en-GB"/>
        </w:rPr>
      </w:pPr>
    </w:p>
    <w:p w:rsidR="00C22A23" w:rsidRPr="00FB0DD3" w:rsidRDefault="00C22A23" w:rsidP="006C74C5">
      <w:pPr>
        <w:numPr>
          <w:ilvl w:val="0"/>
          <w:numId w:val="5"/>
        </w:numPr>
        <w:spacing w:before="240" w:line="240" w:lineRule="auto"/>
        <w:ind w:hanging="720"/>
        <w:contextualSpacing/>
        <w:rPr>
          <w:rFonts w:ascii="Arial" w:eastAsia="Times New Roman" w:hAnsi="Arial" w:cs="Arial"/>
          <w:b/>
          <w:sz w:val="24"/>
          <w:szCs w:val="24"/>
          <w:lang w:val="en-GB"/>
        </w:rPr>
      </w:pPr>
      <w:r w:rsidRPr="00FB0DD3">
        <w:rPr>
          <w:rFonts w:ascii="Arial" w:eastAsia="Times New Roman" w:hAnsi="Arial" w:cs="Arial"/>
          <w:b/>
          <w:sz w:val="24"/>
          <w:szCs w:val="24"/>
          <w:lang w:val="en-GB"/>
        </w:rPr>
        <w:t>Budget Sub-Programme Operations and Projects</w:t>
      </w:r>
      <w:bookmarkEnd w:id="24"/>
    </w:p>
    <w:p w:rsidR="0009046B" w:rsidRDefault="00C22A23" w:rsidP="00FB0DD3">
      <w:pPr>
        <w:spacing w:after="0" w:line="240" w:lineRule="auto"/>
        <w:ind w:left="720"/>
        <w:contextualSpacing/>
        <w:jc w:val="both"/>
        <w:rPr>
          <w:rFonts w:ascii="Arial" w:eastAsia="Times New Roman" w:hAnsi="Arial" w:cs="Arial"/>
          <w:sz w:val="24"/>
          <w:szCs w:val="24"/>
          <w:lang w:val="en-GB"/>
        </w:rPr>
      </w:pPr>
      <w:r w:rsidRPr="00FB0DD3">
        <w:rPr>
          <w:rFonts w:ascii="Arial" w:eastAsia="Times New Roman" w:hAnsi="Arial" w:cs="Arial"/>
          <w:sz w:val="24"/>
          <w:szCs w:val="24"/>
          <w:lang w:val="en-GB"/>
        </w:rPr>
        <w:t xml:space="preserve">The </w:t>
      </w:r>
      <w:r w:rsidRPr="00FB0DD3">
        <w:rPr>
          <w:rFonts w:ascii="Arial" w:hAnsi="Arial" w:cs="Arial"/>
          <w:sz w:val="24"/>
          <w:szCs w:val="24"/>
        </w:rPr>
        <w:t>table</w:t>
      </w:r>
      <w:r w:rsidRPr="00FB0DD3">
        <w:rPr>
          <w:rFonts w:ascii="Arial" w:eastAsia="Times New Roman" w:hAnsi="Arial" w:cs="Arial"/>
          <w:sz w:val="24"/>
          <w:szCs w:val="24"/>
          <w:lang w:val="en-GB"/>
        </w:rPr>
        <w:t xml:space="preserve"> lists the main Operations and projects to be und</w:t>
      </w:r>
      <w:r w:rsidR="00027563" w:rsidRPr="00FB0DD3">
        <w:rPr>
          <w:rFonts w:ascii="Arial" w:eastAsia="Times New Roman" w:hAnsi="Arial" w:cs="Arial"/>
          <w:sz w:val="24"/>
          <w:szCs w:val="24"/>
          <w:lang w:val="en-GB"/>
        </w:rPr>
        <w:t>ertaken by the sub-programme</w:t>
      </w:r>
      <w:r w:rsidR="00453EB6">
        <w:rPr>
          <w:rFonts w:ascii="Arial" w:eastAsia="Times New Roman" w:hAnsi="Arial" w:cs="Arial"/>
          <w:sz w:val="24"/>
          <w:szCs w:val="24"/>
          <w:lang w:val="en-GB"/>
        </w:rPr>
        <w:t>.</w:t>
      </w:r>
    </w:p>
    <w:p w:rsidR="00453EB6" w:rsidRPr="00FB0DD3" w:rsidRDefault="00453EB6" w:rsidP="00FB0DD3">
      <w:pPr>
        <w:spacing w:after="0" w:line="240" w:lineRule="auto"/>
        <w:ind w:left="720"/>
        <w:contextualSpacing/>
        <w:jc w:val="both"/>
        <w:rPr>
          <w:rFonts w:ascii="Arial" w:eastAsia="Times New Roman" w:hAnsi="Arial" w:cs="Arial"/>
          <w:sz w:val="24"/>
          <w:szCs w:val="24"/>
          <w:lang w:val="en-GB"/>
        </w:rPr>
      </w:pPr>
    </w:p>
    <w:tbl>
      <w:tblPr>
        <w:tblpPr w:leftFromText="180" w:rightFromText="180" w:vertAnchor="text" w:tblpX="126" w:tblpY="1"/>
        <w:tblOverlap w:val="never"/>
        <w:tblW w:w="8507" w:type="dxa"/>
        <w:tblLook w:val="04A0" w:firstRow="1" w:lastRow="0" w:firstColumn="1" w:lastColumn="0" w:noHBand="0" w:noVBand="1"/>
      </w:tblPr>
      <w:tblGrid>
        <w:gridCol w:w="4214"/>
        <w:gridCol w:w="237"/>
        <w:gridCol w:w="4056"/>
      </w:tblGrid>
      <w:tr w:rsidR="00E74172" w:rsidRPr="008F01A0" w:rsidTr="008F01A0">
        <w:trPr>
          <w:trHeight w:val="282"/>
        </w:trPr>
        <w:tc>
          <w:tcPr>
            <w:tcW w:w="4214" w:type="dxa"/>
            <w:tcBorders>
              <w:top w:val="single" w:sz="4" w:space="0" w:color="auto"/>
              <w:left w:val="single" w:sz="4" w:space="0" w:color="auto"/>
              <w:bottom w:val="single" w:sz="4" w:space="0" w:color="auto"/>
              <w:right w:val="single" w:sz="4" w:space="0" w:color="auto"/>
            </w:tcBorders>
            <w:shd w:val="clear" w:color="auto" w:fill="auto"/>
            <w:hideMark/>
          </w:tcPr>
          <w:p w:rsidR="00C22A23" w:rsidRPr="008F01A0" w:rsidRDefault="00C22A23" w:rsidP="008F01A0">
            <w:pPr>
              <w:spacing w:after="0" w:line="240" w:lineRule="auto"/>
              <w:jc w:val="center"/>
              <w:rPr>
                <w:rFonts w:ascii="Arial" w:eastAsia="Times New Roman" w:hAnsi="Arial" w:cs="Arial"/>
                <w:b/>
                <w:szCs w:val="24"/>
                <w:lang w:val="en-GB"/>
              </w:rPr>
            </w:pPr>
            <w:r w:rsidRPr="008F01A0">
              <w:rPr>
                <w:rFonts w:ascii="Arial" w:eastAsia="Times New Roman" w:hAnsi="Arial" w:cs="Arial"/>
                <w:b/>
                <w:szCs w:val="24"/>
                <w:lang w:val="en-GB"/>
              </w:rPr>
              <w:t>Operations</w:t>
            </w:r>
          </w:p>
        </w:tc>
        <w:tc>
          <w:tcPr>
            <w:tcW w:w="237" w:type="dxa"/>
            <w:vMerge w:val="restart"/>
            <w:tcBorders>
              <w:top w:val="nil"/>
              <w:left w:val="single" w:sz="4" w:space="0" w:color="auto"/>
              <w:right w:val="single" w:sz="4" w:space="0" w:color="auto"/>
            </w:tcBorders>
            <w:shd w:val="clear" w:color="auto" w:fill="auto"/>
          </w:tcPr>
          <w:p w:rsidR="00C22A23" w:rsidRPr="008F01A0" w:rsidRDefault="00C22A23" w:rsidP="008F01A0">
            <w:pPr>
              <w:spacing w:after="0" w:line="240" w:lineRule="auto"/>
              <w:jc w:val="center"/>
              <w:rPr>
                <w:rFonts w:ascii="Arial" w:eastAsia="Times New Roman" w:hAnsi="Arial" w:cs="Arial"/>
                <w:b/>
                <w:szCs w:val="24"/>
                <w:lang w:val="en-GB"/>
              </w:rPr>
            </w:pPr>
          </w:p>
        </w:tc>
        <w:tc>
          <w:tcPr>
            <w:tcW w:w="4056" w:type="dxa"/>
            <w:tcBorders>
              <w:top w:val="single" w:sz="4" w:space="0" w:color="auto"/>
              <w:left w:val="single" w:sz="4" w:space="0" w:color="auto"/>
              <w:bottom w:val="single" w:sz="4" w:space="0" w:color="auto"/>
              <w:right w:val="single" w:sz="4" w:space="0" w:color="auto"/>
            </w:tcBorders>
            <w:shd w:val="clear" w:color="auto" w:fill="auto"/>
            <w:hideMark/>
          </w:tcPr>
          <w:p w:rsidR="00C22A23" w:rsidRPr="008F01A0" w:rsidRDefault="00C22A23" w:rsidP="008F01A0">
            <w:pPr>
              <w:spacing w:after="0" w:line="240" w:lineRule="auto"/>
              <w:jc w:val="center"/>
              <w:rPr>
                <w:rFonts w:ascii="Arial" w:eastAsia="Times New Roman" w:hAnsi="Arial" w:cs="Arial"/>
                <w:b/>
                <w:szCs w:val="24"/>
                <w:lang w:val="en-GB"/>
              </w:rPr>
            </w:pPr>
            <w:r w:rsidRPr="008F01A0">
              <w:rPr>
                <w:rFonts w:ascii="Arial" w:eastAsia="Times New Roman" w:hAnsi="Arial" w:cs="Arial"/>
                <w:b/>
                <w:szCs w:val="24"/>
                <w:lang w:val="en-GB"/>
              </w:rPr>
              <w:t xml:space="preserve">Projects </w:t>
            </w:r>
          </w:p>
        </w:tc>
      </w:tr>
      <w:tr w:rsidR="00E74172" w:rsidRPr="008F01A0" w:rsidTr="008F01A0">
        <w:trPr>
          <w:trHeight w:val="312"/>
        </w:trPr>
        <w:tc>
          <w:tcPr>
            <w:tcW w:w="4214" w:type="dxa"/>
            <w:tcBorders>
              <w:top w:val="single" w:sz="4" w:space="0" w:color="auto"/>
              <w:left w:val="single" w:sz="4" w:space="0" w:color="auto"/>
              <w:bottom w:val="single" w:sz="4" w:space="0" w:color="auto"/>
              <w:right w:val="single" w:sz="4" w:space="0" w:color="auto"/>
            </w:tcBorders>
            <w:vAlign w:val="bottom"/>
          </w:tcPr>
          <w:p w:rsidR="00C22A23" w:rsidRPr="008F01A0" w:rsidRDefault="0093443A" w:rsidP="008F01A0">
            <w:pPr>
              <w:spacing w:after="0" w:line="240" w:lineRule="auto"/>
              <w:jc w:val="both"/>
              <w:rPr>
                <w:rFonts w:ascii="Arial" w:eastAsia="Times New Roman" w:hAnsi="Arial" w:cs="Arial"/>
                <w:szCs w:val="24"/>
                <w:lang w:val="en-GB"/>
              </w:rPr>
            </w:pPr>
            <w:r w:rsidRPr="008F01A0">
              <w:rPr>
                <w:rFonts w:ascii="Arial" w:eastAsia="Times New Roman" w:hAnsi="Arial" w:cs="Arial"/>
                <w:szCs w:val="24"/>
                <w:lang w:val="en-GB"/>
              </w:rPr>
              <w:t>Regular monitoring and supervision of revenue collection</w:t>
            </w:r>
          </w:p>
        </w:tc>
        <w:tc>
          <w:tcPr>
            <w:tcW w:w="237" w:type="dxa"/>
            <w:vMerge/>
            <w:tcBorders>
              <w:left w:val="single" w:sz="4" w:space="0" w:color="auto"/>
              <w:right w:val="single" w:sz="4" w:space="0" w:color="auto"/>
            </w:tcBorders>
          </w:tcPr>
          <w:p w:rsidR="00C22A23" w:rsidRPr="008F01A0" w:rsidRDefault="00C22A23" w:rsidP="008F01A0">
            <w:pPr>
              <w:spacing w:after="0" w:line="240" w:lineRule="auto"/>
              <w:jc w:val="both"/>
              <w:rPr>
                <w:rFonts w:ascii="Arial" w:eastAsia="Times New Roman" w:hAnsi="Arial" w:cs="Arial"/>
                <w:szCs w:val="24"/>
                <w:lang w:val="en-GB"/>
              </w:rPr>
            </w:pPr>
          </w:p>
        </w:tc>
        <w:tc>
          <w:tcPr>
            <w:tcW w:w="4056" w:type="dxa"/>
            <w:tcBorders>
              <w:top w:val="single" w:sz="4" w:space="0" w:color="auto"/>
              <w:left w:val="single" w:sz="4" w:space="0" w:color="auto"/>
              <w:bottom w:val="single" w:sz="4" w:space="0" w:color="auto"/>
              <w:right w:val="single" w:sz="4" w:space="0" w:color="auto"/>
            </w:tcBorders>
            <w:vAlign w:val="bottom"/>
          </w:tcPr>
          <w:p w:rsidR="00C22A23" w:rsidRPr="008F01A0" w:rsidRDefault="00C22A23" w:rsidP="008F01A0">
            <w:pPr>
              <w:spacing w:after="0" w:line="240" w:lineRule="auto"/>
              <w:jc w:val="both"/>
              <w:rPr>
                <w:rFonts w:ascii="Arial" w:eastAsia="Times New Roman" w:hAnsi="Arial" w:cs="Arial"/>
                <w:szCs w:val="24"/>
                <w:lang w:val="en-GB"/>
              </w:rPr>
            </w:pPr>
          </w:p>
        </w:tc>
      </w:tr>
      <w:tr w:rsidR="00E74172" w:rsidRPr="008F01A0" w:rsidTr="008F01A0">
        <w:trPr>
          <w:trHeight w:val="282"/>
        </w:trPr>
        <w:tc>
          <w:tcPr>
            <w:tcW w:w="4214" w:type="dxa"/>
            <w:tcBorders>
              <w:top w:val="single" w:sz="4" w:space="0" w:color="auto"/>
              <w:left w:val="single" w:sz="4" w:space="0" w:color="auto"/>
              <w:bottom w:val="single" w:sz="4" w:space="0" w:color="auto"/>
              <w:right w:val="single" w:sz="4" w:space="0" w:color="auto"/>
            </w:tcBorders>
            <w:vAlign w:val="bottom"/>
          </w:tcPr>
          <w:p w:rsidR="00C22A23" w:rsidRPr="008F01A0" w:rsidRDefault="0093443A" w:rsidP="008F01A0">
            <w:pPr>
              <w:spacing w:after="0" w:line="240" w:lineRule="auto"/>
              <w:jc w:val="both"/>
              <w:rPr>
                <w:rFonts w:ascii="Arial" w:eastAsia="Times New Roman" w:hAnsi="Arial" w:cs="Arial"/>
                <w:szCs w:val="24"/>
                <w:lang w:val="en-GB"/>
              </w:rPr>
            </w:pPr>
            <w:r w:rsidRPr="008F01A0">
              <w:rPr>
                <w:rFonts w:ascii="Arial" w:eastAsia="Times New Roman" w:hAnsi="Arial" w:cs="Arial"/>
                <w:szCs w:val="24"/>
                <w:lang w:val="en-GB"/>
              </w:rPr>
              <w:t xml:space="preserve">Preparation of revenue improvement action </w:t>
            </w:r>
          </w:p>
        </w:tc>
        <w:tc>
          <w:tcPr>
            <w:tcW w:w="237" w:type="dxa"/>
            <w:vMerge/>
            <w:tcBorders>
              <w:left w:val="single" w:sz="4" w:space="0" w:color="auto"/>
              <w:right w:val="single" w:sz="4" w:space="0" w:color="auto"/>
            </w:tcBorders>
          </w:tcPr>
          <w:p w:rsidR="00C22A23" w:rsidRPr="008F01A0" w:rsidRDefault="00C22A23" w:rsidP="008F01A0">
            <w:pPr>
              <w:spacing w:after="0" w:line="240" w:lineRule="auto"/>
              <w:jc w:val="both"/>
              <w:rPr>
                <w:rFonts w:ascii="Arial" w:eastAsia="Times New Roman" w:hAnsi="Arial" w:cs="Arial"/>
                <w:szCs w:val="24"/>
                <w:lang w:val="en-GB"/>
              </w:rPr>
            </w:pPr>
          </w:p>
        </w:tc>
        <w:tc>
          <w:tcPr>
            <w:tcW w:w="4056" w:type="dxa"/>
            <w:tcBorders>
              <w:top w:val="single" w:sz="4" w:space="0" w:color="auto"/>
              <w:left w:val="single" w:sz="4" w:space="0" w:color="auto"/>
              <w:bottom w:val="single" w:sz="4" w:space="0" w:color="auto"/>
              <w:right w:val="single" w:sz="4" w:space="0" w:color="auto"/>
            </w:tcBorders>
            <w:vAlign w:val="bottom"/>
          </w:tcPr>
          <w:p w:rsidR="00C22A23" w:rsidRPr="008F01A0" w:rsidRDefault="00C22A23" w:rsidP="008F01A0">
            <w:pPr>
              <w:spacing w:after="0" w:line="240" w:lineRule="auto"/>
              <w:jc w:val="both"/>
              <w:rPr>
                <w:rFonts w:ascii="Arial" w:eastAsia="Times New Roman" w:hAnsi="Arial" w:cs="Arial"/>
                <w:szCs w:val="24"/>
                <w:lang w:val="en-GB"/>
              </w:rPr>
            </w:pPr>
          </w:p>
        </w:tc>
      </w:tr>
      <w:tr w:rsidR="00E74172" w:rsidRPr="008F01A0" w:rsidTr="008F01A0">
        <w:trPr>
          <w:trHeight w:val="282"/>
        </w:trPr>
        <w:tc>
          <w:tcPr>
            <w:tcW w:w="4214" w:type="dxa"/>
            <w:tcBorders>
              <w:top w:val="single" w:sz="4" w:space="0" w:color="auto"/>
              <w:left w:val="single" w:sz="4" w:space="0" w:color="auto"/>
              <w:bottom w:val="single" w:sz="4" w:space="0" w:color="auto"/>
              <w:right w:val="single" w:sz="4" w:space="0" w:color="auto"/>
            </w:tcBorders>
            <w:vAlign w:val="bottom"/>
          </w:tcPr>
          <w:p w:rsidR="00C22A23" w:rsidRPr="008F01A0" w:rsidRDefault="0093443A" w:rsidP="008F01A0">
            <w:pPr>
              <w:spacing w:after="0" w:line="240" w:lineRule="auto"/>
              <w:jc w:val="both"/>
              <w:rPr>
                <w:rFonts w:ascii="Arial" w:eastAsia="Times New Roman" w:hAnsi="Arial" w:cs="Arial"/>
                <w:szCs w:val="24"/>
                <w:lang w:val="en-GB"/>
              </w:rPr>
            </w:pPr>
            <w:r w:rsidRPr="008F01A0">
              <w:rPr>
                <w:rFonts w:ascii="Arial" w:eastAsia="Times New Roman" w:hAnsi="Arial" w:cs="Arial"/>
                <w:szCs w:val="24"/>
                <w:lang w:val="en-GB"/>
              </w:rPr>
              <w:t>Keeping proper records of accounts</w:t>
            </w:r>
          </w:p>
        </w:tc>
        <w:tc>
          <w:tcPr>
            <w:tcW w:w="237" w:type="dxa"/>
            <w:vMerge/>
            <w:tcBorders>
              <w:left w:val="single" w:sz="4" w:space="0" w:color="auto"/>
              <w:right w:val="single" w:sz="4" w:space="0" w:color="auto"/>
            </w:tcBorders>
          </w:tcPr>
          <w:p w:rsidR="00C22A23" w:rsidRPr="008F01A0" w:rsidRDefault="00C22A23" w:rsidP="008F01A0">
            <w:pPr>
              <w:spacing w:after="0" w:line="240" w:lineRule="auto"/>
              <w:jc w:val="both"/>
              <w:rPr>
                <w:rFonts w:ascii="Arial" w:eastAsia="Times New Roman" w:hAnsi="Arial" w:cs="Arial"/>
                <w:szCs w:val="24"/>
                <w:lang w:val="en-GB"/>
              </w:rPr>
            </w:pPr>
          </w:p>
        </w:tc>
        <w:tc>
          <w:tcPr>
            <w:tcW w:w="4056" w:type="dxa"/>
            <w:tcBorders>
              <w:top w:val="single" w:sz="4" w:space="0" w:color="auto"/>
              <w:left w:val="single" w:sz="4" w:space="0" w:color="auto"/>
              <w:bottom w:val="single" w:sz="4" w:space="0" w:color="auto"/>
              <w:right w:val="single" w:sz="4" w:space="0" w:color="auto"/>
            </w:tcBorders>
            <w:vAlign w:val="bottom"/>
          </w:tcPr>
          <w:p w:rsidR="00C22A23" w:rsidRPr="008F01A0" w:rsidRDefault="00C22A23" w:rsidP="008F01A0">
            <w:pPr>
              <w:spacing w:after="0" w:line="240" w:lineRule="auto"/>
              <w:jc w:val="both"/>
              <w:rPr>
                <w:rFonts w:ascii="Arial" w:eastAsia="Times New Roman" w:hAnsi="Arial" w:cs="Arial"/>
                <w:szCs w:val="24"/>
                <w:lang w:val="en-GB"/>
              </w:rPr>
            </w:pPr>
          </w:p>
        </w:tc>
      </w:tr>
      <w:tr w:rsidR="00E74172" w:rsidRPr="008F01A0" w:rsidTr="008F01A0">
        <w:trPr>
          <w:trHeight w:val="282"/>
        </w:trPr>
        <w:tc>
          <w:tcPr>
            <w:tcW w:w="4214" w:type="dxa"/>
            <w:tcBorders>
              <w:top w:val="single" w:sz="4" w:space="0" w:color="auto"/>
              <w:left w:val="single" w:sz="4" w:space="0" w:color="auto"/>
              <w:bottom w:val="single" w:sz="4" w:space="0" w:color="auto"/>
              <w:right w:val="single" w:sz="4" w:space="0" w:color="auto"/>
            </w:tcBorders>
            <w:vAlign w:val="bottom"/>
          </w:tcPr>
          <w:p w:rsidR="00C22A23" w:rsidRPr="008F01A0" w:rsidRDefault="000C6B1F" w:rsidP="008F01A0">
            <w:pPr>
              <w:spacing w:after="0" w:line="240" w:lineRule="auto"/>
              <w:jc w:val="both"/>
              <w:rPr>
                <w:rFonts w:ascii="Arial" w:eastAsia="Times New Roman" w:hAnsi="Arial" w:cs="Arial"/>
                <w:szCs w:val="24"/>
                <w:lang w:val="en-GB"/>
              </w:rPr>
            </w:pPr>
            <w:r w:rsidRPr="008F01A0">
              <w:rPr>
                <w:rFonts w:ascii="Arial" w:eastAsia="Times New Roman" w:hAnsi="Arial" w:cs="Arial"/>
                <w:szCs w:val="24"/>
                <w:lang w:val="en-GB"/>
              </w:rPr>
              <w:t xml:space="preserve">Evaluation of property rate </w:t>
            </w:r>
          </w:p>
        </w:tc>
        <w:tc>
          <w:tcPr>
            <w:tcW w:w="237" w:type="dxa"/>
            <w:vMerge/>
            <w:tcBorders>
              <w:left w:val="single" w:sz="4" w:space="0" w:color="auto"/>
              <w:bottom w:val="nil"/>
              <w:right w:val="single" w:sz="4" w:space="0" w:color="auto"/>
            </w:tcBorders>
          </w:tcPr>
          <w:p w:rsidR="00C22A23" w:rsidRPr="008F01A0" w:rsidRDefault="00C22A23" w:rsidP="008F01A0">
            <w:pPr>
              <w:spacing w:after="0" w:line="240" w:lineRule="auto"/>
              <w:jc w:val="both"/>
              <w:rPr>
                <w:rFonts w:ascii="Arial" w:eastAsia="Times New Roman" w:hAnsi="Arial" w:cs="Arial"/>
                <w:szCs w:val="24"/>
                <w:lang w:val="en-GB"/>
              </w:rPr>
            </w:pPr>
          </w:p>
        </w:tc>
        <w:tc>
          <w:tcPr>
            <w:tcW w:w="4056" w:type="dxa"/>
            <w:tcBorders>
              <w:top w:val="single" w:sz="4" w:space="0" w:color="auto"/>
              <w:left w:val="single" w:sz="4" w:space="0" w:color="auto"/>
              <w:bottom w:val="single" w:sz="4" w:space="0" w:color="auto"/>
              <w:right w:val="single" w:sz="4" w:space="0" w:color="auto"/>
            </w:tcBorders>
            <w:vAlign w:val="bottom"/>
          </w:tcPr>
          <w:p w:rsidR="00C22A23" w:rsidRPr="008F01A0" w:rsidRDefault="00C22A23" w:rsidP="008F01A0">
            <w:pPr>
              <w:spacing w:after="0" w:line="240" w:lineRule="auto"/>
              <w:jc w:val="both"/>
              <w:rPr>
                <w:rFonts w:ascii="Arial" w:eastAsia="Times New Roman" w:hAnsi="Arial" w:cs="Arial"/>
                <w:szCs w:val="24"/>
                <w:lang w:val="en-GB"/>
              </w:rPr>
            </w:pPr>
          </w:p>
        </w:tc>
      </w:tr>
    </w:tbl>
    <w:p w:rsidR="00C22A23" w:rsidRPr="00FB0DD3" w:rsidRDefault="00C22A23" w:rsidP="006C74C5">
      <w:pPr>
        <w:spacing w:before="240" w:line="240" w:lineRule="auto"/>
        <w:rPr>
          <w:rFonts w:ascii="Arial" w:eastAsia="Times New Roman" w:hAnsi="Arial" w:cs="Arial"/>
          <w:sz w:val="24"/>
          <w:szCs w:val="24"/>
          <w:lang w:val="en-GB"/>
        </w:rPr>
      </w:pPr>
      <w:bookmarkStart w:id="25" w:name="_MON_1398807377"/>
      <w:bookmarkEnd w:id="25"/>
    </w:p>
    <w:p w:rsidR="003E15B2" w:rsidRPr="00FB0DD3" w:rsidRDefault="003E15B2" w:rsidP="006C74C5">
      <w:pPr>
        <w:spacing w:before="240" w:line="240" w:lineRule="auto"/>
        <w:rPr>
          <w:rFonts w:ascii="Arial" w:eastAsia="Times New Roman" w:hAnsi="Arial" w:cs="Arial"/>
          <w:b/>
          <w:sz w:val="24"/>
          <w:szCs w:val="24"/>
          <w:lang w:val="en-GB"/>
        </w:rPr>
      </w:pPr>
      <w:r w:rsidRPr="00FB0DD3">
        <w:rPr>
          <w:rFonts w:ascii="Arial" w:eastAsia="Times New Roman" w:hAnsi="Arial" w:cs="Arial"/>
          <w:b/>
          <w:sz w:val="24"/>
          <w:szCs w:val="24"/>
          <w:lang w:val="en-GB"/>
        </w:rPr>
        <w:br w:type="page"/>
      </w:r>
    </w:p>
    <w:p w:rsidR="009B2BB0" w:rsidRPr="00FB0DD3" w:rsidRDefault="009B2BB0" w:rsidP="00430C91">
      <w:pPr>
        <w:spacing w:line="240" w:lineRule="auto"/>
        <w:rPr>
          <w:rFonts w:ascii="Arial" w:hAnsi="Arial" w:cs="Arial"/>
          <w:b/>
          <w:sz w:val="28"/>
        </w:rPr>
      </w:pPr>
      <w:r w:rsidRPr="00FB0DD3">
        <w:rPr>
          <w:rFonts w:ascii="Arial" w:hAnsi="Arial" w:cs="Arial"/>
          <w:b/>
          <w:sz w:val="28"/>
        </w:rPr>
        <w:lastRenderedPageBreak/>
        <w:t>BUDGET SUB-PROGRAMME SUMMARY</w:t>
      </w:r>
    </w:p>
    <w:p w:rsidR="009B2BB0" w:rsidRPr="00FB0DD3" w:rsidRDefault="009B2BB0" w:rsidP="006C74C5">
      <w:pPr>
        <w:spacing w:line="240" w:lineRule="auto"/>
        <w:rPr>
          <w:rFonts w:ascii="Arial" w:hAnsi="Arial" w:cs="Arial"/>
          <w:b/>
          <w:sz w:val="28"/>
        </w:rPr>
      </w:pPr>
      <w:r w:rsidRPr="00FB0DD3">
        <w:rPr>
          <w:rFonts w:ascii="Arial" w:hAnsi="Arial" w:cs="Arial"/>
          <w:b/>
          <w:sz w:val="28"/>
        </w:rPr>
        <w:t>PROGRAMME1: Management and Administration</w:t>
      </w:r>
    </w:p>
    <w:p w:rsidR="009B2BB0" w:rsidRPr="00FB0DD3" w:rsidRDefault="009B2BB0" w:rsidP="00430C91">
      <w:pPr>
        <w:spacing w:line="240" w:lineRule="auto"/>
        <w:rPr>
          <w:rFonts w:ascii="Arial" w:hAnsi="Arial" w:cs="Arial"/>
          <w:b/>
          <w:sz w:val="28"/>
        </w:rPr>
      </w:pPr>
      <w:r w:rsidRPr="00FB0DD3">
        <w:rPr>
          <w:rFonts w:ascii="Arial" w:hAnsi="Arial" w:cs="Arial"/>
          <w:b/>
          <w:sz w:val="28"/>
        </w:rPr>
        <w:t>SUB-PROGRAMME 1.3 Planning, Budgeting and Coordination</w:t>
      </w:r>
    </w:p>
    <w:p w:rsidR="009B2BB0" w:rsidRPr="00FB0DD3" w:rsidRDefault="009B2BB0" w:rsidP="006C74C5">
      <w:pPr>
        <w:pStyle w:val="ListParagraph"/>
        <w:numPr>
          <w:ilvl w:val="0"/>
          <w:numId w:val="2"/>
        </w:numPr>
        <w:spacing w:before="240" w:after="200"/>
        <w:ind w:hanging="720"/>
        <w:jc w:val="both"/>
        <w:rPr>
          <w:rFonts w:ascii="Arial" w:hAnsi="Arial" w:cs="Arial"/>
          <w:b/>
          <w:sz w:val="24"/>
          <w:szCs w:val="24"/>
        </w:rPr>
      </w:pPr>
      <w:r w:rsidRPr="00FB0DD3">
        <w:rPr>
          <w:rFonts w:ascii="Arial" w:hAnsi="Arial" w:cs="Arial"/>
          <w:b/>
          <w:sz w:val="24"/>
          <w:szCs w:val="24"/>
        </w:rPr>
        <w:t>Budget Sub-Programme Objective</w:t>
      </w:r>
    </w:p>
    <w:p w:rsidR="00B6234E" w:rsidRPr="00FB0DD3" w:rsidRDefault="00867931"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Facilitate</w:t>
      </w:r>
      <w:r w:rsidR="00EE1D1D" w:rsidRPr="00FB0DD3">
        <w:rPr>
          <w:rFonts w:ascii="Arial" w:hAnsi="Arial" w:cs="Arial"/>
          <w:sz w:val="24"/>
          <w:szCs w:val="24"/>
        </w:rPr>
        <w:t>, formulate</w:t>
      </w:r>
      <w:r w:rsidRPr="00FB0DD3">
        <w:rPr>
          <w:rFonts w:ascii="Arial" w:hAnsi="Arial" w:cs="Arial"/>
          <w:sz w:val="24"/>
          <w:szCs w:val="24"/>
        </w:rPr>
        <w:t xml:space="preserve"> and </w:t>
      </w:r>
      <w:r w:rsidR="00EE1D1D" w:rsidRPr="00FB0DD3">
        <w:rPr>
          <w:rFonts w:ascii="Arial" w:hAnsi="Arial" w:cs="Arial"/>
          <w:sz w:val="24"/>
          <w:szCs w:val="24"/>
        </w:rPr>
        <w:t>coordinate</w:t>
      </w:r>
      <w:r w:rsidR="0093443A" w:rsidRPr="00FB0DD3">
        <w:rPr>
          <w:rFonts w:ascii="Arial" w:hAnsi="Arial" w:cs="Arial"/>
          <w:sz w:val="24"/>
          <w:szCs w:val="24"/>
        </w:rPr>
        <w:t xml:space="preserve"> </w:t>
      </w:r>
      <w:r w:rsidRPr="00FB0DD3">
        <w:rPr>
          <w:rFonts w:ascii="Arial" w:hAnsi="Arial" w:cs="Arial"/>
          <w:sz w:val="24"/>
          <w:szCs w:val="24"/>
        </w:rPr>
        <w:t xml:space="preserve"> plans and budgets and </w:t>
      </w:r>
    </w:p>
    <w:p w:rsidR="00867931" w:rsidRPr="00FB0DD3" w:rsidRDefault="00B6234E"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M</w:t>
      </w:r>
      <w:r w:rsidR="00867931" w:rsidRPr="00FB0DD3">
        <w:rPr>
          <w:rFonts w:ascii="Arial" w:hAnsi="Arial" w:cs="Arial"/>
          <w:sz w:val="24"/>
          <w:szCs w:val="24"/>
        </w:rPr>
        <w:t>onitor</w:t>
      </w:r>
      <w:r w:rsidRPr="00FB0DD3">
        <w:rPr>
          <w:rFonts w:ascii="Arial" w:hAnsi="Arial" w:cs="Arial"/>
          <w:sz w:val="24"/>
          <w:szCs w:val="24"/>
        </w:rPr>
        <w:t>ing of projects and programmes.</w:t>
      </w:r>
    </w:p>
    <w:p w:rsidR="000D1C87" w:rsidRPr="00FB0DD3" w:rsidRDefault="009B2BB0" w:rsidP="006C74C5">
      <w:pPr>
        <w:numPr>
          <w:ilvl w:val="0"/>
          <w:numId w:val="2"/>
        </w:numPr>
        <w:spacing w:before="240" w:line="240" w:lineRule="auto"/>
        <w:ind w:hanging="720"/>
        <w:contextualSpacing/>
        <w:jc w:val="both"/>
        <w:rPr>
          <w:rFonts w:ascii="Arial" w:eastAsia="Times New Roman" w:hAnsi="Arial" w:cs="Arial"/>
          <w:b/>
          <w:sz w:val="24"/>
          <w:szCs w:val="24"/>
          <w:lang w:val="en-GB"/>
        </w:rPr>
      </w:pPr>
      <w:r w:rsidRPr="00FB0DD3">
        <w:rPr>
          <w:rFonts w:ascii="Arial" w:eastAsia="Times New Roman" w:hAnsi="Arial" w:cs="Arial"/>
          <w:b/>
          <w:sz w:val="24"/>
          <w:szCs w:val="24"/>
          <w:lang w:val="en-GB"/>
        </w:rPr>
        <w:t>Budget Sub-Programme Description</w:t>
      </w:r>
    </w:p>
    <w:p w:rsidR="000D1C87" w:rsidRPr="00FB0DD3" w:rsidRDefault="00A3763A" w:rsidP="00FB0DD3">
      <w:pPr>
        <w:spacing w:after="0" w:line="240" w:lineRule="auto"/>
        <w:ind w:left="720"/>
        <w:contextualSpacing/>
        <w:jc w:val="both"/>
        <w:rPr>
          <w:rFonts w:ascii="Arial" w:hAnsi="Arial" w:cs="Arial"/>
          <w:sz w:val="24"/>
          <w:szCs w:val="24"/>
        </w:rPr>
      </w:pPr>
      <w:r>
        <w:rPr>
          <w:rFonts w:ascii="Arial" w:hAnsi="Arial" w:cs="Arial"/>
          <w:sz w:val="24"/>
          <w:szCs w:val="24"/>
        </w:rPr>
        <w:t>The sub-program</w:t>
      </w:r>
      <w:r w:rsidR="000D1C87" w:rsidRPr="00FB0DD3">
        <w:rPr>
          <w:rFonts w:ascii="Arial" w:hAnsi="Arial" w:cs="Arial"/>
          <w:sz w:val="24"/>
          <w:szCs w:val="24"/>
        </w:rPr>
        <w:t xml:space="preserve"> is responsible for preparation of comprehensive, accurate and reliable action plans and budgets.  The su</w:t>
      </w:r>
      <w:r>
        <w:rPr>
          <w:rFonts w:ascii="Arial" w:hAnsi="Arial" w:cs="Arial"/>
          <w:sz w:val="24"/>
          <w:szCs w:val="24"/>
        </w:rPr>
        <w:t>b-program</w:t>
      </w:r>
      <w:r w:rsidR="000D1C87" w:rsidRPr="00FB0DD3">
        <w:rPr>
          <w:rFonts w:ascii="Arial" w:hAnsi="Arial" w:cs="Arial"/>
          <w:sz w:val="24"/>
          <w:szCs w:val="24"/>
        </w:rPr>
        <w:t xml:space="preserve"> will be delivered by conducting needs assessment of Area councils and communities; hold budget committee meetings, DPCU meetings, stakeholder meetings, public hearings to ensure participatory planning and budget</w:t>
      </w:r>
      <w:r w:rsidR="0093443A" w:rsidRPr="00FB0DD3">
        <w:rPr>
          <w:rFonts w:ascii="Arial" w:hAnsi="Arial" w:cs="Arial"/>
          <w:sz w:val="24"/>
          <w:szCs w:val="24"/>
        </w:rPr>
        <w:t>ing. The two main units for the s</w:t>
      </w:r>
      <w:r>
        <w:rPr>
          <w:rFonts w:ascii="Arial" w:hAnsi="Arial" w:cs="Arial"/>
          <w:sz w:val="24"/>
          <w:szCs w:val="24"/>
        </w:rPr>
        <w:t>ub-program</w:t>
      </w:r>
      <w:r w:rsidR="0093443A" w:rsidRPr="00FB0DD3">
        <w:rPr>
          <w:rFonts w:ascii="Arial" w:hAnsi="Arial" w:cs="Arial"/>
          <w:sz w:val="24"/>
          <w:szCs w:val="24"/>
        </w:rPr>
        <w:t xml:space="preserve"> include</w:t>
      </w:r>
      <w:r w:rsidR="000D1C87" w:rsidRPr="00FB0DD3">
        <w:rPr>
          <w:rFonts w:ascii="Arial" w:hAnsi="Arial" w:cs="Arial"/>
          <w:sz w:val="24"/>
          <w:szCs w:val="24"/>
        </w:rPr>
        <w:t xml:space="preserve"> the planning</w:t>
      </w:r>
      <w:r w:rsidR="0093443A" w:rsidRPr="00FB0DD3">
        <w:rPr>
          <w:rFonts w:ascii="Arial" w:hAnsi="Arial" w:cs="Arial"/>
          <w:sz w:val="24"/>
          <w:szCs w:val="24"/>
        </w:rPr>
        <w:t xml:space="preserve"> unit </w:t>
      </w:r>
      <w:r w:rsidR="000D1C87" w:rsidRPr="00FB0DD3">
        <w:rPr>
          <w:rFonts w:ascii="Arial" w:hAnsi="Arial" w:cs="Arial"/>
          <w:sz w:val="24"/>
          <w:szCs w:val="24"/>
        </w:rPr>
        <w:t xml:space="preserve">and budget unit as well as the expanded DPCU. </w:t>
      </w:r>
      <w:r>
        <w:rPr>
          <w:rFonts w:ascii="Arial" w:hAnsi="Arial" w:cs="Arial"/>
          <w:sz w:val="24"/>
          <w:szCs w:val="24"/>
        </w:rPr>
        <w:t>Funds to carry out the program</w:t>
      </w:r>
      <w:r w:rsidR="000D1C87" w:rsidRPr="00FB0DD3">
        <w:rPr>
          <w:rFonts w:ascii="Arial" w:hAnsi="Arial" w:cs="Arial"/>
          <w:sz w:val="24"/>
          <w:szCs w:val="24"/>
        </w:rPr>
        <w:t xml:space="preserve"> include IGF, DACF, and DDF. Effectiv</w:t>
      </w:r>
      <w:r>
        <w:rPr>
          <w:rFonts w:ascii="Arial" w:hAnsi="Arial" w:cs="Arial"/>
          <w:sz w:val="24"/>
          <w:szCs w:val="24"/>
        </w:rPr>
        <w:t>e delivery of this sub-program</w:t>
      </w:r>
      <w:r w:rsidR="000D1C87" w:rsidRPr="00FB0DD3">
        <w:rPr>
          <w:rFonts w:ascii="Arial" w:hAnsi="Arial" w:cs="Arial"/>
          <w:sz w:val="24"/>
          <w:szCs w:val="24"/>
        </w:rPr>
        <w:t xml:space="preserve"> will benefit not only the community members but also development partners and the departments of the assembly. </w:t>
      </w:r>
    </w:p>
    <w:p w:rsidR="001C2D59" w:rsidRPr="00FB0DD3" w:rsidRDefault="001C2D59" w:rsidP="006C74C5">
      <w:pPr>
        <w:spacing w:before="240" w:line="240" w:lineRule="auto"/>
        <w:contextualSpacing/>
        <w:jc w:val="both"/>
        <w:rPr>
          <w:rFonts w:ascii="Arial" w:hAnsi="Arial" w:cs="Arial"/>
          <w:sz w:val="24"/>
          <w:szCs w:val="24"/>
        </w:rPr>
      </w:pPr>
    </w:p>
    <w:p w:rsidR="000D1C87" w:rsidRPr="00FB0DD3" w:rsidRDefault="000D1C87" w:rsidP="00FB0DD3">
      <w:pPr>
        <w:spacing w:after="0" w:line="240" w:lineRule="auto"/>
        <w:ind w:left="720"/>
        <w:contextualSpacing/>
        <w:jc w:val="both"/>
        <w:rPr>
          <w:rFonts w:ascii="Arial" w:eastAsia="Times New Roman" w:hAnsi="Arial" w:cs="Arial"/>
          <w:b/>
          <w:sz w:val="24"/>
          <w:szCs w:val="24"/>
          <w:lang w:val="en-GB"/>
        </w:rPr>
      </w:pPr>
      <w:r w:rsidRPr="00FB0DD3">
        <w:rPr>
          <w:rFonts w:ascii="Arial" w:hAnsi="Arial" w:cs="Arial"/>
          <w:sz w:val="24"/>
          <w:szCs w:val="24"/>
        </w:rPr>
        <w:t xml:space="preserve">Plans and budgets of decentralized departments are not easy to come by and thus posing a hindrance towards achieving the </w:t>
      </w:r>
      <w:r w:rsidR="00A3763A">
        <w:rPr>
          <w:rFonts w:ascii="Arial" w:hAnsi="Arial" w:cs="Arial"/>
          <w:sz w:val="24"/>
          <w:szCs w:val="24"/>
        </w:rPr>
        <w:t>objectives of this sub-program</w:t>
      </w:r>
      <w:r w:rsidRPr="00FB0DD3">
        <w:rPr>
          <w:rFonts w:ascii="Arial" w:hAnsi="Arial" w:cs="Arial"/>
          <w:sz w:val="24"/>
          <w:szCs w:val="24"/>
        </w:rPr>
        <w:t xml:space="preserve">. Other challenges include lack of motorbikes to undertake effective M&amp;E, lack of commitment and </w:t>
      </w:r>
      <w:r w:rsidR="00E6621A" w:rsidRPr="00FB0DD3">
        <w:rPr>
          <w:rFonts w:ascii="Arial" w:hAnsi="Arial" w:cs="Arial"/>
          <w:sz w:val="24"/>
          <w:szCs w:val="24"/>
        </w:rPr>
        <w:t>teamwork</w:t>
      </w:r>
      <w:r w:rsidRPr="00FB0DD3">
        <w:rPr>
          <w:rFonts w:ascii="Arial" w:hAnsi="Arial" w:cs="Arial"/>
          <w:sz w:val="24"/>
          <w:szCs w:val="24"/>
        </w:rPr>
        <w:t xml:space="preserve"> from departments, inadequate knowledge on new planning and budgeting reforms by the decentralized departments and political interference. </w:t>
      </w:r>
      <w:r w:rsidR="00E6621A" w:rsidRPr="00FB0DD3">
        <w:rPr>
          <w:rFonts w:ascii="Arial" w:hAnsi="Arial" w:cs="Arial"/>
          <w:sz w:val="24"/>
          <w:szCs w:val="24"/>
        </w:rPr>
        <w:t>Four officers comprising of one Budget Analyst, three Planning Officers, profi</w:t>
      </w:r>
      <w:r w:rsidR="00A3763A">
        <w:rPr>
          <w:rFonts w:ascii="Arial" w:hAnsi="Arial" w:cs="Arial"/>
          <w:sz w:val="24"/>
          <w:szCs w:val="24"/>
        </w:rPr>
        <w:t>ciently manage the sub-program</w:t>
      </w:r>
      <w:r w:rsidR="002A4AC2" w:rsidRPr="00FB0DD3">
        <w:rPr>
          <w:rFonts w:ascii="Arial" w:hAnsi="Arial" w:cs="Arial"/>
          <w:sz w:val="24"/>
          <w:szCs w:val="24"/>
        </w:rPr>
        <w:t xml:space="preserve">. </w:t>
      </w:r>
      <w:r w:rsidRPr="00FB0DD3">
        <w:rPr>
          <w:rFonts w:ascii="Arial" w:hAnsi="Arial" w:cs="Arial"/>
          <w:sz w:val="24"/>
          <w:szCs w:val="24"/>
        </w:rPr>
        <w:t xml:space="preserve"> Funding for the plan</w:t>
      </w:r>
      <w:r w:rsidR="00A3763A">
        <w:rPr>
          <w:rFonts w:ascii="Arial" w:hAnsi="Arial" w:cs="Arial"/>
          <w:sz w:val="24"/>
          <w:szCs w:val="24"/>
        </w:rPr>
        <w:t>ning and budgeting sub-program</w:t>
      </w:r>
      <w:r w:rsidRPr="00FB0DD3">
        <w:rPr>
          <w:rFonts w:ascii="Arial" w:hAnsi="Arial" w:cs="Arial"/>
          <w:sz w:val="24"/>
          <w:szCs w:val="24"/>
        </w:rPr>
        <w:t xml:space="preserve"> is from</w:t>
      </w:r>
      <w:r w:rsidR="002A4AC2" w:rsidRPr="00FB0DD3">
        <w:rPr>
          <w:rFonts w:ascii="Arial" w:hAnsi="Arial" w:cs="Arial"/>
          <w:sz w:val="24"/>
          <w:szCs w:val="24"/>
        </w:rPr>
        <w:t xml:space="preserve"> GOG,</w:t>
      </w:r>
      <w:r w:rsidRPr="00FB0DD3">
        <w:rPr>
          <w:rFonts w:ascii="Arial" w:hAnsi="Arial" w:cs="Arial"/>
          <w:sz w:val="24"/>
          <w:szCs w:val="24"/>
        </w:rPr>
        <w:t xml:space="preserve"> IGF and DACF.</w:t>
      </w:r>
    </w:p>
    <w:p w:rsidR="008A1C0D" w:rsidRDefault="008A1C0D" w:rsidP="00FB0DD3">
      <w:pPr>
        <w:spacing w:after="0" w:line="240" w:lineRule="auto"/>
        <w:ind w:left="720"/>
        <w:contextualSpacing/>
        <w:jc w:val="both"/>
        <w:rPr>
          <w:rFonts w:ascii="Arial" w:hAnsi="Arial" w:cs="Arial"/>
          <w:sz w:val="24"/>
          <w:szCs w:val="24"/>
        </w:rPr>
      </w:pPr>
    </w:p>
    <w:p w:rsidR="009B2BB0" w:rsidRDefault="001C2D59" w:rsidP="00FB0DD3">
      <w:pPr>
        <w:spacing w:after="0" w:line="240" w:lineRule="auto"/>
        <w:ind w:left="720"/>
        <w:contextualSpacing/>
        <w:jc w:val="both"/>
        <w:rPr>
          <w:rFonts w:ascii="Arial" w:hAnsi="Arial" w:cs="Arial"/>
          <w:sz w:val="24"/>
          <w:szCs w:val="24"/>
        </w:rPr>
      </w:pPr>
      <w:r w:rsidRPr="00FB0DD3">
        <w:rPr>
          <w:rFonts w:ascii="Arial" w:hAnsi="Arial" w:cs="Arial"/>
          <w:sz w:val="24"/>
          <w:szCs w:val="24"/>
        </w:rPr>
        <w:t>The s</w:t>
      </w:r>
      <w:r w:rsidR="00A3763A">
        <w:rPr>
          <w:rFonts w:ascii="Arial" w:hAnsi="Arial" w:cs="Arial"/>
          <w:sz w:val="24"/>
          <w:szCs w:val="24"/>
        </w:rPr>
        <w:t>ub-program</w:t>
      </w:r>
      <w:r w:rsidR="002A4AC2" w:rsidRPr="00FB0DD3">
        <w:rPr>
          <w:rFonts w:ascii="Arial" w:hAnsi="Arial" w:cs="Arial"/>
          <w:sz w:val="24"/>
          <w:szCs w:val="24"/>
        </w:rPr>
        <w:t xml:space="preserve"> will be manned by 4</w:t>
      </w:r>
      <w:r w:rsidRPr="00FB0DD3">
        <w:rPr>
          <w:rFonts w:ascii="Arial" w:hAnsi="Arial" w:cs="Arial"/>
          <w:sz w:val="24"/>
          <w:szCs w:val="24"/>
        </w:rPr>
        <w:t xml:space="preserve"> officers co</w:t>
      </w:r>
      <w:r w:rsidR="002A4AC2" w:rsidRPr="00FB0DD3">
        <w:rPr>
          <w:rFonts w:ascii="Arial" w:hAnsi="Arial" w:cs="Arial"/>
          <w:sz w:val="24"/>
          <w:szCs w:val="24"/>
        </w:rPr>
        <w:t>mprising of 1 Budget Analyst,</w:t>
      </w:r>
      <w:r w:rsidR="00A3763A">
        <w:rPr>
          <w:rFonts w:ascii="Arial" w:hAnsi="Arial" w:cs="Arial"/>
          <w:sz w:val="24"/>
          <w:szCs w:val="24"/>
        </w:rPr>
        <w:t xml:space="preserve"> 3 Assistant Budget Analyst,</w:t>
      </w:r>
      <w:r w:rsidR="002A4AC2" w:rsidRPr="00FB0DD3">
        <w:rPr>
          <w:rFonts w:ascii="Arial" w:hAnsi="Arial" w:cs="Arial"/>
          <w:sz w:val="24"/>
          <w:szCs w:val="24"/>
        </w:rPr>
        <w:t xml:space="preserve"> 1Principal </w:t>
      </w:r>
      <w:r w:rsidRPr="00FB0DD3">
        <w:rPr>
          <w:rFonts w:ascii="Arial" w:hAnsi="Arial" w:cs="Arial"/>
          <w:sz w:val="24"/>
          <w:szCs w:val="24"/>
        </w:rPr>
        <w:t>Planning Officers</w:t>
      </w:r>
      <w:r w:rsidR="00A3763A">
        <w:rPr>
          <w:rFonts w:ascii="Arial" w:hAnsi="Arial" w:cs="Arial"/>
          <w:sz w:val="24"/>
          <w:szCs w:val="24"/>
        </w:rPr>
        <w:t>, 1</w:t>
      </w:r>
      <w:r w:rsidR="002A4AC2" w:rsidRPr="00FB0DD3">
        <w:rPr>
          <w:rFonts w:ascii="Arial" w:hAnsi="Arial" w:cs="Arial"/>
          <w:sz w:val="24"/>
          <w:szCs w:val="24"/>
        </w:rPr>
        <w:t xml:space="preserve"> Planning Officers, 1 Assistant Planning .</w:t>
      </w:r>
      <w:r w:rsidRPr="00FB0DD3">
        <w:rPr>
          <w:rFonts w:ascii="Arial" w:hAnsi="Arial" w:cs="Arial"/>
          <w:sz w:val="24"/>
          <w:szCs w:val="24"/>
        </w:rPr>
        <w:t xml:space="preserve"> </w:t>
      </w:r>
      <w:r w:rsidR="007F4F27" w:rsidRPr="00FB0DD3">
        <w:rPr>
          <w:rFonts w:ascii="Arial" w:hAnsi="Arial" w:cs="Arial"/>
          <w:sz w:val="24"/>
          <w:szCs w:val="24"/>
          <w:shd w:val="clear" w:color="auto" w:fill="FFFFFF" w:themeFill="background1"/>
        </w:rPr>
        <w:t xml:space="preserve">The main challenges </w:t>
      </w:r>
      <w:r w:rsidRPr="00FB0DD3">
        <w:rPr>
          <w:rFonts w:ascii="Arial" w:hAnsi="Arial" w:cs="Arial"/>
          <w:sz w:val="24"/>
          <w:szCs w:val="24"/>
          <w:shd w:val="clear" w:color="auto" w:fill="FFFFFF" w:themeFill="background1"/>
        </w:rPr>
        <w:t xml:space="preserve">in carrying out the </w:t>
      </w:r>
      <w:r w:rsidR="00A3763A">
        <w:rPr>
          <w:rFonts w:ascii="Arial" w:hAnsi="Arial" w:cs="Arial"/>
          <w:sz w:val="24"/>
          <w:szCs w:val="24"/>
          <w:shd w:val="clear" w:color="auto" w:fill="FFFFFF" w:themeFill="background1"/>
        </w:rPr>
        <w:t xml:space="preserve">sub-program </w:t>
      </w:r>
      <w:r w:rsidR="00E6621A" w:rsidRPr="00FB0DD3">
        <w:rPr>
          <w:rFonts w:ascii="Arial" w:hAnsi="Arial" w:cs="Arial"/>
          <w:sz w:val="24"/>
          <w:szCs w:val="24"/>
          <w:shd w:val="clear" w:color="auto" w:fill="FFFFFF" w:themeFill="background1"/>
        </w:rPr>
        <w:t>include</w:t>
      </w:r>
      <w:r w:rsidRPr="00FB0DD3">
        <w:rPr>
          <w:rFonts w:ascii="Arial" w:hAnsi="Arial" w:cs="Arial"/>
          <w:sz w:val="24"/>
          <w:szCs w:val="24"/>
          <w:shd w:val="clear" w:color="auto" w:fill="FFFFFF" w:themeFill="background1"/>
        </w:rPr>
        <w:t xml:space="preserve"> </w:t>
      </w:r>
      <w:r w:rsidR="007F4F27" w:rsidRPr="00FB0DD3">
        <w:rPr>
          <w:rFonts w:ascii="Arial" w:hAnsi="Arial" w:cs="Arial"/>
          <w:sz w:val="24"/>
          <w:szCs w:val="24"/>
          <w:shd w:val="clear" w:color="auto" w:fill="FFFFFF" w:themeFill="background1"/>
        </w:rPr>
        <w:t>lack of collaboration with other decentralized departments and non-adherence to rules and regulations.</w:t>
      </w:r>
      <w:r w:rsidR="00027563" w:rsidRPr="00FB0DD3">
        <w:rPr>
          <w:rFonts w:ascii="Arial" w:hAnsi="Arial" w:cs="Arial"/>
          <w:sz w:val="24"/>
          <w:szCs w:val="24"/>
        </w:rPr>
        <w:t xml:space="preserve"> </w:t>
      </w:r>
    </w:p>
    <w:p w:rsidR="008A1C0D" w:rsidRDefault="008A1C0D" w:rsidP="00FB0DD3">
      <w:pPr>
        <w:spacing w:after="0" w:line="240" w:lineRule="auto"/>
        <w:ind w:left="720"/>
        <w:contextualSpacing/>
        <w:jc w:val="both"/>
        <w:rPr>
          <w:rFonts w:ascii="Arial" w:hAnsi="Arial" w:cs="Arial"/>
          <w:sz w:val="24"/>
          <w:szCs w:val="24"/>
        </w:rPr>
      </w:pPr>
    </w:p>
    <w:p w:rsidR="008A1C0D" w:rsidRDefault="008A1C0D" w:rsidP="00FB0DD3">
      <w:pPr>
        <w:spacing w:after="0" w:line="240" w:lineRule="auto"/>
        <w:ind w:left="720"/>
        <w:contextualSpacing/>
        <w:jc w:val="both"/>
        <w:rPr>
          <w:rFonts w:ascii="Arial" w:hAnsi="Arial" w:cs="Arial"/>
          <w:sz w:val="24"/>
          <w:szCs w:val="24"/>
        </w:rPr>
      </w:pPr>
    </w:p>
    <w:p w:rsidR="008A1C0D" w:rsidRDefault="008A1C0D" w:rsidP="00FB0DD3">
      <w:pPr>
        <w:spacing w:after="0" w:line="240" w:lineRule="auto"/>
        <w:ind w:left="720"/>
        <w:contextualSpacing/>
        <w:jc w:val="both"/>
        <w:rPr>
          <w:rFonts w:ascii="Arial" w:hAnsi="Arial" w:cs="Arial"/>
          <w:sz w:val="24"/>
          <w:szCs w:val="24"/>
        </w:rPr>
      </w:pPr>
    </w:p>
    <w:p w:rsidR="008A1C0D" w:rsidRDefault="008A1C0D" w:rsidP="00FB0DD3">
      <w:pPr>
        <w:spacing w:after="0" w:line="240" w:lineRule="auto"/>
        <w:ind w:left="720"/>
        <w:contextualSpacing/>
        <w:jc w:val="both"/>
        <w:rPr>
          <w:rFonts w:ascii="Arial" w:hAnsi="Arial" w:cs="Arial"/>
          <w:sz w:val="24"/>
          <w:szCs w:val="24"/>
        </w:rPr>
      </w:pPr>
    </w:p>
    <w:p w:rsidR="008A1C0D" w:rsidRDefault="008A1C0D" w:rsidP="00FB0DD3">
      <w:pPr>
        <w:spacing w:after="0" w:line="240" w:lineRule="auto"/>
        <w:ind w:left="720"/>
        <w:contextualSpacing/>
        <w:jc w:val="both"/>
        <w:rPr>
          <w:rFonts w:ascii="Arial" w:hAnsi="Arial" w:cs="Arial"/>
          <w:sz w:val="24"/>
          <w:szCs w:val="24"/>
        </w:rPr>
      </w:pPr>
    </w:p>
    <w:p w:rsidR="008A1C0D" w:rsidRDefault="008A1C0D" w:rsidP="00FB0DD3">
      <w:pPr>
        <w:spacing w:after="0" w:line="240" w:lineRule="auto"/>
        <w:ind w:left="720"/>
        <w:contextualSpacing/>
        <w:jc w:val="both"/>
        <w:rPr>
          <w:rFonts w:ascii="Arial" w:hAnsi="Arial" w:cs="Arial"/>
          <w:sz w:val="24"/>
          <w:szCs w:val="24"/>
        </w:rPr>
      </w:pPr>
    </w:p>
    <w:p w:rsidR="008A1C0D" w:rsidRDefault="008A1C0D" w:rsidP="00FB0DD3">
      <w:pPr>
        <w:spacing w:after="0" w:line="240" w:lineRule="auto"/>
        <w:ind w:left="720"/>
        <w:contextualSpacing/>
        <w:jc w:val="both"/>
        <w:rPr>
          <w:rFonts w:ascii="Arial" w:hAnsi="Arial" w:cs="Arial"/>
          <w:sz w:val="24"/>
          <w:szCs w:val="24"/>
        </w:rPr>
      </w:pPr>
    </w:p>
    <w:p w:rsidR="008A1C0D" w:rsidRDefault="008A1C0D" w:rsidP="00FB0DD3">
      <w:pPr>
        <w:spacing w:after="0" w:line="240" w:lineRule="auto"/>
        <w:ind w:left="720"/>
        <w:contextualSpacing/>
        <w:jc w:val="both"/>
        <w:rPr>
          <w:rFonts w:ascii="Arial" w:hAnsi="Arial" w:cs="Arial"/>
          <w:sz w:val="24"/>
          <w:szCs w:val="24"/>
        </w:rPr>
      </w:pPr>
    </w:p>
    <w:p w:rsidR="008A1C0D" w:rsidRDefault="008A1C0D" w:rsidP="00FB0DD3">
      <w:pPr>
        <w:spacing w:after="0" w:line="240" w:lineRule="auto"/>
        <w:ind w:left="720"/>
        <w:contextualSpacing/>
        <w:jc w:val="both"/>
        <w:rPr>
          <w:rFonts w:ascii="Arial" w:hAnsi="Arial" w:cs="Arial"/>
          <w:sz w:val="24"/>
          <w:szCs w:val="24"/>
        </w:rPr>
      </w:pPr>
    </w:p>
    <w:p w:rsidR="008A1C0D" w:rsidRPr="00FB0DD3" w:rsidRDefault="008A1C0D" w:rsidP="00FB0DD3">
      <w:pPr>
        <w:spacing w:after="0" w:line="240" w:lineRule="auto"/>
        <w:ind w:left="720"/>
        <w:contextualSpacing/>
        <w:jc w:val="both"/>
        <w:rPr>
          <w:rFonts w:ascii="Arial" w:hAnsi="Arial" w:cs="Arial"/>
          <w:sz w:val="24"/>
          <w:szCs w:val="24"/>
        </w:rPr>
      </w:pPr>
    </w:p>
    <w:p w:rsidR="009B2BB0" w:rsidRPr="00FB0DD3" w:rsidRDefault="009B2BB0" w:rsidP="006C74C5">
      <w:pPr>
        <w:numPr>
          <w:ilvl w:val="0"/>
          <w:numId w:val="2"/>
        </w:numPr>
        <w:spacing w:before="240" w:line="240" w:lineRule="auto"/>
        <w:ind w:hanging="720"/>
        <w:contextualSpacing/>
        <w:rPr>
          <w:rFonts w:ascii="Arial" w:eastAsia="Times New Roman" w:hAnsi="Arial" w:cs="Arial"/>
          <w:b/>
          <w:sz w:val="24"/>
          <w:szCs w:val="24"/>
          <w:lang w:val="en-GB"/>
        </w:rPr>
      </w:pPr>
      <w:r w:rsidRPr="00FB0DD3">
        <w:rPr>
          <w:rFonts w:ascii="Arial" w:eastAsia="Times New Roman" w:hAnsi="Arial" w:cs="Arial"/>
          <w:b/>
          <w:sz w:val="24"/>
          <w:szCs w:val="24"/>
          <w:lang w:val="en-GB"/>
        </w:rPr>
        <w:lastRenderedPageBreak/>
        <w:t>Budget Sub-Programme Results Statement</w:t>
      </w:r>
    </w:p>
    <w:p w:rsidR="0009046B" w:rsidRDefault="008D7094" w:rsidP="00FB0DD3">
      <w:pPr>
        <w:spacing w:after="0" w:line="240" w:lineRule="auto"/>
        <w:ind w:left="720"/>
        <w:contextualSpacing/>
        <w:jc w:val="both"/>
        <w:rPr>
          <w:rFonts w:ascii="Arial" w:hAnsi="Arial" w:cs="Arial"/>
          <w:sz w:val="24"/>
          <w:szCs w:val="24"/>
        </w:rPr>
      </w:pPr>
      <w:r w:rsidRPr="00FB0DD3">
        <w:rPr>
          <w:rFonts w:ascii="Arial" w:hAnsi="Arial" w:cs="Arial"/>
          <w:sz w:val="24"/>
          <w:szCs w:val="24"/>
        </w:rPr>
        <w:t xml:space="preserve">The table indicates the main outputs, its indicators and projections by which the </w:t>
      </w:r>
      <w:r w:rsidR="00FC5D1F" w:rsidRPr="00FB0DD3">
        <w:rPr>
          <w:rFonts w:ascii="Arial" w:hAnsi="Arial" w:cs="Arial"/>
          <w:sz w:val="24"/>
          <w:szCs w:val="24"/>
        </w:rPr>
        <w:t>District</w:t>
      </w:r>
      <w:r w:rsidRPr="00FB0DD3">
        <w:rPr>
          <w:rFonts w:ascii="Arial" w:hAnsi="Arial" w:cs="Arial"/>
          <w:sz w:val="24"/>
          <w:szCs w:val="24"/>
        </w:rPr>
        <w:t xml:space="preserve"> </w:t>
      </w:r>
      <w:r w:rsidR="00FC5D1F" w:rsidRPr="00FB0DD3">
        <w:rPr>
          <w:rFonts w:ascii="Arial" w:hAnsi="Arial" w:cs="Arial"/>
          <w:sz w:val="24"/>
          <w:szCs w:val="24"/>
        </w:rPr>
        <w:t>measures</w:t>
      </w:r>
      <w:r w:rsidRPr="00FB0DD3">
        <w:rPr>
          <w:rFonts w:ascii="Arial" w:hAnsi="Arial" w:cs="Arial"/>
          <w:sz w:val="24"/>
          <w:szCs w:val="24"/>
        </w:rPr>
        <w:t xml:space="preserve"> the p</w:t>
      </w:r>
      <w:r w:rsidR="00D54BCB">
        <w:rPr>
          <w:rFonts w:ascii="Arial" w:hAnsi="Arial" w:cs="Arial"/>
          <w:sz w:val="24"/>
          <w:szCs w:val="24"/>
        </w:rPr>
        <w:t>erformance of this sub-program</w:t>
      </w:r>
      <w:r w:rsidRPr="00FB0DD3">
        <w:rPr>
          <w:rFonts w:ascii="Arial" w:hAnsi="Arial" w:cs="Arial"/>
          <w:sz w:val="24"/>
          <w:szCs w:val="24"/>
        </w:rPr>
        <w:t xml:space="preserve">. The past data indicates actual performance whilst the projections are the </w:t>
      </w:r>
      <w:r w:rsidR="00483B87" w:rsidRPr="00FB0DD3">
        <w:rPr>
          <w:rFonts w:ascii="Arial" w:hAnsi="Arial" w:cs="Arial"/>
          <w:sz w:val="24"/>
          <w:szCs w:val="24"/>
        </w:rPr>
        <w:t>District</w:t>
      </w:r>
      <w:r w:rsidRPr="00FB0DD3">
        <w:rPr>
          <w:rFonts w:ascii="Arial" w:hAnsi="Arial" w:cs="Arial"/>
          <w:sz w:val="24"/>
          <w:szCs w:val="24"/>
        </w:rPr>
        <w:t>’s estimate of future performance.</w:t>
      </w:r>
      <w:r w:rsidR="009904C9" w:rsidRPr="00FB0DD3">
        <w:rPr>
          <w:rFonts w:ascii="Arial" w:hAnsi="Arial" w:cs="Arial"/>
          <w:sz w:val="24"/>
          <w:szCs w:val="24"/>
        </w:rPr>
        <w:t>1</w:t>
      </w:r>
    </w:p>
    <w:p w:rsidR="00D54BCB" w:rsidRPr="00FB0DD3" w:rsidRDefault="00D54BCB" w:rsidP="00FB0DD3">
      <w:pPr>
        <w:spacing w:after="0" w:line="240" w:lineRule="auto"/>
        <w:ind w:left="720"/>
        <w:contextualSpacing/>
        <w:jc w:val="both"/>
        <w:rPr>
          <w:rFonts w:ascii="Arial" w:hAnsi="Arial" w:cs="Arial"/>
          <w:sz w:val="24"/>
          <w:szCs w:val="24"/>
        </w:rPr>
      </w:pPr>
    </w:p>
    <w:tbl>
      <w:tblPr>
        <w:tblW w:w="10980" w:type="dxa"/>
        <w:tblInd w:w="-817"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2610"/>
        <w:gridCol w:w="1980"/>
        <w:gridCol w:w="900"/>
        <w:gridCol w:w="900"/>
        <w:gridCol w:w="1170"/>
        <w:gridCol w:w="1260"/>
        <w:gridCol w:w="1260"/>
        <w:gridCol w:w="900"/>
      </w:tblGrid>
      <w:tr w:rsidR="00235404" w:rsidRPr="00980F07" w:rsidTr="00235404">
        <w:trPr>
          <w:cantSplit/>
          <w:trHeight w:val="134"/>
        </w:trPr>
        <w:tc>
          <w:tcPr>
            <w:tcW w:w="2610" w:type="dxa"/>
            <w:vMerge w:val="restart"/>
            <w:tcBorders>
              <w:top w:val="single" w:sz="12" w:space="0" w:color="auto"/>
              <w:left w:val="single" w:sz="12" w:space="0" w:color="auto"/>
              <w:bottom w:val="single" w:sz="4" w:space="0" w:color="auto"/>
              <w:right w:val="single" w:sz="4" w:space="0" w:color="auto"/>
            </w:tcBorders>
            <w:shd w:val="clear" w:color="auto" w:fill="auto"/>
            <w:tcMar>
              <w:left w:w="57" w:type="dxa"/>
              <w:right w:w="57" w:type="dxa"/>
            </w:tcMar>
            <w:vAlign w:val="center"/>
          </w:tcPr>
          <w:p w:rsidR="00235404" w:rsidRPr="00996FF6" w:rsidRDefault="00235404" w:rsidP="00980F07">
            <w:pPr>
              <w:keepNext/>
              <w:spacing w:after="0" w:line="240" w:lineRule="auto"/>
              <w:jc w:val="center"/>
              <w:rPr>
                <w:rFonts w:ascii="Arial" w:eastAsia="Times New Roman" w:hAnsi="Arial" w:cs="Arial"/>
                <w:b/>
                <w:szCs w:val="24"/>
                <w:lang w:val="en-GB"/>
              </w:rPr>
            </w:pPr>
            <w:r w:rsidRPr="00996FF6">
              <w:rPr>
                <w:rFonts w:ascii="Arial" w:eastAsia="Times New Roman" w:hAnsi="Arial" w:cs="Arial"/>
                <w:b/>
                <w:szCs w:val="24"/>
                <w:lang w:val="en-GB"/>
              </w:rPr>
              <w:t>Main Outputs</w:t>
            </w:r>
          </w:p>
        </w:tc>
        <w:tc>
          <w:tcPr>
            <w:tcW w:w="1980" w:type="dxa"/>
            <w:vMerge w:val="restart"/>
            <w:tcBorders>
              <w:top w:val="single" w:sz="12"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35404" w:rsidRPr="00996FF6" w:rsidRDefault="00235404" w:rsidP="00980F07">
            <w:pPr>
              <w:keepNext/>
              <w:spacing w:after="0" w:line="240" w:lineRule="auto"/>
              <w:jc w:val="center"/>
              <w:rPr>
                <w:rFonts w:ascii="Arial" w:eastAsia="Times New Roman" w:hAnsi="Arial" w:cs="Arial"/>
                <w:b/>
                <w:szCs w:val="24"/>
                <w:lang w:val="en-GB"/>
              </w:rPr>
            </w:pPr>
            <w:r w:rsidRPr="00996FF6">
              <w:rPr>
                <w:rFonts w:ascii="Arial" w:eastAsia="Times New Roman" w:hAnsi="Arial" w:cs="Arial"/>
                <w:b/>
                <w:szCs w:val="24"/>
                <w:lang w:val="en-GB"/>
              </w:rPr>
              <w:t>Output Indicator</w:t>
            </w:r>
          </w:p>
        </w:tc>
        <w:tc>
          <w:tcPr>
            <w:tcW w:w="1800" w:type="dxa"/>
            <w:gridSpan w:val="2"/>
            <w:tcBorders>
              <w:top w:val="single" w:sz="12" w:space="0" w:color="auto"/>
              <w:left w:val="single" w:sz="4" w:space="0" w:color="auto"/>
              <w:bottom w:val="single" w:sz="4" w:space="0" w:color="auto"/>
              <w:right w:val="single" w:sz="4" w:space="0" w:color="auto"/>
            </w:tcBorders>
            <w:shd w:val="clear" w:color="auto" w:fill="auto"/>
            <w:vAlign w:val="center"/>
          </w:tcPr>
          <w:p w:rsidR="00235404" w:rsidRPr="00996FF6" w:rsidRDefault="00235404" w:rsidP="00980F07">
            <w:pPr>
              <w:keepNext/>
              <w:spacing w:after="0" w:line="240" w:lineRule="auto"/>
              <w:jc w:val="center"/>
              <w:rPr>
                <w:rFonts w:ascii="Arial" w:eastAsia="Times New Roman" w:hAnsi="Arial" w:cs="Arial"/>
                <w:b/>
                <w:szCs w:val="24"/>
                <w:lang w:val="en-GB"/>
              </w:rPr>
            </w:pPr>
            <w:r w:rsidRPr="00996FF6">
              <w:rPr>
                <w:rFonts w:ascii="Arial" w:eastAsia="Times New Roman" w:hAnsi="Arial" w:cs="Arial"/>
                <w:b/>
                <w:szCs w:val="24"/>
                <w:lang w:val="en-GB"/>
              </w:rPr>
              <w:t>Past Years</w:t>
            </w:r>
          </w:p>
        </w:tc>
        <w:tc>
          <w:tcPr>
            <w:tcW w:w="3690" w:type="dxa"/>
            <w:gridSpan w:val="3"/>
            <w:tcBorders>
              <w:top w:val="single" w:sz="12" w:space="0" w:color="auto"/>
              <w:left w:val="single" w:sz="4" w:space="0" w:color="auto"/>
              <w:bottom w:val="single" w:sz="4" w:space="0" w:color="auto"/>
              <w:right w:val="single" w:sz="12" w:space="0" w:color="auto"/>
            </w:tcBorders>
            <w:shd w:val="clear" w:color="auto" w:fill="auto"/>
            <w:vAlign w:val="center"/>
          </w:tcPr>
          <w:p w:rsidR="00235404" w:rsidRPr="00996FF6" w:rsidRDefault="00235404" w:rsidP="00980F07">
            <w:pPr>
              <w:keepNext/>
              <w:spacing w:after="0" w:line="240" w:lineRule="auto"/>
              <w:jc w:val="center"/>
              <w:rPr>
                <w:rFonts w:ascii="Arial" w:eastAsia="Times New Roman" w:hAnsi="Arial" w:cs="Arial"/>
                <w:b/>
                <w:szCs w:val="24"/>
                <w:lang w:val="en-GB"/>
              </w:rPr>
            </w:pPr>
            <w:r w:rsidRPr="00996FF6">
              <w:rPr>
                <w:rFonts w:ascii="Arial" w:eastAsia="Times New Roman" w:hAnsi="Arial" w:cs="Arial"/>
                <w:b/>
                <w:szCs w:val="24"/>
                <w:lang w:val="en-GB"/>
              </w:rPr>
              <w:t>Projections</w:t>
            </w:r>
          </w:p>
        </w:tc>
        <w:tc>
          <w:tcPr>
            <w:tcW w:w="900" w:type="dxa"/>
            <w:tcBorders>
              <w:top w:val="single" w:sz="12" w:space="0" w:color="auto"/>
              <w:left w:val="single" w:sz="4" w:space="0" w:color="auto"/>
              <w:bottom w:val="single" w:sz="4" w:space="0" w:color="auto"/>
              <w:right w:val="single" w:sz="12" w:space="0" w:color="auto"/>
            </w:tcBorders>
          </w:tcPr>
          <w:p w:rsidR="00235404" w:rsidRPr="00996FF6" w:rsidRDefault="00235404" w:rsidP="00980F07">
            <w:pPr>
              <w:keepNext/>
              <w:spacing w:after="0" w:line="240" w:lineRule="auto"/>
              <w:jc w:val="center"/>
              <w:rPr>
                <w:rFonts w:ascii="Arial" w:eastAsia="Times New Roman" w:hAnsi="Arial" w:cs="Arial"/>
                <w:b/>
                <w:szCs w:val="24"/>
                <w:lang w:val="en-GB"/>
              </w:rPr>
            </w:pPr>
          </w:p>
        </w:tc>
      </w:tr>
      <w:tr w:rsidR="00235404" w:rsidRPr="00980F07" w:rsidTr="00235404">
        <w:trPr>
          <w:cantSplit/>
          <w:trHeight w:val="403"/>
        </w:trPr>
        <w:tc>
          <w:tcPr>
            <w:tcW w:w="2610" w:type="dxa"/>
            <w:vMerge/>
            <w:tcBorders>
              <w:top w:val="single" w:sz="4" w:space="0" w:color="auto"/>
              <w:left w:val="single" w:sz="12" w:space="0" w:color="auto"/>
              <w:bottom w:val="single" w:sz="12" w:space="0" w:color="auto"/>
              <w:right w:val="single" w:sz="4" w:space="0" w:color="auto"/>
            </w:tcBorders>
            <w:shd w:val="clear" w:color="auto" w:fill="auto"/>
            <w:tcMar>
              <w:left w:w="57" w:type="dxa"/>
              <w:right w:w="57" w:type="dxa"/>
            </w:tcMar>
            <w:vAlign w:val="center"/>
          </w:tcPr>
          <w:p w:rsidR="00235404" w:rsidRPr="00996FF6" w:rsidRDefault="00235404" w:rsidP="00980F07">
            <w:pPr>
              <w:keepNext/>
              <w:spacing w:after="0" w:line="240" w:lineRule="auto"/>
              <w:jc w:val="center"/>
              <w:rPr>
                <w:rFonts w:ascii="Arial" w:eastAsia="Times New Roman" w:hAnsi="Arial" w:cs="Arial"/>
                <w:b/>
                <w:szCs w:val="24"/>
                <w:lang w:val="en-GB"/>
              </w:rPr>
            </w:pPr>
          </w:p>
        </w:tc>
        <w:tc>
          <w:tcPr>
            <w:tcW w:w="1980" w:type="dxa"/>
            <w:vMerge/>
            <w:tcBorders>
              <w:top w:val="single" w:sz="4" w:space="0" w:color="auto"/>
              <w:left w:val="single" w:sz="4" w:space="0" w:color="auto"/>
              <w:bottom w:val="single" w:sz="12" w:space="0" w:color="auto"/>
              <w:right w:val="single" w:sz="4" w:space="0" w:color="auto"/>
            </w:tcBorders>
            <w:shd w:val="clear" w:color="auto" w:fill="auto"/>
            <w:tcMar>
              <w:left w:w="57" w:type="dxa"/>
              <w:right w:w="57" w:type="dxa"/>
            </w:tcMar>
            <w:vAlign w:val="center"/>
          </w:tcPr>
          <w:p w:rsidR="00235404" w:rsidRPr="00996FF6" w:rsidRDefault="00235404" w:rsidP="00980F07">
            <w:pPr>
              <w:keepNext/>
              <w:spacing w:after="0" w:line="240" w:lineRule="auto"/>
              <w:jc w:val="center"/>
              <w:rPr>
                <w:rFonts w:ascii="Arial" w:eastAsia="Times New Roman" w:hAnsi="Arial" w:cs="Arial"/>
                <w:b/>
                <w:szCs w:val="24"/>
                <w:lang w:val="en-GB"/>
              </w:rPr>
            </w:pPr>
          </w:p>
        </w:tc>
        <w:tc>
          <w:tcPr>
            <w:tcW w:w="900" w:type="dxa"/>
            <w:tcBorders>
              <w:top w:val="single" w:sz="4" w:space="0" w:color="auto"/>
              <w:left w:val="single" w:sz="4" w:space="0" w:color="auto"/>
              <w:bottom w:val="single" w:sz="12" w:space="0" w:color="auto"/>
              <w:right w:val="single" w:sz="4" w:space="0" w:color="auto"/>
            </w:tcBorders>
            <w:shd w:val="clear" w:color="auto" w:fill="auto"/>
            <w:tcMar>
              <w:left w:w="57" w:type="dxa"/>
              <w:right w:w="57" w:type="dxa"/>
            </w:tcMar>
            <w:vAlign w:val="center"/>
          </w:tcPr>
          <w:p w:rsidR="00235404" w:rsidRPr="00996FF6" w:rsidRDefault="00235404" w:rsidP="00980F07">
            <w:pPr>
              <w:keepNext/>
              <w:spacing w:after="0" w:line="240" w:lineRule="auto"/>
              <w:jc w:val="center"/>
              <w:rPr>
                <w:rFonts w:ascii="Arial" w:eastAsia="Times New Roman" w:hAnsi="Arial" w:cs="Arial"/>
                <w:b/>
                <w:szCs w:val="24"/>
                <w:lang w:val="en-GB"/>
              </w:rPr>
            </w:pPr>
            <w:r>
              <w:rPr>
                <w:rFonts w:ascii="Arial" w:eastAsia="Times New Roman" w:hAnsi="Arial" w:cs="Arial"/>
                <w:b/>
                <w:szCs w:val="24"/>
                <w:lang w:val="en-GB"/>
              </w:rPr>
              <w:t>2019</w:t>
            </w:r>
          </w:p>
        </w:tc>
        <w:tc>
          <w:tcPr>
            <w:tcW w:w="900" w:type="dxa"/>
            <w:tcBorders>
              <w:top w:val="single" w:sz="4" w:space="0" w:color="auto"/>
              <w:left w:val="single" w:sz="4" w:space="0" w:color="auto"/>
              <w:bottom w:val="single" w:sz="12" w:space="0" w:color="auto"/>
              <w:right w:val="single" w:sz="4" w:space="0" w:color="auto"/>
            </w:tcBorders>
            <w:shd w:val="clear" w:color="auto" w:fill="auto"/>
            <w:vAlign w:val="center"/>
          </w:tcPr>
          <w:p w:rsidR="00235404" w:rsidRPr="00996FF6" w:rsidRDefault="00235404" w:rsidP="00980F07">
            <w:pPr>
              <w:keepNext/>
              <w:spacing w:after="0" w:line="240" w:lineRule="auto"/>
              <w:jc w:val="center"/>
              <w:rPr>
                <w:rFonts w:ascii="Arial" w:eastAsia="Times New Roman" w:hAnsi="Arial" w:cs="Arial"/>
                <w:b/>
                <w:szCs w:val="24"/>
                <w:lang w:val="en-GB"/>
              </w:rPr>
            </w:pPr>
            <w:r>
              <w:rPr>
                <w:rFonts w:ascii="Arial" w:eastAsia="Times New Roman" w:hAnsi="Arial" w:cs="Arial"/>
                <w:b/>
                <w:szCs w:val="24"/>
                <w:lang w:val="en-GB"/>
              </w:rPr>
              <w:t>2020</w:t>
            </w:r>
          </w:p>
        </w:tc>
        <w:tc>
          <w:tcPr>
            <w:tcW w:w="1170" w:type="dxa"/>
            <w:tcBorders>
              <w:top w:val="single" w:sz="4" w:space="0" w:color="auto"/>
              <w:left w:val="single" w:sz="4" w:space="0" w:color="auto"/>
              <w:bottom w:val="single" w:sz="12" w:space="0" w:color="auto"/>
              <w:right w:val="single" w:sz="4" w:space="0" w:color="auto"/>
            </w:tcBorders>
            <w:shd w:val="clear" w:color="auto" w:fill="auto"/>
            <w:vAlign w:val="center"/>
          </w:tcPr>
          <w:p w:rsidR="00235404" w:rsidRPr="00996FF6" w:rsidRDefault="00235404" w:rsidP="00980F07">
            <w:pPr>
              <w:keepNext/>
              <w:spacing w:after="0" w:line="240" w:lineRule="auto"/>
              <w:jc w:val="center"/>
              <w:rPr>
                <w:rFonts w:ascii="Arial" w:eastAsia="Times New Roman" w:hAnsi="Arial" w:cs="Arial"/>
                <w:b/>
                <w:szCs w:val="24"/>
                <w:lang w:val="en-GB"/>
              </w:rPr>
            </w:pPr>
            <w:r w:rsidRPr="00996FF6">
              <w:rPr>
                <w:rFonts w:ascii="Arial" w:eastAsia="Times New Roman" w:hAnsi="Arial" w:cs="Arial"/>
                <w:b/>
                <w:szCs w:val="24"/>
                <w:lang w:val="en-GB"/>
              </w:rPr>
              <w:t>Budget Year</w:t>
            </w:r>
          </w:p>
          <w:p w:rsidR="00235404" w:rsidRPr="00996FF6" w:rsidRDefault="00235404" w:rsidP="00980F07">
            <w:pPr>
              <w:keepNext/>
              <w:spacing w:after="0" w:line="240" w:lineRule="auto"/>
              <w:jc w:val="center"/>
              <w:rPr>
                <w:rFonts w:ascii="Arial" w:eastAsia="Times New Roman" w:hAnsi="Arial" w:cs="Arial"/>
                <w:b/>
                <w:szCs w:val="24"/>
                <w:lang w:val="en-GB"/>
              </w:rPr>
            </w:pPr>
            <w:r>
              <w:rPr>
                <w:rFonts w:ascii="Arial" w:eastAsia="Times New Roman" w:hAnsi="Arial" w:cs="Arial"/>
                <w:b/>
                <w:szCs w:val="24"/>
                <w:lang w:val="en-GB"/>
              </w:rPr>
              <w:t>2021</w:t>
            </w:r>
          </w:p>
        </w:tc>
        <w:tc>
          <w:tcPr>
            <w:tcW w:w="1260" w:type="dxa"/>
            <w:tcBorders>
              <w:top w:val="single" w:sz="4" w:space="0" w:color="auto"/>
              <w:left w:val="single" w:sz="4" w:space="0" w:color="auto"/>
              <w:bottom w:val="single" w:sz="12" w:space="0" w:color="auto"/>
              <w:right w:val="single" w:sz="4" w:space="0" w:color="auto"/>
            </w:tcBorders>
            <w:shd w:val="clear" w:color="auto" w:fill="auto"/>
            <w:tcMar>
              <w:left w:w="57" w:type="dxa"/>
              <w:right w:w="57" w:type="dxa"/>
            </w:tcMar>
            <w:vAlign w:val="center"/>
          </w:tcPr>
          <w:p w:rsidR="00235404" w:rsidRPr="00996FF6" w:rsidRDefault="00235404" w:rsidP="00980F07">
            <w:pPr>
              <w:keepNext/>
              <w:spacing w:after="0" w:line="240" w:lineRule="auto"/>
              <w:jc w:val="center"/>
              <w:rPr>
                <w:rFonts w:ascii="Arial" w:eastAsia="Times New Roman" w:hAnsi="Arial" w:cs="Arial"/>
                <w:b/>
                <w:szCs w:val="24"/>
                <w:lang w:val="en-GB"/>
              </w:rPr>
            </w:pPr>
            <w:r w:rsidRPr="00996FF6">
              <w:rPr>
                <w:rFonts w:ascii="Arial" w:eastAsia="Times New Roman" w:hAnsi="Arial" w:cs="Arial"/>
                <w:b/>
                <w:szCs w:val="24"/>
                <w:lang w:val="en-GB"/>
              </w:rPr>
              <w:t>Indicative Year</w:t>
            </w:r>
          </w:p>
          <w:p w:rsidR="00235404" w:rsidRPr="00996FF6" w:rsidRDefault="00235404" w:rsidP="00980F07">
            <w:pPr>
              <w:keepNext/>
              <w:spacing w:after="0" w:line="240" w:lineRule="auto"/>
              <w:jc w:val="center"/>
              <w:rPr>
                <w:rFonts w:ascii="Arial" w:eastAsia="Times New Roman" w:hAnsi="Arial" w:cs="Arial"/>
                <w:b/>
                <w:szCs w:val="24"/>
                <w:lang w:val="en-GB"/>
              </w:rPr>
            </w:pPr>
            <w:r>
              <w:rPr>
                <w:rFonts w:ascii="Arial" w:eastAsia="Times New Roman" w:hAnsi="Arial" w:cs="Arial"/>
                <w:b/>
                <w:szCs w:val="24"/>
                <w:lang w:val="en-GB"/>
              </w:rPr>
              <w:t>2022</w:t>
            </w:r>
          </w:p>
        </w:tc>
        <w:tc>
          <w:tcPr>
            <w:tcW w:w="1260" w:type="dxa"/>
            <w:tcBorders>
              <w:top w:val="single" w:sz="4" w:space="0" w:color="auto"/>
              <w:left w:val="single" w:sz="4" w:space="0" w:color="auto"/>
              <w:bottom w:val="single" w:sz="12" w:space="0" w:color="auto"/>
              <w:right w:val="single" w:sz="12" w:space="0" w:color="auto"/>
            </w:tcBorders>
            <w:shd w:val="clear" w:color="auto" w:fill="auto"/>
            <w:vAlign w:val="center"/>
          </w:tcPr>
          <w:p w:rsidR="00235404" w:rsidRPr="00996FF6" w:rsidRDefault="00235404" w:rsidP="00980F07">
            <w:pPr>
              <w:keepNext/>
              <w:spacing w:after="0" w:line="240" w:lineRule="auto"/>
              <w:jc w:val="center"/>
              <w:rPr>
                <w:rFonts w:ascii="Arial" w:eastAsia="Times New Roman" w:hAnsi="Arial" w:cs="Arial"/>
                <w:b/>
                <w:szCs w:val="24"/>
                <w:lang w:val="en-GB"/>
              </w:rPr>
            </w:pPr>
            <w:r w:rsidRPr="00996FF6">
              <w:rPr>
                <w:rFonts w:ascii="Arial" w:eastAsia="Times New Roman" w:hAnsi="Arial" w:cs="Arial"/>
                <w:b/>
                <w:szCs w:val="24"/>
                <w:lang w:val="en-GB"/>
              </w:rPr>
              <w:t>Indicative Year</w:t>
            </w:r>
          </w:p>
          <w:p w:rsidR="00235404" w:rsidRPr="00996FF6" w:rsidRDefault="00235404" w:rsidP="00980F07">
            <w:pPr>
              <w:keepNext/>
              <w:spacing w:after="0" w:line="240" w:lineRule="auto"/>
              <w:jc w:val="center"/>
              <w:rPr>
                <w:rFonts w:ascii="Arial" w:eastAsia="Times New Roman" w:hAnsi="Arial" w:cs="Arial"/>
                <w:b/>
                <w:szCs w:val="24"/>
                <w:lang w:val="en-GB"/>
              </w:rPr>
            </w:pPr>
            <w:r>
              <w:rPr>
                <w:rFonts w:ascii="Arial" w:eastAsia="Times New Roman" w:hAnsi="Arial" w:cs="Arial"/>
                <w:b/>
                <w:szCs w:val="24"/>
                <w:lang w:val="en-GB"/>
              </w:rPr>
              <w:t>2023</w:t>
            </w:r>
          </w:p>
        </w:tc>
        <w:tc>
          <w:tcPr>
            <w:tcW w:w="900" w:type="dxa"/>
            <w:tcBorders>
              <w:top w:val="single" w:sz="4" w:space="0" w:color="auto"/>
              <w:left w:val="single" w:sz="4" w:space="0" w:color="auto"/>
              <w:bottom w:val="single" w:sz="12" w:space="0" w:color="auto"/>
              <w:right w:val="single" w:sz="12" w:space="0" w:color="auto"/>
            </w:tcBorders>
          </w:tcPr>
          <w:p w:rsidR="00235404" w:rsidRPr="00996FF6" w:rsidRDefault="00235404" w:rsidP="00980F07">
            <w:pPr>
              <w:keepNext/>
              <w:spacing w:after="0" w:line="240" w:lineRule="auto"/>
              <w:jc w:val="center"/>
              <w:rPr>
                <w:rFonts w:ascii="Arial" w:eastAsia="Times New Roman" w:hAnsi="Arial" w:cs="Arial"/>
                <w:b/>
                <w:szCs w:val="24"/>
                <w:lang w:val="en-GB"/>
              </w:rPr>
            </w:pPr>
            <w:r>
              <w:rPr>
                <w:rFonts w:ascii="Arial" w:eastAsia="Times New Roman" w:hAnsi="Arial" w:cs="Arial"/>
                <w:b/>
                <w:szCs w:val="24"/>
                <w:lang w:val="en-GB"/>
              </w:rPr>
              <w:t>Indicative Year 2024</w:t>
            </w:r>
          </w:p>
        </w:tc>
      </w:tr>
      <w:tr w:rsidR="00235404" w:rsidRPr="00980F07" w:rsidTr="0023540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315"/>
        </w:trPr>
        <w:tc>
          <w:tcPr>
            <w:tcW w:w="2610" w:type="dxa"/>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vAlign w:val="center"/>
          </w:tcPr>
          <w:p w:rsidR="00235404" w:rsidRPr="00996FF6" w:rsidRDefault="00235404" w:rsidP="00980F07">
            <w:pPr>
              <w:spacing w:after="0" w:line="240" w:lineRule="auto"/>
              <w:rPr>
                <w:rFonts w:ascii="Arial" w:eastAsia="Calibri" w:hAnsi="Arial" w:cs="Arial"/>
                <w:bCs/>
                <w:iCs/>
                <w:szCs w:val="24"/>
                <w:lang w:val="en-GB"/>
              </w:rPr>
            </w:pPr>
            <w:r w:rsidRPr="00996FF6">
              <w:rPr>
                <w:rFonts w:ascii="Arial" w:eastAsia="Calibri" w:hAnsi="Arial" w:cs="Arial"/>
                <w:bCs/>
                <w:iCs/>
                <w:szCs w:val="24"/>
                <w:lang w:val="en-GB"/>
              </w:rPr>
              <w:t>Fee fixing resolution prepared</w:t>
            </w:r>
          </w:p>
        </w:tc>
        <w:tc>
          <w:tcPr>
            <w:tcW w:w="19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35404" w:rsidRPr="00996FF6" w:rsidRDefault="00235404" w:rsidP="00980F07">
            <w:pPr>
              <w:spacing w:after="0" w:line="240" w:lineRule="auto"/>
              <w:rPr>
                <w:rFonts w:ascii="Arial" w:eastAsia="Calibri" w:hAnsi="Arial" w:cs="Arial"/>
                <w:bCs/>
                <w:iCs/>
                <w:szCs w:val="24"/>
                <w:lang w:val="en-GB"/>
              </w:rPr>
            </w:pPr>
            <w:r w:rsidRPr="00996FF6">
              <w:rPr>
                <w:rFonts w:ascii="Arial" w:eastAsia="Calibri" w:hAnsi="Arial" w:cs="Arial"/>
                <w:bCs/>
                <w:iCs/>
                <w:szCs w:val="24"/>
                <w:lang w:val="en-GB"/>
              </w:rPr>
              <w:t xml:space="preserve">Fee fixing resolution prepared and gazetted by </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35404" w:rsidRPr="00996FF6" w:rsidRDefault="00235404" w:rsidP="00980F07">
            <w:pPr>
              <w:autoSpaceDE w:val="0"/>
              <w:autoSpaceDN w:val="0"/>
              <w:adjustRightInd w:val="0"/>
              <w:spacing w:after="0" w:line="240" w:lineRule="auto"/>
              <w:ind w:left="-57" w:right="-57"/>
              <w:jc w:val="center"/>
              <w:rPr>
                <w:rFonts w:ascii="Arial" w:eastAsia="Times New Roman" w:hAnsi="Arial" w:cs="Arial"/>
                <w:szCs w:val="24"/>
                <w:lang w:val="en-GB"/>
              </w:rPr>
            </w:pPr>
            <w:r w:rsidRPr="00996FF6">
              <w:rPr>
                <w:rFonts w:ascii="Arial" w:eastAsia="Times New Roman" w:hAnsi="Arial" w:cs="Arial"/>
                <w:szCs w:val="24"/>
                <w:lang w:val="en-GB"/>
              </w:rPr>
              <w:t>31</w:t>
            </w:r>
            <w:r w:rsidRPr="00996FF6">
              <w:rPr>
                <w:rFonts w:ascii="Arial" w:eastAsia="Times New Roman" w:hAnsi="Arial" w:cs="Arial"/>
                <w:szCs w:val="24"/>
                <w:vertAlign w:val="superscript"/>
                <w:lang w:val="en-GB"/>
              </w:rPr>
              <w:t>st</w:t>
            </w:r>
            <w:r w:rsidRPr="00996FF6">
              <w:rPr>
                <w:rFonts w:ascii="Arial" w:eastAsia="Times New Roman" w:hAnsi="Arial" w:cs="Arial"/>
                <w:szCs w:val="24"/>
                <w:lang w:val="en-GB"/>
              </w:rPr>
              <w:t xml:space="preserve"> Dec.</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35404" w:rsidRPr="00996FF6" w:rsidRDefault="00235404" w:rsidP="00980F07">
            <w:pPr>
              <w:autoSpaceDE w:val="0"/>
              <w:autoSpaceDN w:val="0"/>
              <w:adjustRightInd w:val="0"/>
              <w:spacing w:after="0" w:line="240" w:lineRule="auto"/>
              <w:ind w:left="-57" w:right="-57"/>
              <w:jc w:val="center"/>
              <w:rPr>
                <w:rFonts w:ascii="Arial" w:eastAsia="Times New Roman" w:hAnsi="Arial" w:cs="Arial"/>
                <w:szCs w:val="24"/>
                <w:lang w:val="en-GB"/>
              </w:rPr>
            </w:pPr>
            <w:r w:rsidRPr="00996FF6">
              <w:rPr>
                <w:rFonts w:ascii="Arial" w:eastAsia="Times New Roman" w:hAnsi="Arial" w:cs="Arial"/>
                <w:szCs w:val="24"/>
                <w:lang w:val="en-GB"/>
              </w:rPr>
              <w:t>31</w:t>
            </w:r>
            <w:r w:rsidRPr="00996FF6">
              <w:rPr>
                <w:rFonts w:ascii="Arial" w:eastAsia="Times New Roman" w:hAnsi="Arial" w:cs="Arial"/>
                <w:szCs w:val="24"/>
                <w:vertAlign w:val="superscript"/>
                <w:lang w:val="en-GB"/>
              </w:rPr>
              <w:t>st</w:t>
            </w:r>
            <w:r w:rsidRPr="00996FF6">
              <w:rPr>
                <w:rFonts w:ascii="Arial" w:eastAsia="Times New Roman" w:hAnsi="Arial" w:cs="Arial"/>
                <w:szCs w:val="24"/>
                <w:lang w:val="en-GB"/>
              </w:rPr>
              <w:t xml:space="preserve"> Dec. </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35404" w:rsidRPr="00996FF6" w:rsidRDefault="00235404" w:rsidP="00980F07">
            <w:pPr>
              <w:autoSpaceDE w:val="0"/>
              <w:autoSpaceDN w:val="0"/>
              <w:adjustRightInd w:val="0"/>
              <w:spacing w:after="0" w:line="240" w:lineRule="auto"/>
              <w:ind w:left="-57" w:right="-57"/>
              <w:jc w:val="center"/>
              <w:rPr>
                <w:rFonts w:ascii="Arial" w:eastAsia="Times New Roman" w:hAnsi="Arial" w:cs="Arial"/>
                <w:szCs w:val="24"/>
                <w:lang w:val="en-GB"/>
              </w:rPr>
            </w:pPr>
            <w:r w:rsidRPr="00996FF6">
              <w:rPr>
                <w:rFonts w:ascii="Arial" w:eastAsia="Times New Roman" w:hAnsi="Arial" w:cs="Arial"/>
                <w:szCs w:val="24"/>
                <w:lang w:val="en-GB"/>
              </w:rPr>
              <w:t>31</w:t>
            </w:r>
            <w:r w:rsidRPr="00996FF6">
              <w:rPr>
                <w:rFonts w:ascii="Arial" w:eastAsia="Times New Roman" w:hAnsi="Arial" w:cs="Arial"/>
                <w:szCs w:val="24"/>
                <w:vertAlign w:val="superscript"/>
                <w:lang w:val="en-GB"/>
              </w:rPr>
              <w:t>st</w:t>
            </w:r>
            <w:r w:rsidRPr="00996FF6">
              <w:rPr>
                <w:rFonts w:ascii="Arial" w:eastAsia="Times New Roman" w:hAnsi="Arial" w:cs="Arial"/>
                <w:szCs w:val="24"/>
                <w:lang w:val="en-GB"/>
              </w:rPr>
              <w:t xml:space="preserve"> Dec. </w:t>
            </w:r>
          </w:p>
        </w:tc>
        <w:tc>
          <w:tcPr>
            <w:tcW w:w="126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35404" w:rsidRPr="00996FF6" w:rsidRDefault="00235404" w:rsidP="00980F07">
            <w:pPr>
              <w:autoSpaceDE w:val="0"/>
              <w:autoSpaceDN w:val="0"/>
              <w:adjustRightInd w:val="0"/>
              <w:spacing w:after="0" w:line="240" w:lineRule="auto"/>
              <w:ind w:left="-57" w:right="-57"/>
              <w:jc w:val="center"/>
              <w:rPr>
                <w:rFonts w:ascii="Arial" w:eastAsia="Times New Roman" w:hAnsi="Arial" w:cs="Arial"/>
                <w:szCs w:val="24"/>
                <w:lang w:val="en-GB"/>
              </w:rPr>
            </w:pPr>
            <w:r w:rsidRPr="00996FF6">
              <w:rPr>
                <w:rFonts w:ascii="Arial" w:eastAsia="Times New Roman" w:hAnsi="Arial" w:cs="Arial"/>
                <w:szCs w:val="24"/>
                <w:lang w:val="en-GB"/>
              </w:rPr>
              <w:t>31</w:t>
            </w:r>
            <w:r w:rsidRPr="00996FF6">
              <w:rPr>
                <w:rFonts w:ascii="Arial" w:eastAsia="Times New Roman" w:hAnsi="Arial" w:cs="Arial"/>
                <w:szCs w:val="24"/>
                <w:vertAlign w:val="superscript"/>
                <w:lang w:val="en-GB"/>
              </w:rPr>
              <w:t>st</w:t>
            </w:r>
            <w:r w:rsidRPr="00996FF6">
              <w:rPr>
                <w:rFonts w:ascii="Arial" w:eastAsia="Times New Roman" w:hAnsi="Arial" w:cs="Arial"/>
                <w:szCs w:val="24"/>
                <w:lang w:val="en-GB"/>
              </w:rPr>
              <w:t xml:space="preserve"> Dec.</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235404" w:rsidRPr="00996FF6" w:rsidRDefault="00235404" w:rsidP="00980F07">
            <w:pPr>
              <w:autoSpaceDE w:val="0"/>
              <w:autoSpaceDN w:val="0"/>
              <w:adjustRightInd w:val="0"/>
              <w:spacing w:after="0" w:line="240" w:lineRule="auto"/>
              <w:jc w:val="center"/>
              <w:rPr>
                <w:rFonts w:ascii="Arial" w:eastAsia="Times New Roman" w:hAnsi="Arial" w:cs="Arial"/>
                <w:szCs w:val="24"/>
                <w:lang w:val="en-GB"/>
              </w:rPr>
            </w:pPr>
            <w:r w:rsidRPr="00996FF6">
              <w:rPr>
                <w:rFonts w:ascii="Arial" w:eastAsia="Times New Roman" w:hAnsi="Arial" w:cs="Arial"/>
                <w:szCs w:val="24"/>
                <w:lang w:val="en-GB"/>
              </w:rPr>
              <w:t>31</w:t>
            </w:r>
            <w:r w:rsidRPr="00996FF6">
              <w:rPr>
                <w:rFonts w:ascii="Arial" w:eastAsia="Times New Roman" w:hAnsi="Arial" w:cs="Arial"/>
                <w:szCs w:val="24"/>
                <w:vertAlign w:val="superscript"/>
                <w:lang w:val="en-GB"/>
              </w:rPr>
              <w:t>st</w:t>
            </w:r>
            <w:r w:rsidRPr="00996FF6">
              <w:rPr>
                <w:rFonts w:ascii="Arial" w:eastAsia="Times New Roman" w:hAnsi="Arial" w:cs="Arial"/>
                <w:szCs w:val="24"/>
                <w:lang w:val="en-GB"/>
              </w:rPr>
              <w:t xml:space="preserve"> Dec.</w:t>
            </w:r>
          </w:p>
        </w:tc>
        <w:tc>
          <w:tcPr>
            <w:tcW w:w="900" w:type="dxa"/>
            <w:tcBorders>
              <w:top w:val="single" w:sz="4" w:space="0" w:color="auto"/>
              <w:left w:val="single" w:sz="4" w:space="0" w:color="auto"/>
              <w:bottom w:val="single" w:sz="4" w:space="0" w:color="auto"/>
              <w:right w:val="single" w:sz="12" w:space="0" w:color="auto"/>
            </w:tcBorders>
          </w:tcPr>
          <w:p w:rsidR="00235404" w:rsidRPr="00996FF6" w:rsidRDefault="00235404" w:rsidP="00996FF6">
            <w:pPr>
              <w:autoSpaceDE w:val="0"/>
              <w:autoSpaceDN w:val="0"/>
              <w:adjustRightInd w:val="0"/>
              <w:spacing w:after="0" w:line="240" w:lineRule="auto"/>
              <w:rPr>
                <w:rFonts w:ascii="Arial" w:eastAsia="Times New Roman" w:hAnsi="Arial" w:cs="Arial"/>
                <w:szCs w:val="24"/>
                <w:lang w:val="en-GB"/>
              </w:rPr>
            </w:pPr>
          </w:p>
          <w:p w:rsidR="00235404" w:rsidRPr="00996FF6" w:rsidRDefault="00235404" w:rsidP="00980F07">
            <w:pPr>
              <w:autoSpaceDE w:val="0"/>
              <w:autoSpaceDN w:val="0"/>
              <w:adjustRightInd w:val="0"/>
              <w:spacing w:after="0" w:line="240" w:lineRule="auto"/>
              <w:jc w:val="center"/>
              <w:rPr>
                <w:rFonts w:ascii="Arial" w:eastAsia="Times New Roman" w:hAnsi="Arial" w:cs="Arial"/>
                <w:szCs w:val="24"/>
                <w:lang w:val="en-GB"/>
              </w:rPr>
            </w:pPr>
            <w:r w:rsidRPr="00996FF6">
              <w:rPr>
                <w:rFonts w:ascii="Arial" w:eastAsia="Times New Roman" w:hAnsi="Arial" w:cs="Arial"/>
                <w:szCs w:val="24"/>
                <w:lang w:val="en-GB"/>
              </w:rPr>
              <w:t>31</w:t>
            </w:r>
            <w:r w:rsidRPr="00996FF6">
              <w:rPr>
                <w:rFonts w:ascii="Arial" w:eastAsia="Times New Roman" w:hAnsi="Arial" w:cs="Arial"/>
                <w:szCs w:val="24"/>
                <w:vertAlign w:val="superscript"/>
                <w:lang w:val="en-GB"/>
              </w:rPr>
              <w:t>st</w:t>
            </w:r>
            <w:r w:rsidRPr="00996FF6">
              <w:rPr>
                <w:rFonts w:ascii="Arial" w:eastAsia="Times New Roman" w:hAnsi="Arial" w:cs="Arial"/>
                <w:szCs w:val="24"/>
                <w:lang w:val="en-GB"/>
              </w:rPr>
              <w:t xml:space="preserve"> Dec.</w:t>
            </w:r>
          </w:p>
        </w:tc>
      </w:tr>
      <w:tr w:rsidR="00235404" w:rsidRPr="00980F07" w:rsidTr="0023540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315"/>
        </w:trPr>
        <w:tc>
          <w:tcPr>
            <w:tcW w:w="2610" w:type="dxa"/>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vAlign w:val="center"/>
          </w:tcPr>
          <w:p w:rsidR="00235404" w:rsidRPr="00996FF6" w:rsidRDefault="00235404" w:rsidP="00980F07">
            <w:pPr>
              <w:spacing w:after="0" w:line="240" w:lineRule="auto"/>
              <w:rPr>
                <w:rFonts w:ascii="Arial" w:eastAsia="Times New Roman" w:hAnsi="Arial" w:cs="Arial"/>
                <w:szCs w:val="24"/>
                <w:lang w:val="en-GB"/>
              </w:rPr>
            </w:pPr>
            <w:r w:rsidRPr="00996FF6">
              <w:rPr>
                <w:rFonts w:ascii="Arial" w:eastAsia="Times New Roman" w:hAnsi="Arial" w:cs="Arial"/>
                <w:szCs w:val="24"/>
                <w:lang w:val="en-GB"/>
              </w:rPr>
              <w:t xml:space="preserve">Monitoring of projects and programmes </w:t>
            </w:r>
          </w:p>
        </w:tc>
        <w:tc>
          <w:tcPr>
            <w:tcW w:w="19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35404" w:rsidRPr="00996FF6" w:rsidRDefault="00235404" w:rsidP="00980F07">
            <w:pPr>
              <w:spacing w:after="0" w:line="240" w:lineRule="auto"/>
              <w:rPr>
                <w:rFonts w:ascii="Arial" w:eastAsia="Times New Roman" w:hAnsi="Arial" w:cs="Arial"/>
                <w:szCs w:val="24"/>
                <w:lang w:val="en-GB"/>
              </w:rPr>
            </w:pPr>
            <w:r w:rsidRPr="00996FF6">
              <w:rPr>
                <w:rFonts w:ascii="Arial" w:eastAsia="Times New Roman" w:hAnsi="Arial" w:cs="Arial"/>
                <w:szCs w:val="24"/>
                <w:lang w:val="en-GB"/>
              </w:rPr>
              <w:t>No. of site visits undertaken</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35404" w:rsidRPr="00996FF6" w:rsidRDefault="00235404" w:rsidP="00980F07">
            <w:pPr>
              <w:autoSpaceDE w:val="0"/>
              <w:autoSpaceDN w:val="0"/>
              <w:adjustRightInd w:val="0"/>
              <w:spacing w:after="0" w:line="240" w:lineRule="auto"/>
              <w:ind w:left="-57" w:right="-57"/>
              <w:jc w:val="center"/>
              <w:rPr>
                <w:rFonts w:ascii="Arial" w:eastAsia="Times New Roman" w:hAnsi="Arial" w:cs="Arial"/>
                <w:szCs w:val="24"/>
                <w:lang w:val="en-GB"/>
              </w:rPr>
            </w:pPr>
            <w:r w:rsidRPr="00996FF6">
              <w:rPr>
                <w:rFonts w:ascii="Arial" w:eastAsia="Times New Roman" w:hAnsi="Arial" w:cs="Arial"/>
                <w:szCs w:val="24"/>
                <w:lang w:val="en-GB"/>
              </w:rPr>
              <w:t>4</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35404" w:rsidRPr="00996FF6" w:rsidRDefault="00235404" w:rsidP="00980F07">
            <w:pPr>
              <w:autoSpaceDE w:val="0"/>
              <w:autoSpaceDN w:val="0"/>
              <w:adjustRightInd w:val="0"/>
              <w:spacing w:after="0" w:line="240" w:lineRule="auto"/>
              <w:ind w:left="-57" w:right="-57"/>
              <w:jc w:val="center"/>
              <w:rPr>
                <w:rFonts w:ascii="Arial" w:eastAsia="Times New Roman" w:hAnsi="Arial" w:cs="Arial"/>
                <w:szCs w:val="24"/>
                <w:lang w:val="en-GB"/>
              </w:rPr>
            </w:pPr>
            <w:r w:rsidRPr="00996FF6">
              <w:rPr>
                <w:rFonts w:ascii="Arial" w:eastAsia="Times New Roman" w:hAnsi="Arial" w:cs="Arial"/>
                <w:szCs w:val="24"/>
                <w:lang w:val="en-GB"/>
              </w:rPr>
              <w:t>4</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35404" w:rsidRPr="00996FF6" w:rsidRDefault="00235404" w:rsidP="00980F07">
            <w:pPr>
              <w:autoSpaceDE w:val="0"/>
              <w:autoSpaceDN w:val="0"/>
              <w:adjustRightInd w:val="0"/>
              <w:spacing w:after="0" w:line="240" w:lineRule="auto"/>
              <w:ind w:left="-57" w:right="-57"/>
              <w:jc w:val="center"/>
              <w:rPr>
                <w:rFonts w:ascii="Arial" w:eastAsia="Times New Roman" w:hAnsi="Arial" w:cs="Arial"/>
                <w:szCs w:val="24"/>
                <w:lang w:val="en-GB"/>
              </w:rPr>
            </w:pPr>
            <w:r w:rsidRPr="00996FF6">
              <w:rPr>
                <w:rFonts w:ascii="Arial" w:eastAsia="Times New Roman" w:hAnsi="Arial" w:cs="Arial"/>
                <w:szCs w:val="24"/>
                <w:lang w:val="en-GB"/>
              </w:rPr>
              <w:t>4</w:t>
            </w:r>
          </w:p>
        </w:tc>
        <w:tc>
          <w:tcPr>
            <w:tcW w:w="126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35404" w:rsidRPr="00996FF6" w:rsidRDefault="00235404" w:rsidP="00980F07">
            <w:pPr>
              <w:autoSpaceDE w:val="0"/>
              <w:autoSpaceDN w:val="0"/>
              <w:adjustRightInd w:val="0"/>
              <w:spacing w:after="0" w:line="240" w:lineRule="auto"/>
              <w:ind w:left="-57" w:right="-57"/>
              <w:jc w:val="center"/>
              <w:rPr>
                <w:rFonts w:ascii="Arial" w:eastAsia="Times New Roman" w:hAnsi="Arial" w:cs="Arial"/>
                <w:szCs w:val="24"/>
                <w:lang w:val="en-GB"/>
              </w:rPr>
            </w:pPr>
            <w:r w:rsidRPr="00996FF6">
              <w:rPr>
                <w:rFonts w:ascii="Arial" w:eastAsia="Times New Roman" w:hAnsi="Arial" w:cs="Arial"/>
                <w:szCs w:val="24"/>
                <w:lang w:val="en-GB"/>
              </w:rPr>
              <w:t>4</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235404" w:rsidRPr="00996FF6" w:rsidRDefault="00235404" w:rsidP="00980F07">
            <w:pPr>
              <w:autoSpaceDE w:val="0"/>
              <w:autoSpaceDN w:val="0"/>
              <w:adjustRightInd w:val="0"/>
              <w:spacing w:after="0" w:line="240" w:lineRule="auto"/>
              <w:jc w:val="center"/>
              <w:rPr>
                <w:rFonts w:ascii="Arial" w:eastAsia="Times New Roman" w:hAnsi="Arial" w:cs="Arial"/>
                <w:szCs w:val="24"/>
                <w:lang w:val="en-GB"/>
              </w:rPr>
            </w:pPr>
            <w:r w:rsidRPr="00996FF6">
              <w:rPr>
                <w:rFonts w:ascii="Arial" w:eastAsia="Times New Roman" w:hAnsi="Arial" w:cs="Arial"/>
                <w:szCs w:val="24"/>
                <w:lang w:val="en-GB"/>
              </w:rPr>
              <w:t>4</w:t>
            </w:r>
          </w:p>
        </w:tc>
        <w:tc>
          <w:tcPr>
            <w:tcW w:w="900" w:type="dxa"/>
            <w:tcBorders>
              <w:top w:val="single" w:sz="4" w:space="0" w:color="auto"/>
              <w:left w:val="single" w:sz="4" w:space="0" w:color="auto"/>
              <w:bottom w:val="single" w:sz="4" w:space="0" w:color="auto"/>
              <w:right w:val="single" w:sz="12" w:space="0" w:color="auto"/>
            </w:tcBorders>
          </w:tcPr>
          <w:p w:rsidR="00235404" w:rsidRPr="00996FF6" w:rsidRDefault="00235404" w:rsidP="00980F07">
            <w:pPr>
              <w:autoSpaceDE w:val="0"/>
              <w:autoSpaceDN w:val="0"/>
              <w:adjustRightInd w:val="0"/>
              <w:spacing w:after="0" w:line="240" w:lineRule="auto"/>
              <w:jc w:val="center"/>
              <w:rPr>
                <w:rFonts w:ascii="Arial" w:eastAsia="Times New Roman" w:hAnsi="Arial" w:cs="Arial"/>
                <w:szCs w:val="24"/>
                <w:lang w:val="en-GB"/>
              </w:rPr>
            </w:pPr>
          </w:p>
          <w:p w:rsidR="00235404" w:rsidRPr="00996FF6" w:rsidRDefault="00235404" w:rsidP="00996FF6">
            <w:pPr>
              <w:autoSpaceDE w:val="0"/>
              <w:autoSpaceDN w:val="0"/>
              <w:adjustRightInd w:val="0"/>
              <w:spacing w:after="0" w:line="240" w:lineRule="auto"/>
              <w:jc w:val="center"/>
              <w:rPr>
                <w:rFonts w:ascii="Arial" w:eastAsia="Times New Roman" w:hAnsi="Arial" w:cs="Arial"/>
                <w:szCs w:val="24"/>
                <w:lang w:val="en-GB"/>
              </w:rPr>
            </w:pPr>
            <w:r w:rsidRPr="00996FF6">
              <w:rPr>
                <w:rFonts w:ascii="Arial" w:eastAsia="Times New Roman" w:hAnsi="Arial" w:cs="Arial"/>
                <w:szCs w:val="24"/>
                <w:lang w:val="en-GB"/>
              </w:rPr>
              <w:t>4</w:t>
            </w:r>
          </w:p>
        </w:tc>
      </w:tr>
      <w:tr w:rsidR="00235404" w:rsidRPr="00980F07" w:rsidTr="0023540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315"/>
        </w:trPr>
        <w:tc>
          <w:tcPr>
            <w:tcW w:w="2610" w:type="dxa"/>
            <w:vMerge w:val="restart"/>
            <w:tcBorders>
              <w:top w:val="single" w:sz="4" w:space="0" w:color="auto"/>
              <w:left w:val="single" w:sz="12" w:space="0" w:color="auto"/>
              <w:right w:val="single" w:sz="4" w:space="0" w:color="auto"/>
            </w:tcBorders>
            <w:shd w:val="clear" w:color="auto" w:fill="auto"/>
            <w:tcMar>
              <w:left w:w="57" w:type="dxa"/>
              <w:right w:w="57" w:type="dxa"/>
            </w:tcMar>
            <w:vAlign w:val="center"/>
          </w:tcPr>
          <w:p w:rsidR="00235404" w:rsidRPr="00996FF6" w:rsidRDefault="00235404" w:rsidP="00980F07">
            <w:pPr>
              <w:spacing w:after="0" w:line="240" w:lineRule="auto"/>
              <w:rPr>
                <w:rFonts w:ascii="Arial" w:eastAsia="Times New Roman" w:hAnsi="Arial" w:cs="Arial"/>
                <w:szCs w:val="24"/>
                <w:lang w:val="en-GB"/>
              </w:rPr>
            </w:pPr>
            <w:r w:rsidRPr="00996FF6">
              <w:rPr>
                <w:rFonts w:ascii="Arial" w:eastAsia="Times New Roman" w:hAnsi="Arial" w:cs="Arial"/>
                <w:bCs/>
                <w:szCs w:val="24"/>
              </w:rPr>
              <w:t>Plans and Budgets produced and reviewed</w:t>
            </w:r>
          </w:p>
        </w:tc>
        <w:tc>
          <w:tcPr>
            <w:tcW w:w="19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35404" w:rsidRPr="00996FF6" w:rsidRDefault="00235404" w:rsidP="00980F07">
            <w:pPr>
              <w:pStyle w:val="NormalWeb"/>
              <w:spacing w:before="0" w:beforeAutospacing="0" w:after="0" w:afterAutospacing="0"/>
              <w:rPr>
                <w:rFonts w:ascii="Arial" w:hAnsi="Arial" w:cs="Arial"/>
                <w:sz w:val="22"/>
              </w:rPr>
            </w:pPr>
            <w:r w:rsidRPr="00996FF6">
              <w:rPr>
                <w:rFonts w:ascii="Arial" w:eastAsia="Calibri" w:hAnsi="Arial" w:cs="Arial"/>
                <w:bCs/>
                <w:kern w:val="24"/>
                <w:sz w:val="22"/>
              </w:rPr>
              <w:t xml:space="preserve">Annual Action Plan prepared by </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35404" w:rsidRPr="00996FF6" w:rsidRDefault="00235404" w:rsidP="00980F07">
            <w:pPr>
              <w:pStyle w:val="NormalWeb"/>
              <w:spacing w:before="0" w:beforeAutospacing="0" w:after="0" w:afterAutospacing="0"/>
              <w:jc w:val="center"/>
              <w:rPr>
                <w:rFonts w:ascii="Arial" w:hAnsi="Arial" w:cs="Arial"/>
                <w:sz w:val="22"/>
              </w:rPr>
            </w:pPr>
            <w:r w:rsidRPr="00996FF6">
              <w:rPr>
                <w:rFonts w:ascii="Arial" w:eastAsia="Calibri" w:hAnsi="Arial" w:cs="Arial"/>
                <w:bCs/>
                <w:kern w:val="24"/>
                <w:sz w:val="22"/>
              </w:rPr>
              <w:t>Sept.</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35404" w:rsidRPr="00996FF6" w:rsidRDefault="00235404" w:rsidP="00980F07">
            <w:pPr>
              <w:pStyle w:val="NormalWeb"/>
              <w:spacing w:before="0" w:beforeAutospacing="0" w:after="0" w:afterAutospacing="0"/>
              <w:jc w:val="center"/>
              <w:rPr>
                <w:rFonts w:ascii="Arial" w:hAnsi="Arial" w:cs="Arial"/>
                <w:sz w:val="22"/>
              </w:rPr>
            </w:pPr>
            <w:r w:rsidRPr="00996FF6">
              <w:rPr>
                <w:rFonts w:ascii="Arial" w:eastAsia="Calibri" w:hAnsi="Arial" w:cs="Arial"/>
                <w:bCs/>
                <w:kern w:val="24"/>
                <w:sz w:val="22"/>
              </w:rPr>
              <w:t>July</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35404" w:rsidRPr="00996FF6" w:rsidRDefault="00235404" w:rsidP="00980F07">
            <w:pPr>
              <w:pStyle w:val="NormalWeb"/>
              <w:spacing w:before="0" w:beforeAutospacing="0" w:after="0" w:afterAutospacing="0"/>
              <w:jc w:val="center"/>
              <w:rPr>
                <w:rFonts w:ascii="Arial" w:hAnsi="Arial" w:cs="Arial"/>
                <w:sz w:val="22"/>
              </w:rPr>
            </w:pPr>
            <w:r w:rsidRPr="00996FF6">
              <w:rPr>
                <w:rFonts w:ascii="Arial" w:eastAsia="Calibri" w:hAnsi="Arial" w:cs="Arial"/>
                <w:bCs/>
                <w:kern w:val="24"/>
                <w:sz w:val="22"/>
              </w:rPr>
              <w:t>June</w:t>
            </w:r>
          </w:p>
        </w:tc>
        <w:tc>
          <w:tcPr>
            <w:tcW w:w="126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35404" w:rsidRPr="00996FF6" w:rsidRDefault="00235404" w:rsidP="00980F07">
            <w:pPr>
              <w:pStyle w:val="NormalWeb"/>
              <w:spacing w:before="0" w:beforeAutospacing="0" w:after="0" w:afterAutospacing="0"/>
              <w:jc w:val="center"/>
              <w:rPr>
                <w:rFonts w:ascii="Arial" w:hAnsi="Arial" w:cs="Arial"/>
                <w:sz w:val="22"/>
              </w:rPr>
            </w:pPr>
            <w:r w:rsidRPr="00996FF6">
              <w:rPr>
                <w:rFonts w:ascii="Arial" w:eastAsia="Calibri" w:hAnsi="Arial" w:cs="Arial"/>
                <w:bCs/>
                <w:kern w:val="24"/>
                <w:sz w:val="22"/>
              </w:rPr>
              <w:t>June</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235404" w:rsidRPr="00996FF6" w:rsidRDefault="00235404" w:rsidP="00980F07">
            <w:pPr>
              <w:pStyle w:val="NormalWeb"/>
              <w:spacing w:before="0" w:beforeAutospacing="0" w:after="0" w:afterAutospacing="0"/>
              <w:jc w:val="center"/>
              <w:rPr>
                <w:rFonts w:ascii="Arial" w:hAnsi="Arial" w:cs="Arial"/>
                <w:sz w:val="22"/>
              </w:rPr>
            </w:pPr>
            <w:r w:rsidRPr="00996FF6">
              <w:rPr>
                <w:rFonts w:ascii="Arial" w:eastAsia="Calibri" w:hAnsi="Arial" w:cs="Arial"/>
                <w:bCs/>
                <w:kern w:val="24"/>
                <w:sz w:val="22"/>
              </w:rPr>
              <w:t>June</w:t>
            </w:r>
          </w:p>
        </w:tc>
        <w:tc>
          <w:tcPr>
            <w:tcW w:w="900" w:type="dxa"/>
            <w:tcBorders>
              <w:top w:val="single" w:sz="4" w:space="0" w:color="auto"/>
              <w:left w:val="single" w:sz="4" w:space="0" w:color="auto"/>
              <w:bottom w:val="single" w:sz="4" w:space="0" w:color="auto"/>
              <w:right w:val="single" w:sz="12" w:space="0" w:color="auto"/>
            </w:tcBorders>
          </w:tcPr>
          <w:p w:rsidR="00235404" w:rsidRPr="00996FF6" w:rsidRDefault="00235404" w:rsidP="00980F07">
            <w:pPr>
              <w:pStyle w:val="NormalWeb"/>
              <w:spacing w:before="0" w:beforeAutospacing="0" w:after="0" w:afterAutospacing="0"/>
              <w:jc w:val="center"/>
              <w:rPr>
                <w:rFonts w:ascii="Arial" w:eastAsia="Calibri" w:hAnsi="Arial" w:cs="Arial"/>
                <w:bCs/>
                <w:kern w:val="24"/>
                <w:sz w:val="22"/>
              </w:rPr>
            </w:pPr>
          </w:p>
          <w:p w:rsidR="00235404" w:rsidRPr="00996FF6" w:rsidRDefault="00235404" w:rsidP="00996FF6">
            <w:pPr>
              <w:pStyle w:val="NormalWeb"/>
              <w:spacing w:before="0" w:beforeAutospacing="0" w:after="0" w:afterAutospacing="0"/>
              <w:jc w:val="center"/>
              <w:rPr>
                <w:rFonts w:ascii="Arial" w:eastAsia="Calibri" w:hAnsi="Arial" w:cs="Arial"/>
                <w:bCs/>
                <w:kern w:val="24"/>
                <w:sz w:val="22"/>
              </w:rPr>
            </w:pPr>
            <w:r w:rsidRPr="00996FF6">
              <w:rPr>
                <w:rFonts w:ascii="Arial" w:eastAsia="Calibri" w:hAnsi="Arial" w:cs="Arial"/>
                <w:bCs/>
                <w:kern w:val="24"/>
                <w:sz w:val="22"/>
              </w:rPr>
              <w:t>June</w:t>
            </w:r>
          </w:p>
        </w:tc>
      </w:tr>
      <w:tr w:rsidR="00235404" w:rsidRPr="00980F07" w:rsidTr="0023540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315"/>
        </w:trPr>
        <w:tc>
          <w:tcPr>
            <w:tcW w:w="2610" w:type="dxa"/>
            <w:vMerge/>
            <w:tcBorders>
              <w:left w:val="single" w:sz="12" w:space="0" w:color="auto"/>
              <w:right w:val="single" w:sz="4" w:space="0" w:color="auto"/>
            </w:tcBorders>
            <w:shd w:val="clear" w:color="auto" w:fill="auto"/>
            <w:tcMar>
              <w:left w:w="57" w:type="dxa"/>
              <w:right w:w="57" w:type="dxa"/>
            </w:tcMar>
            <w:vAlign w:val="center"/>
          </w:tcPr>
          <w:p w:rsidR="00235404" w:rsidRPr="00996FF6" w:rsidRDefault="00235404" w:rsidP="00980F07">
            <w:pPr>
              <w:spacing w:after="0" w:line="240" w:lineRule="auto"/>
              <w:rPr>
                <w:rFonts w:ascii="Arial" w:eastAsia="Times New Roman" w:hAnsi="Arial" w:cs="Arial"/>
                <w:szCs w:val="24"/>
                <w:lang w:val="en-GB"/>
              </w:rPr>
            </w:pPr>
          </w:p>
        </w:tc>
        <w:tc>
          <w:tcPr>
            <w:tcW w:w="19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35404" w:rsidRPr="00996FF6" w:rsidRDefault="00235404" w:rsidP="00980F07">
            <w:pPr>
              <w:pStyle w:val="NormalWeb"/>
              <w:spacing w:before="0" w:beforeAutospacing="0" w:after="0" w:afterAutospacing="0"/>
              <w:rPr>
                <w:rFonts w:ascii="Arial" w:hAnsi="Arial" w:cs="Arial"/>
                <w:sz w:val="22"/>
              </w:rPr>
            </w:pPr>
            <w:r w:rsidRPr="00996FF6">
              <w:rPr>
                <w:rFonts w:ascii="Arial" w:eastAsia="Calibri" w:hAnsi="Arial" w:cs="Arial"/>
                <w:bCs/>
                <w:kern w:val="24"/>
                <w:sz w:val="22"/>
              </w:rPr>
              <w:t>District Composite Budget prepared by</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35404" w:rsidRPr="00996FF6" w:rsidRDefault="00235404" w:rsidP="00980F07">
            <w:pPr>
              <w:pStyle w:val="NormalWeb"/>
              <w:spacing w:before="0" w:beforeAutospacing="0" w:after="0" w:afterAutospacing="0"/>
              <w:jc w:val="center"/>
              <w:rPr>
                <w:rFonts w:ascii="Arial" w:hAnsi="Arial" w:cs="Arial"/>
                <w:sz w:val="22"/>
              </w:rPr>
            </w:pPr>
            <w:r w:rsidRPr="00996FF6">
              <w:rPr>
                <w:rFonts w:ascii="Arial" w:eastAsia="Calibri" w:hAnsi="Arial" w:cs="Arial"/>
                <w:kern w:val="24"/>
                <w:sz w:val="22"/>
              </w:rPr>
              <w:t>October</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35404" w:rsidRPr="00996FF6" w:rsidRDefault="00235404" w:rsidP="00980F07">
            <w:pPr>
              <w:pStyle w:val="NormalWeb"/>
              <w:spacing w:before="0" w:beforeAutospacing="0" w:after="0" w:afterAutospacing="0"/>
              <w:jc w:val="center"/>
              <w:rPr>
                <w:rFonts w:ascii="Arial" w:hAnsi="Arial" w:cs="Arial"/>
                <w:sz w:val="22"/>
              </w:rPr>
            </w:pPr>
            <w:r w:rsidRPr="00996FF6">
              <w:rPr>
                <w:rFonts w:ascii="Arial" w:eastAsia="Calibri" w:hAnsi="Arial" w:cs="Arial"/>
                <w:kern w:val="24"/>
                <w:sz w:val="22"/>
              </w:rPr>
              <w:t>October</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35404" w:rsidRPr="00996FF6" w:rsidRDefault="00235404" w:rsidP="00980F07">
            <w:pPr>
              <w:pStyle w:val="NormalWeb"/>
              <w:spacing w:before="0" w:beforeAutospacing="0" w:after="0" w:afterAutospacing="0"/>
              <w:jc w:val="center"/>
              <w:rPr>
                <w:rFonts w:ascii="Arial" w:hAnsi="Arial" w:cs="Arial"/>
                <w:sz w:val="22"/>
              </w:rPr>
            </w:pPr>
            <w:r w:rsidRPr="00996FF6">
              <w:rPr>
                <w:rFonts w:ascii="Arial" w:eastAsia="Calibri" w:hAnsi="Arial" w:cs="Arial"/>
                <w:kern w:val="24"/>
                <w:sz w:val="22"/>
              </w:rPr>
              <w:t>October</w:t>
            </w:r>
          </w:p>
        </w:tc>
        <w:tc>
          <w:tcPr>
            <w:tcW w:w="126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35404" w:rsidRPr="00996FF6" w:rsidRDefault="00235404" w:rsidP="00980F07">
            <w:pPr>
              <w:pStyle w:val="NormalWeb"/>
              <w:spacing w:before="0" w:beforeAutospacing="0" w:after="0" w:afterAutospacing="0"/>
              <w:jc w:val="center"/>
              <w:rPr>
                <w:rFonts w:ascii="Arial" w:hAnsi="Arial" w:cs="Arial"/>
                <w:sz w:val="22"/>
              </w:rPr>
            </w:pPr>
            <w:r w:rsidRPr="00996FF6">
              <w:rPr>
                <w:rFonts w:ascii="Arial" w:eastAsia="Calibri" w:hAnsi="Arial" w:cs="Arial"/>
                <w:kern w:val="24"/>
                <w:sz w:val="22"/>
              </w:rPr>
              <w:t>October</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235404" w:rsidRPr="00996FF6" w:rsidRDefault="00235404" w:rsidP="00980F07">
            <w:pPr>
              <w:pStyle w:val="NormalWeb"/>
              <w:spacing w:before="0" w:beforeAutospacing="0" w:after="0" w:afterAutospacing="0"/>
              <w:jc w:val="center"/>
              <w:rPr>
                <w:rFonts w:ascii="Arial" w:hAnsi="Arial" w:cs="Arial"/>
                <w:sz w:val="22"/>
              </w:rPr>
            </w:pPr>
            <w:r w:rsidRPr="00996FF6">
              <w:rPr>
                <w:rFonts w:ascii="Arial" w:eastAsia="Calibri" w:hAnsi="Arial" w:cs="Arial"/>
                <w:kern w:val="24"/>
                <w:sz w:val="22"/>
              </w:rPr>
              <w:t>October</w:t>
            </w:r>
          </w:p>
        </w:tc>
        <w:tc>
          <w:tcPr>
            <w:tcW w:w="900" w:type="dxa"/>
            <w:tcBorders>
              <w:top w:val="single" w:sz="4" w:space="0" w:color="auto"/>
              <w:left w:val="single" w:sz="4" w:space="0" w:color="auto"/>
              <w:bottom w:val="single" w:sz="4" w:space="0" w:color="auto"/>
              <w:right w:val="single" w:sz="12" w:space="0" w:color="auto"/>
            </w:tcBorders>
          </w:tcPr>
          <w:p w:rsidR="00235404" w:rsidRPr="00996FF6" w:rsidRDefault="00235404" w:rsidP="00980F07">
            <w:pPr>
              <w:pStyle w:val="NormalWeb"/>
              <w:spacing w:before="0" w:beforeAutospacing="0" w:after="0" w:afterAutospacing="0"/>
              <w:jc w:val="center"/>
              <w:rPr>
                <w:rFonts w:ascii="Arial" w:eastAsia="Calibri" w:hAnsi="Arial" w:cs="Arial"/>
                <w:kern w:val="24"/>
                <w:sz w:val="22"/>
              </w:rPr>
            </w:pPr>
          </w:p>
          <w:p w:rsidR="00235404" w:rsidRPr="00996FF6" w:rsidRDefault="00235404" w:rsidP="00980F07">
            <w:pPr>
              <w:pStyle w:val="NormalWeb"/>
              <w:spacing w:before="0" w:beforeAutospacing="0" w:after="0" w:afterAutospacing="0"/>
              <w:jc w:val="center"/>
              <w:rPr>
                <w:rFonts w:ascii="Arial" w:eastAsia="Calibri" w:hAnsi="Arial" w:cs="Arial"/>
                <w:kern w:val="24"/>
                <w:sz w:val="22"/>
              </w:rPr>
            </w:pPr>
            <w:r w:rsidRPr="00996FF6">
              <w:rPr>
                <w:rFonts w:ascii="Arial" w:eastAsia="Calibri" w:hAnsi="Arial" w:cs="Arial"/>
                <w:kern w:val="24"/>
                <w:sz w:val="22"/>
              </w:rPr>
              <w:t>October</w:t>
            </w:r>
          </w:p>
        </w:tc>
      </w:tr>
      <w:tr w:rsidR="00235404" w:rsidRPr="00980F07" w:rsidTr="0023540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315"/>
        </w:trPr>
        <w:tc>
          <w:tcPr>
            <w:tcW w:w="2610" w:type="dxa"/>
            <w:vMerge/>
            <w:tcBorders>
              <w:left w:val="single" w:sz="12" w:space="0" w:color="auto"/>
              <w:bottom w:val="single" w:sz="4" w:space="0" w:color="auto"/>
              <w:right w:val="single" w:sz="4" w:space="0" w:color="auto"/>
            </w:tcBorders>
            <w:shd w:val="clear" w:color="auto" w:fill="auto"/>
            <w:tcMar>
              <w:left w:w="57" w:type="dxa"/>
              <w:right w:w="57" w:type="dxa"/>
            </w:tcMar>
            <w:vAlign w:val="center"/>
          </w:tcPr>
          <w:p w:rsidR="00235404" w:rsidRPr="00996FF6" w:rsidRDefault="00235404" w:rsidP="00980F07">
            <w:pPr>
              <w:spacing w:after="0" w:line="240" w:lineRule="auto"/>
              <w:rPr>
                <w:rFonts w:ascii="Arial" w:eastAsia="Times New Roman" w:hAnsi="Arial" w:cs="Arial"/>
                <w:szCs w:val="24"/>
                <w:lang w:val="en-GB"/>
              </w:rPr>
            </w:pPr>
          </w:p>
        </w:tc>
        <w:tc>
          <w:tcPr>
            <w:tcW w:w="19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35404" w:rsidRPr="00996FF6" w:rsidRDefault="00235404" w:rsidP="00980F07">
            <w:pPr>
              <w:pStyle w:val="NormalWeb"/>
              <w:spacing w:before="0" w:beforeAutospacing="0" w:after="0" w:afterAutospacing="0"/>
              <w:rPr>
                <w:rFonts w:ascii="Arial" w:eastAsia="Calibri" w:hAnsi="Arial" w:cs="Arial"/>
                <w:bCs/>
                <w:kern w:val="24"/>
                <w:sz w:val="22"/>
              </w:rPr>
            </w:pPr>
            <w:r w:rsidRPr="00996FF6">
              <w:rPr>
                <w:rFonts w:ascii="Arial" w:eastAsia="Calibri" w:hAnsi="Arial" w:cs="Arial"/>
                <w:bCs/>
                <w:kern w:val="24"/>
                <w:sz w:val="22"/>
              </w:rPr>
              <w:t>AAP and composite budget reviewed by</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35404" w:rsidRPr="00996FF6" w:rsidRDefault="00235404" w:rsidP="00980F07">
            <w:pPr>
              <w:spacing w:after="0" w:line="240" w:lineRule="auto"/>
              <w:jc w:val="center"/>
              <w:rPr>
                <w:rFonts w:ascii="Arial" w:hAnsi="Arial" w:cs="Arial"/>
                <w:szCs w:val="24"/>
              </w:rPr>
            </w:pPr>
            <w:r w:rsidRPr="00996FF6">
              <w:rPr>
                <w:rFonts w:ascii="Arial" w:eastAsia="Calibri" w:hAnsi="Arial" w:cs="Arial"/>
                <w:kern w:val="24"/>
                <w:szCs w:val="24"/>
              </w:rPr>
              <w:t>30</w:t>
            </w:r>
            <w:r w:rsidRPr="00996FF6">
              <w:rPr>
                <w:rFonts w:ascii="Arial" w:eastAsia="Calibri" w:hAnsi="Arial" w:cs="Arial"/>
                <w:kern w:val="24"/>
                <w:szCs w:val="24"/>
                <w:vertAlign w:val="superscript"/>
              </w:rPr>
              <w:t>th</w:t>
            </w:r>
            <w:r w:rsidRPr="00996FF6">
              <w:rPr>
                <w:rFonts w:ascii="Arial" w:eastAsia="Calibri" w:hAnsi="Arial" w:cs="Arial"/>
                <w:kern w:val="24"/>
                <w:szCs w:val="24"/>
              </w:rPr>
              <w:t xml:space="preserve"> June</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35404" w:rsidRPr="00996FF6" w:rsidRDefault="00235404" w:rsidP="00980F07">
            <w:pPr>
              <w:spacing w:after="0" w:line="240" w:lineRule="auto"/>
              <w:jc w:val="center"/>
              <w:rPr>
                <w:rFonts w:ascii="Arial" w:hAnsi="Arial" w:cs="Arial"/>
                <w:szCs w:val="24"/>
              </w:rPr>
            </w:pPr>
            <w:r w:rsidRPr="00996FF6">
              <w:rPr>
                <w:rFonts w:ascii="Arial" w:eastAsia="Calibri" w:hAnsi="Arial" w:cs="Arial"/>
                <w:kern w:val="24"/>
                <w:szCs w:val="24"/>
              </w:rPr>
              <w:t>30</w:t>
            </w:r>
            <w:r w:rsidRPr="00996FF6">
              <w:rPr>
                <w:rFonts w:ascii="Arial" w:eastAsia="Calibri" w:hAnsi="Arial" w:cs="Arial"/>
                <w:kern w:val="24"/>
                <w:szCs w:val="24"/>
                <w:vertAlign w:val="superscript"/>
              </w:rPr>
              <w:t>th</w:t>
            </w:r>
            <w:r w:rsidRPr="00996FF6">
              <w:rPr>
                <w:rFonts w:ascii="Arial" w:eastAsia="Calibri" w:hAnsi="Arial" w:cs="Arial"/>
                <w:kern w:val="24"/>
                <w:szCs w:val="24"/>
              </w:rPr>
              <w:t xml:space="preserve"> June</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35404" w:rsidRPr="00996FF6" w:rsidRDefault="00235404" w:rsidP="00980F07">
            <w:pPr>
              <w:spacing w:after="0" w:line="240" w:lineRule="auto"/>
              <w:jc w:val="center"/>
              <w:rPr>
                <w:rFonts w:ascii="Arial" w:hAnsi="Arial" w:cs="Arial"/>
                <w:szCs w:val="24"/>
              </w:rPr>
            </w:pPr>
            <w:r w:rsidRPr="00996FF6">
              <w:rPr>
                <w:rFonts w:ascii="Arial" w:eastAsia="Calibri" w:hAnsi="Arial" w:cs="Arial"/>
                <w:kern w:val="24"/>
                <w:szCs w:val="24"/>
              </w:rPr>
              <w:t>30</w:t>
            </w:r>
            <w:r w:rsidRPr="00996FF6">
              <w:rPr>
                <w:rFonts w:ascii="Arial" w:eastAsia="Calibri" w:hAnsi="Arial" w:cs="Arial"/>
                <w:kern w:val="24"/>
                <w:szCs w:val="24"/>
                <w:vertAlign w:val="superscript"/>
              </w:rPr>
              <w:t>th</w:t>
            </w:r>
            <w:r w:rsidRPr="00996FF6">
              <w:rPr>
                <w:rFonts w:ascii="Arial" w:eastAsia="Calibri" w:hAnsi="Arial" w:cs="Arial"/>
                <w:kern w:val="24"/>
                <w:szCs w:val="24"/>
              </w:rPr>
              <w:t xml:space="preserve"> June</w:t>
            </w:r>
          </w:p>
        </w:tc>
        <w:tc>
          <w:tcPr>
            <w:tcW w:w="126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35404" w:rsidRPr="00996FF6" w:rsidRDefault="00235404" w:rsidP="00980F07">
            <w:pPr>
              <w:spacing w:after="0" w:line="240" w:lineRule="auto"/>
              <w:jc w:val="center"/>
              <w:rPr>
                <w:rFonts w:ascii="Arial" w:hAnsi="Arial" w:cs="Arial"/>
                <w:szCs w:val="24"/>
              </w:rPr>
            </w:pPr>
            <w:r w:rsidRPr="00996FF6">
              <w:rPr>
                <w:rFonts w:ascii="Arial" w:eastAsia="Calibri" w:hAnsi="Arial" w:cs="Arial"/>
                <w:kern w:val="24"/>
                <w:szCs w:val="24"/>
              </w:rPr>
              <w:t>30</w:t>
            </w:r>
            <w:r w:rsidRPr="00996FF6">
              <w:rPr>
                <w:rFonts w:ascii="Arial" w:eastAsia="Calibri" w:hAnsi="Arial" w:cs="Arial"/>
                <w:kern w:val="24"/>
                <w:szCs w:val="24"/>
                <w:vertAlign w:val="superscript"/>
              </w:rPr>
              <w:t>th</w:t>
            </w:r>
            <w:r w:rsidRPr="00996FF6">
              <w:rPr>
                <w:rFonts w:ascii="Arial" w:eastAsia="Calibri" w:hAnsi="Arial" w:cs="Arial"/>
                <w:kern w:val="24"/>
                <w:szCs w:val="24"/>
              </w:rPr>
              <w:t xml:space="preserve"> June</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235404" w:rsidRPr="00996FF6" w:rsidRDefault="00235404" w:rsidP="00980F07">
            <w:pPr>
              <w:spacing w:after="0" w:line="240" w:lineRule="auto"/>
              <w:jc w:val="center"/>
              <w:rPr>
                <w:rFonts w:ascii="Arial" w:hAnsi="Arial" w:cs="Arial"/>
                <w:szCs w:val="24"/>
              </w:rPr>
            </w:pPr>
            <w:r w:rsidRPr="00996FF6">
              <w:rPr>
                <w:rFonts w:ascii="Arial" w:eastAsia="Calibri" w:hAnsi="Arial" w:cs="Arial"/>
                <w:kern w:val="24"/>
                <w:szCs w:val="24"/>
              </w:rPr>
              <w:t>30</w:t>
            </w:r>
            <w:r w:rsidRPr="00996FF6">
              <w:rPr>
                <w:rFonts w:ascii="Arial" w:eastAsia="Calibri" w:hAnsi="Arial" w:cs="Arial"/>
                <w:kern w:val="24"/>
                <w:szCs w:val="24"/>
                <w:vertAlign w:val="superscript"/>
              </w:rPr>
              <w:t>th</w:t>
            </w:r>
            <w:r w:rsidRPr="00996FF6">
              <w:rPr>
                <w:rFonts w:ascii="Arial" w:eastAsia="Calibri" w:hAnsi="Arial" w:cs="Arial"/>
                <w:kern w:val="24"/>
                <w:szCs w:val="24"/>
              </w:rPr>
              <w:t xml:space="preserve"> June</w:t>
            </w:r>
          </w:p>
        </w:tc>
        <w:tc>
          <w:tcPr>
            <w:tcW w:w="900" w:type="dxa"/>
            <w:tcBorders>
              <w:top w:val="single" w:sz="4" w:space="0" w:color="auto"/>
              <w:left w:val="single" w:sz="4" w:space="0" w:color="auto"/>
              <w:bottom w:val="single" w:sz="4" w:space="0" w:color="auto"/>
              <w:right w:val="single" w:sz="12" w:space="0" w:color="auto"/>
            </w:tcBorders>
          </w:tcPr>
          <w:p w:rsidR="00235404" w:rsidRPr="00996FF6" w:rsidRDefault="00235404" w:rsidP="00980F07">
            <w:pPr>
              <w:spacing w:after="0" w:line="240" w:lineRule="auto"/>
              <w:jc w:val="center"/>
              <w:rPr>
                <w:rFonts w:ascii="Arial" w:eastAsia="Calibri" w:hAnsi="Arial" w:cs="Arial"/>
                <w:kern w:val="24"/>
                <w:szCs w:val="24"/>
              </w:rPr>
            </w:pPr>
          </w:p>
          <w:p w:rsidR="00235404" w:rsidRPr="00996FF6" w:rsidRDefault="00235404" w:rsidP="00980F07">
            <w:pPr>
              <w:spacing w:after="0" w:line="240" w:lineRule="auto"/>
              <w:jc w:val="center"/>
              <w:rPr>
                <w:rFonts w:ascii="Arial" w:eastAsia="Calibri" w:hAnsi="Arial" w:cs="Arial"/>
                <w:kern w:val="24"/>
                <w:szCs w:val="24"/>
              </w:rPr>
            </w:pPr>
            <w:r w:rsidRPr="00996FF6">
              <w:rPr>
                <w:rFonts w:ascii="Arial" w:eastAsia="Calibri" w:hAnsi="Arial" w:cs="Arial"/>
                <w:kern w:val="24"/>
                <w:szCs w:val="24"/>
              </w:rPr>
              <w:t>30</w:t>
            </w:r>
            <w:r w:rsidRPr="00996FF6">
              <w:rPr>
                <w:rFonts w:ascii="Arial" w:eastAsia="Calibri" w:hAnsi="Arial" w:cs="Arial"/>
                <w:kern w:val="24"/>
                <w:szCs w:val="24"/>
                <w:vertAlign w:val="superscript"/>
              </w:rPr>
              <w:t>th</w:t>
            </w:r>
            <w:r w:rsidRPr="00996FF6">
              <w:rPr>
                <w:rFonts w:ascii="Arial" w:eastAsia="Calibri" w:hAnsi="Arial" w:cs="Arial"/>
                <w:kern w:val="24"/>
                <w:szCs w:val="24"/>
              </w:rPr>
              <w:t xml:space="preserve"> June</w:t>
            </w:r>
          </w:p>
        </w:tc>
      </w:tr>
    </w:tbl>
    <w:p w:rsidR="00AD1A6A" w:rsidRPr="00FB0DD3" w:rsidRDefault="00AD1A6A" w:rsidP="008A1C0D">
      <w:pPr>
        <w:spacing w:after="0" w:line="240" w:lineRule="auto"/>
        <w:jc w:val="both"/>
        <w:rPr>
          <w:rFonts w:ascii="Arial" w:eastAsia="Times New Roman" w:hAnsi="Arial" w:cs="Arial"/>
          <w:sz w:val="24"/>
          <w:szCs w:val="24"/>
          <w:lang w:val="en-GB"/>
        </w:rPr>
      </w:pPr>
    </w:p>
    <w:p w:rsidR="009B2BB0" w:rsidRPr="00FB0DD3" w:rsidRDefault="009B2BB0" w:rsidP="006C74C5">
      <w:pPr>
        <w:numPr>
          <w:ilvl w:val="0"/>
          <w:numId w:val="2"/>
        </w:numPr>
        <w:spacing w:before="240" w:line="240" w:lineRule="auto"/>
        <w:ind w:hanging="720"/>
        <w:contextualSpacing/>
        <w:rPr>
          <w:rFonts w:ascii="Arial" w:eastAsia="Times New Roman" w:hAnsi="Arial" w:cs="Arial"/>
          <w:b/>
          <w:sz w:val="24"/>
          <w:szCs w:val="24"/>
          <w:lang w:val="en-GB"/>
        </w:rPr>
      </w:pPr>
      <w:r w:rsidRPr="00FB0DD3">
        <w:rPr>
          <w:rFonts w:ascii="Arial" w:eastAsia="Times New Roman" w:hAnsi="Arial" w:cs="Arial"/>
          <w:b/>
          <w:sz w:val="24"/>
          <w:szCs w:val="24"/>
          <w:lang w:val="en-GB"/>
        </w:rPr>
        <w:t>Budget Sub-Programme Operations and Projects</w:t>
      </w:r>
    </w:p>
    <w:p w:rsidR="009B2BB0" w:rsidRDefault="009B2BB0" w:rsidP="00FB0DD3">
      <w:pPr>
        <w:spacing w:after="0" w:line="240" w:lineRule="auto"/>
        <w:ind w:left="720"/>
        <w:contextualSpacing/>
        <w:jc w:val="both"/>
        <w:rPr>
          <w:rFonts w:ascii="Arial" w:eastAsia="Times New Roman" w:hAnsi="Arial" w:cs="Arial"/>
          <w:sz w:val="24"/>
          <w:szCs w:val="24"/>
          <w:lang w:val="en-GB"/>
        </w:rPr>
      </w:pPr>
      <w:r w:rsidRPr="00FB0DD3">
        <w:rPr>
          <w:rFonts w:ascii="Arial" w:eastAsia="Times New Roman" w:hAnsi="Arial" w:cs="Arial"/>
          <w:sz w:val="24"/>
          <w:szCs w:val="24"/>
          <w:lang w:val="en-GB"/>
        </w:rPr>
        <w:t xml:space="preserve">The </w:t>
      </w:r>
      <w:r w:rsidRPr="00FB0DD3">
        <w:rPr>
          <w:rFonts w:ascii="Arial" w:hAnsi="Arial" w:cs="Arial"/>
          <w:sz w:val="24"/>
          <w:szCs w:val="24"/>
        </w:rPr>
        <w:t>table</w:t>
      </w:r>
      <w:r w:rsidRPr="00FB0DD3">
        <w:rPr>
          <w:rFonts w:ascii="Arial" w:eastAsia="Times New Roman" w:hAnsi="Arial" w:cs="Arial"/>
          <w:sz w:val="24"/>
          <w:szCs w:val="24"/>
          <w:lang w:val="en-GB"/>
        </w:rPr>
        <w:t xml:space="preserve"> lists the main Operations and projects to be undertaken by the sub-programme</w:t>
      </w:r>
    </w:p>
    <w:p w:rsidR="00996FF6" w:rsidRPr="00996FF6" w:rsidRDefault="00996FF6" w:rsidP="00FB0DD3">
      <w:pPr>
        <w:spacing w:after="0" w:line="240" w:lineRule="auto"/>
        <w:ind w:left="720"/>
        <w:contextualSpacing/>
        <w:jc w:val="both"/>
        <w:rPr>
          <w:rFonts w:ascii="Arial" w:eastAsia="Times New Roman" w:hAnsi="Arial" w:cs="Arial"/>
          <w:sz w:val="24"/>
          <w:szCs w:val="24"/>
          <w:lang w:val="en-GB"/>
        </w:rPr>
      </w:pPr>
    </w:p>
    <w:tbl>
      <w:tblPr>
        <w:tblpPr w:leftFromText="180" w:rightFromText="180" w:vertAnchor="text" w:tblpY="1"/>
        <w:tblOverlap w:val="never"/>
        <w:tblW w:w="9124" w:type="dxa"/>
        <w:tblLook w:val="04A0" w:firstRow="1" w:lastRow="0" w:firstColumn="1" w:lastColumn="0" w:noHBand="0" w:noVBand="1"/>
      </w:tblPr>
      <w:tblGrid>
        <w:gridCol w:w="4523"/>
        <w:gridCol w:w="294"/>
        <w:gridCol w:w="4307"/>
      </w:tblGrid>
      <w:tr w:rsidR="00E74172" w:rsidRPr="00996FF6" w:rsidTr="00BA7ACB">
        <w:trPr>
          <w:trHeight w:val="398"/>
        </w:trPr>
        <w:tc>
          <w:tcPr>
            <w:tcW w:w="4523" w:type="dxa"/>
            <w:tcBorders>
              <w:top w:val="single" w:sz="4" w:space="0" w:color="auto"/>
              <w:left w:val="single" w:sz="4" w:space="0" w:color="auto"/>
              <w:bottom w:val="single" w:sz="4" w:space="0" w:color="auto"/>
              <w:right w:val="single" w:sz="4" w:space="0" w:color="auto"/>
            </w:tcBorders>
            <w:shd w:val="clear" w:color="auto" w:fill="auto"/>
            <w:hideMark/>
          </w:tcPr>
          <w:p w:rsidR="009B2BB0" w:rsidRPr="00996FF6" w:rsidRDefault="009B2BB0" w:rsidP="00980F07">
            <w:pPr>
              <w:spacing w:after="0" w:line="240" w:lineRule="auto"/>
              <w:jc w:val="center"/>
              <w:rPr>
                <w:rFonts w:ascii="Arial" w:eastAsia="Times New Roman" w:hAnsi="Arial" w:cs="Arial"/>
                <w:b/>
                <w:szCs w:val="24"/>
                <w:lang w:val="en-GB"/>
              </w:rPr>
            </w:pPr>
            <w:r w:rsidRPr="00996FF6">
              <w:rPr>
                <w:rFonts w:ascii="Arial" w:eastAsia="Times New Roman" w:hAnsi="Arial" w:cs="Arial"/>
                <w:b/>
                <w:szCs w:val="24"/>
                <w:lang w:val="en-GB"/>
              </w:rPr>
              <w:t>Operations</w:t>
            </w:r>
          </w:p>
        </w:tc>
        <w:tc>
          <w:tcPr>
            <w:tcW w:w="294" w:type="dxa"/>
            <w:vMerge w:val="restart"/>
            <w:tcBorders>
              <w:top w:val="nil"/>
              <w:left w:val="single" w:sz="4" w:space="0" w:color="auto"/>
              <w:right w:val="single" w:sz="4" w:space="0" w:color="auto"/>
            </w:tcBorders>
            <w:shd w:val="clear" w:color="auto" w:fill="auto"/>
          </w:tcPr>
          <w:p w:rsidR="009B2BB0" w:rsidRPr="00996FF6" w:rsidRDefault="009B2BB0" w:rsidP="00980F07">
            <w:pPr>
              <w:spacing w:after="0" w:line="240" w:lineRule="auto"/>
              <w:jc w:val="center"/>
              <w:rPr>
                <w:rFonts w:ascii="Arial" w:eastAsia="Times New Roman" w:hAnsi="Arial" w:cs="Arial"/>
                <w:b/>
                <w:szCs w:val="24"/>
                <w:lang w:val="en-GB"/>
              </w:rPr>
            </w:pPr>
          </w:p>
        </w:tc>
        <w:tc>
          <w:tcPr>
            <w:tcW w:w="4307" w:type="dxa"/>
            <w:tcBorders>
              <w:top w:val="single" w:sz="4" w:space="0" w:color="auto"/>
              <w:left w:val="single" w:sz="4" w:space="0" w:color="auto"/>
              <w:bottom w:val="single" w:sz="4" w:space="0" w:color="auto"/>
              <w:right w:val="single" w:sz="4" w:space="0" w:color="auto"/>
            </w:tcBorders>
            <w:shd w:val="clear" w:color="auto" w:fill="auto"/>
            <w:hideMark/>
          </w:tcPr>
          <w:p w:rsidR="009B2BB0" w:rsidRPr="00996FF6" w:rsidRDefault="009B2BB0" w:rsidP="00980F07">
            <w:pPr>
              <w:spacing w:after="0" w:line="240" w:lineRule="auto"/>
              <w:jc w:val="center"/>
              <w:rPr>
                <w:rFonts w:ascii="Arial" w:eastAsia="Times New Roman" w:hAnsi="Arial" w:cs="Arial"/>
                <w:b/>
                <w:szCs w:val="24"/>
                <w:lang w:val="en-GB"/>
              </w:rPr>
            </w:pPr>
            <w:r w:rsidRPr="00996FF6">
              <w:rPr>
                <w:rFonts w:ascii="Arial" w:eastAsia="Times New Roman" w:hAnsi="Arial" w:cs="Arial"/>
                <w:b/>
                <w:szCs w:val="24"/>
                <w:lang w:val="en-GB"/>
              </w:rPr>
              <w:t xml:space="preserve">Projects </w:t>
            </w:r>
          </w:p>
        </w:tc>
      </w:tr>
      <w:tr w:rsidR="00E74172" w:rsidRPr="00996FF6" w:rsidTr="00483B87">
        <w:trPr>
          <w:trHeight w:val="440"/>
        </w:trPr>
        <w:tc>
          <w:tcPr>
            <w:tcW w:w="4523" w:type="dxa"/>
            <w:tcBorders>
              <w:top w:val="single" w:sz="4" w:space="0" w:color="auto"/>
              <w:left w:val="single" w:sz="4" w:space="0" w:color="auto"/>
              <w:bottom w:val="single" w:sz="4" w:space="0" w:color="auto"/>
              <w:right w:val="single" w:sz="4" w:space="0" w:color="auto"/>
            </w:tcBorders>
          </w:tcPr>
          <w:p w:rsidR="009B2BB0" w:rsidRPr="00996FF6" w:rsidRDefault="00610A6E" w:rsidP="00980F07">
            <w:pPr>
              <w:spacing w:after="0" w:line="240" w:lineRule="auto"/>
              <w:rPr>
                <w:rFonts w:ascii="Arial" w:eastAsia="Times New Roman" w:hAnsi="Arial" w:cs="Arial"/>
                <w:szCs w:val="24"/>
                <w:lang w:val="en-GB"/>
              </w:rPr>
            </w:pPr>
            <w:r w:rsidRPr="00996FF6">
              <w:rPr>
                <w:rFonts w:ascii="Arial" w:eastAsia="Times New Roman" w:hAnsi="Arial" w:cs="Arial"/>
                <w:szCs w:val="24"/>
                <w:lang w:val="en-GB"/>
              </w:rPr>
              <w:t>Organise stakeholder meetings</w:t>
            </w:r>
          </w:p>
        </w:tc>
        <w:tc>
          <w:tcPr>
            <w:tcW w:w="294" w:type="dxa"/>
            <w:vMerge/>
            <w:tcBorders>
              <w:left w:val="single" w:sz="4" w:space="0" w:color="auto"/>
              <w:right w:val="single" w:sz="4" w:space="0" w:color="auto"/>
            </w:tcBorders>
          </w:tcPr>
          <w:p w:rsidR="009B2BB0" w:rsidRPr="00996FF6" w:rsidRDefault="009B2BB0" w:rsidP="00980F07">
            <w:pPr>
              <w:spacing w:after="0" w:line="240" w:lineRule="auto"/>
              <w:jc w:val="both"/>
              <w:rPr>
                <w:rFonts w:ascii="Arial" w:eastAsia="Times New Roman" w:hAnsi="Arial" w:cs="Arial"/>
                <w:szCs w:val="24"/>
                <w:lang w:val="en-GB"/>
              </w:rPr>
            </w:pPr>
          </w:p>
        </w:tc>
        <w:tc>
          <w:tcPr>
            <w:tcW w:w="4307" w:type="dxa"/>
            <w:tcBorders>
              <w:top w:val="single" w:sz="4" w:space="0" w:color="auto"/>
              <w:left w:val="single" w:sz="4" w:space="0" w:color="auto"/>
              <w:bottom w:val="single" w:sz="4" w:space="0" w:color="auto"/>
              <w:right w:val="single" w:sz="4" w:space="0" w:color="auto"/>
            </w:tcBorders>
            <w:vAlign w:val="bottom"/>
          </w:tcPr>
          <w:p w:rsidR="009B2BB0" w:rsidRPr="00996FF6" w:rsidRDefault="009B2BB0" w:rsidP="00980F07">
            <w:pPr>
              <w:spacing w:after="0" w:line="240" w:lineRule="auto"/>
              <w:jc w:val="both"/>
              <w:rPr>
                <w:rFonts w:ascii="Arial" w:eastAsia="Times New Roman" w:hAnsi="Arial" w:cs="Arial"/>
                <w:szCs w:val="24"/>
                <w:lang w:val="en-GB"/>
              </w:rPr>
            </w:pPr>
          </w:p>
        </w:tc>
      </w:tr>
      <w:tr w:rsidR="00E74172" w:rsidRPr="00996FF6" w:rsidTr="00BA7ACB">
        <w:trPr>
          <w:trHeight w:val="398"/>
        </w:trPr>
        <w:tc>
          <w:tcPr>
            <w:tcW w:w="4523" w:type="dxa"/>
            <w:tcBorders>
              <w:top w:val="single" w:sz="4" w:space="0" w:color="auto"/>
              <w:left w:val="single" w:sz="4" w:space="0" w:color="auto"/>
              <w:bottom w:val="single" w:sz="4" w:space="0" w:color="auto"/>
              <w:right w:val="single" w:sz="4" w:space="0" w:color="auto"/>
            </w:tcBorders>
            <w:vAlign w:val="bottom"/>
          </w:tcPr>
          <w:p w:rsidR="009B2BB0" w:rsidRPr="00996FF6" w:rsidRDefault="00E32BB7" w:rsidP="00980F07">
            <w:pPr>
              <w:spacing w:after="0" w:line="240" w:lineRule="auto"/>
              <w:jc w:val="both"/>
              <w:rPr>
                <w:rFonts w:ascii="Arial" w:eastAsia="Times New Roman" w:hAnsi="Arial" w:cs="Arial"/>
                <w:szCs w:val="24"/>
                <w:lang w:val="en-GB"/>
              </w:rPr>
            </w:pPr>
            <w:r w:rsidRPr="00996FF6">
              <w:rPr>
                <w:rFonts w:ascii="Arial" w:eastAsia="Times New Roman" w:hAnsi="Arial" w:cs="Arial"/>
                <w:szCs w:val="24"/>
                <w:lang w:val="en-GB"/>
              </w:rPr>
              <w:t>Budget committee meetings</w:t>
            </w:r>
          </w:p>
        </w:tc>
        <w:tc>
          <w:tcPr>
            <w:tcW w:w="294" w:type="dxa"/>
            <w:vMerge/>
            <w:tcBorders>
              <w:left w:val="single" w:sz="4" w:space="0" w:color="auto"/>
              <w:right w:val="single" w:sz="4" w:space="0" w:color="auto"/>
            </w:tcBorders>
          </w:tcPr>
          <w:p w:rsidR="009B2BB0" w:rsidRPr="00996FF6" w:rsidRDefault="009B2BB0" w:rsidP="00980F07">
            <w:pPr>
              <w:spacing w:after="0" w:line="240" w:lineRule="auto"/>
              <w:jc w:val="both"/>
              <w:rPr>
                <w:rFonts w:ascii="Arial" w:eastAsia="Times New Roman" w:hAnsi="Arial" w:cs="Arial"/>
                <w:szCs w:val="24"/>
                <w:lang w:val="en-GB"/>
              </w:rPr>
            </w:pPr>
          </w:p>
        </w:tc>
        <w:tc>
          <w:tcPr>
            <w:tcW w:w="4307" w:type="dxa"/>
            <w:tcBorders>
              <w:top w:val="single" w:sz="4" w:space="0" w:color="auto"/>
              <w:left w:val="single" w:sz="4" w:space="0" w:color="auto"/>
              <w:bottom w:val="single" w:sz="4" w:space="0" w:color="auto"/>
              <w:right w:val="single" w:sz="4" w:space="0" w:color="auto"/>
            </w:tcBorders>
            <w:vAlign w:val="bottom"/>
          </w:tcPr>
          <w:p w:rsidR="009B2BB0" w:rsidRPr="00996FF6" w:rsidRDefault="009B2BB0" w:rsidP="00980F07">
            <w:pPr>
              <w:spacing w:after="0" w:line="240" w:lineRule="auto"/>
              <w:jc w:val="both"/>
              <w:rPr>
                <w:rFonts w:ascii="Arial" w:eastAsia="Times New Roman" w:hAnsi="Arial" w:cs="Arial"/>
                <w:szCs w:val="24"/>
                <w:lang w:val="en-GB"/>
              </w:rPr>
            </w:pPr>
          </w:p>
        </w:tc>
      </w:tr>
      <w:tr w:rsidR="00E74172" w:rsidRPr="00996FF6" w:rsidTr="00BA7ACB">
        <w:trPr>
          <w:trHeight w:val="398"/>
        </w:trPr>
        <w:tc>
          <w:tcPr>
            <w:tcW w:w="4523" w:type="dxa"/>
            <w:tcBorders>
              <w:top w:val="single" w:sz="4" w:space="0" w:color="auto"/>
              <w:left w:val="single" w:sz="4" w:space="0" w:color="auto"/>
              <w:bottom w:val="single" w:sz="4" w:space="0" w:color="auto"/>
              <w:right w:val="single" w:sz="4" w:space="0" w:color="auto"/>
            </w:tcBorders>
            <w:vAlign w:val="bottom"/>
          </w:tcPr>
          <w:p w:rsidR="009B2BB0" w:rsidRPr="00996FF6" w:rsidRDefault="00E32BB7" w:rsidP="00980F07">
            <w:pPr>
              <w:spacing w:after="0" w:line="240" w:lineRule="auto"/>
              <w:jc w:val="both"/>
              <w:rPr>
                <w:rFonts w:ascii="Arial" w:eastAsia="Times New Roman" w:hAnsi="Arial" w:cs="Arial"/>
                <w:szCs w:val="24"/>
                <w:lang w:val="en-GB"/>
              </w:rPr>
            </w:pPr>
            <w:r w:rsidRPr="00996FF6">
              <w:rPr>
                <w:rFonts w:ascii="Arial" w:eastAsia="Times New Roman" w:hAnsi="Arial" w:cs="Arial"/>
                <w:szCs w:val="24"/>
                <w:lang w:val="en-GB"/>
              </w:rPr>
              <w:t>Organise DPCU meetings</w:t>
            </w:r>
          </w:p>
        </w:tc>
        <w:tc>
          <w:tcPr>
            <w:tcW w:w="294" w:type="dxa"/>
            <w:vMerge/>
            <w:tcBorders>
              <w:left w:val="single" w:sz="4" w:space="0" w:color="auto"/>
              <w:right w:val="single" w:sz="4" w:space="0" w:color="auto"/>
            </w:tcBorders>
          </w:tcPr>
          <w:p w:rsidR="009B2BB0" w:rsidRPr="00996FF6" w:rsidRDefault="009B2BB0" w:rsidP="00980F07">
            <w:pPr>
              <w:spacing w:after="0" w:line="240" w:lineRule="auto"/>
              <w:jc w:val="both"/>
              <w:rPr>
                <w:rFonts w:ascii="Arial" w:eastAsia="Times New Roman" w:hAnsi="Arial" w:cs="Arial"/>
                <w:szCs w:val="24"/>
                <w:lang w:val="en-GB"/>
              </w:rPr>
            </w:pPr>
          </w:p>
        </w:tc>
        <w:tc>
          <w:tcPr>
            <w:tcW w:w="4307" w:type="dxa"/>
            <w:tcBorders>
              <w:top w:val="single" w:sz="4" w:space="0" w:color="auto"/>
              <w:left w:val="single" w:sz="4" w:space="0" w:color="auto"/>
              <w:bottom w:val="single" w:sz="4" w:space="0" w:color="auto"/>
              <w:right w:val="single" w:sz="4" w:space="0" w:color="auto"/>
            </w:tcBorders>
            <w:vAlign w:val="bottom"/>
          </w:tcPr>
          <w:p w:rsidR="009B2BB0" w:rsidRPr="00996FF6" w:rsidRDefault="009B2BB0" w:rsidP="00980F07">
            <w:pPr>
              <w:spacing w:after="0" w:line="240" w:lineRule="auto"/>
              <w:jc w:val="both"/>
              <w:rPr>
                <w:rFonts w:ascii="Arial" w:eastAsia="Times New Roman" w:hAnsi="Arial" w:cs="Arial"/>
                <w:szCs w:val="24"/>
                <w:lang w:val="en-GB"/>
              </w:rPr>
            </w:pPr>
          </w:p>
        </w:tc>
      </w:tr>
      <w:tr w:rsidR="00E74172" w:rsidRPr="00996FF6" w:rsidTr="00BA7ACB">
        <w:trPr>
          <w:trHeight w:val="398"/>
        </w:trPr>
        <w:tc>
          <w:tcPr>
            <w:tcW w:w="4523" w:type="dxa"/>
            <w:tcBorders>
              <w:top w:val="single" w:sz="4" w:space="0" w:color="auto"/>
              <w:left w:val="single" w:sz="4" w:space="0" w:color="auto"/>
              <w:bottom w:val="single" w:sz="4" w:space="0" w:color="auto"/>
              <w:right w:val="single" w:sz="4" w:space="0" w:color="auto"/>
            </w:tcBorders>
            <w:vAlign w:val="bottom"/>
          </w:tcPr>
          <w:p w:rsidR="009B2BB0" w:rsidRPr="00996FF6" w:rsidRDefault="00E32BB7" w:rsidP="00980F07">
            <w:pPr>
              <w:spacing w:after="0" w:line="240" w:lineRule="auto"/>
              <w:jc w:val="both"/>
              <w:rPr>
                <w:rFonts w:ascii="Arial" w:eastAsia="Times New Roman" w:hAnsi="Arial" w:cs="Arial"/>
                <w:szCs w:val="24"/>
                <w:lang w:val="en-GB"/>
              </w:rPr>
            </w:pPr>
            <w:r w:rsidRPr="00996FF6">
              <w:rPr>
                <w:rFonts w:ascii="Arial" w:eastAsia="Times New Roman" w:hAnsi="Arial" w:cs="Arial"/>
                <w:szCs w:val="24"/>
                <w:lang w:val="en-GB"/>
              </w:rPr>
              <w:t>Organise public hearings</w:t>
            </w:r>
          </w:p>
        </w:tc>
        <w:tc>
          <w:tcPr>
            <w:tcW w:w="294" w:type="dxa"/>
            <w:vMerge/>
            <w:tcBorders>
              <w:left w:val="single" w:sz="4" w:space="0" w:color="auto"/>
              <w:bottom w:val="nil"/>
              <w:right w:val="single" w:sz="4" w:space="0" w:color="auto"/>
            </w:tcBorders>
          </w:tcPr>
          <w:p w:rsidR="009B2BB0" w:rsidRPr="00996FF6" w:rsidRDefault="009B2BB0" w:rsidP="00980F07">
            <w:pPr>
              <w:spacing w:after="0" w:line="240" w:lineRule="auto"/>
              <w:jc w:val="both"/>
              <w:rPr>
                <w:rFonts w:ascii="Arial" w:eastAsia="Times New Roman" w:hAnsi="Arial" w:cs="Arial"/>
                <w:szCs w:val="24"/>
                <w:lang w:val="en-GB"/>
              </w:rPr>
            </w:pPr>
          </w:p>
        </w:tc>
        <w:tc>
          <w:tcPr>
            <w:tcW w:w="4307" w:type="dxa"/>
            <w:tcBorders>
              <w:top w:val="single" w:sz="4" w:space="0" w:color="auto"/>
              <w:left w:val="single" w:sz="4" w:space="0" w:color="auto"/>
              <w:bottom w:val="single" w:sz="4" w:space="0" w:color="auto"/>
              <w:right w:val="single" w:sz="4" w:space="0" w:color="auto"/>
            </w:tcBorders>
            <w:vAlign w:val="bottom"/>
          </w:tcPr>
          <w:p w:rsidR="009B2BB0" w:rsidRPr="00996FF6" w:rsidRDefault="009B2BB0" w:rsidP="00980F07">
            <w:pPr>
              <w:spacing w:after="0" w:line="240" w:lineRule="auto"/>
              <w:jc w:val="both"/>
              <w:rPr>
                <w:rFonts w:ascii="Arial" w:eastAsia="Times New Roman" w:hAnsi="Arial" w:cs="Arial"/>
                <w:szCs w:val="24"/>
                <w:lang w:val="en-GB"/>
              </w:rPr>
            </w:pPr>
          </w:p>
        </w:tc>
      </w:tr>
      <w:tr w:rsidR="00E74172" w:rsidRPr="00996FF6" w:rsidTr="00AD1A6A">
        <w:trPr>
          <w:trHeight w:val="398"/>
        </w:trPr>
        <w:tc>
          <w:tcPr>
            <w:tcW w:w="4523" w:type="dxa"/>
            <w:tcBorders>
              <w:top w:val="single" w:sz="4" w:space="0" w:color="auto"/>
              <w:left w:val="single" w:sz="4" w:space="0" w:color="auto"/>
              <w:bottom w:val="single" w:sz="4" w:space="0" w:color="auto"/>
              <w:right w:val="single" w:sz="4" w:space="0" w:color="auto"/>
            </w:tcBorders>
            <w:vAlign w:val="bottom"/>
          </w:tcPr>
          <w:p w:rsidR="00AD1A6A" w:rsidRPr="00996FF6" w:rsidRDefault="00AD1A6A" w:rsidP="00980F07">
            <w:pPr>
              <w:spacing w:after="0" w:line="240" w:lineRule="auto"/>
              <w:jc w:val="both"/>
              <w:rPr>
                <w:rFonts w:ascii="Arial" w:eastAsia="Times New Roman" w:hAnsi="Arial" w:cs="Arial"/>
                <w:szCs w:val="24"/>
                <w:lang w:val="en-GB"/>
              </w:rPr>
            </w:pPr>
            <w:r w:rsidRPr="00996FF6">
              <w:rPr>
                <w:rFonts w:ascii="Arial" w:eastAsia="Times New Roman" w:hAnsi="Arial" w:cs="Arial"/>
                <w:szCs w:val="24"/>
                <w:lang w:val="en-GB"/>
              </w:rPr>
              <w:t>Prepare District Medium Term Development Plan (2018-2021)</w:t>
            </w:r>
          </w:p>
        </w:tc>
        <w:tc>
          <w:tcPr>
            <w:tcW w:w="294" w:type="dxa"/>
            <w:tcBorders>
              <w:left w:val="single" w:sz="4" w:space="0" w:color="auto"/>
              <w:right w:val="single" w:sz="4" w:space="0" w:color="auto"/>
            </w:tcBorders>
          </w:tcPr>
          <w:p w:rsidR="00AD1A6A" w:rsidRPr="00996FF6" w:rsidRDefault="00AD1A6A" w:rsidP="00980F07">
            <w:pPr>
              <w:spacing w:after="0" w:line="240" w:lineRule="auto"/>
              <w:jc w:val="both"/>
              <w:rPr>
                <w:rFonts w:ascii="Arial" w:eastAsia="Times New Roman" w:hAnsi="Arial" w:cs="Arial"/>
                <w:szCs w:val="24"/>
                <w:lang w:val="en-GB"/>
              </w:rPr>
            </w:pPr>
          </w:p>
        </w:tc>
        <w:tc>
          <w:tcPr>
            <w:tcW w:w="4307" w:type="dxa"/>
            <w:tcBorders>
              <w:top w:val="single" w:sz="4" w:space="0" w:color="auto"/>
              <w:left w:val="single" w:sz="4" w:space="0" w:color="auto"/>
              <w:bottom w:val="single" w:sz="4" w:space="0" w:color="auto"/>
              <w:right w:val="single" w:sz="4" w:space="0" w:color="auto"/>
            </w:tcBorders>
            <w:vAlign w:val="bottom"/>
          </w:tcPr>
          <w:p w:rsidR="00AD1A6A" w:rsidRPr="00996FF6" w:rsidRDefault="00AD1A6A" w:rsidP="00980F07">
            <w:pPr>
              <w:spacing w:after="0" w:line="240" w:lineRule="auto"/>
              <w:jc w:val="both"/>
              <w:rPr>
                <w:rFonts w:ascii="Arial" w:eastAsia="Times New Roman" w:hAnsi="Arial" w:cs="Arial"/>
                <w:szCs w:val="24"/>
                <w:lang w:val="en-GB"/>
              </w:rPr>
            </w:pPr>
          </w:p>
        </w:tc>
      </w:tr>
      <w:tr w:rsidR="00E74172" w:rsidRPr="00996FF6" w:rsidTr="00AD1A6A">
        <w:trPr>
          <w:trHeight w:val="398"/>
        </w:trPr>
        <w:tc>
          <w:tcPr>
            <w:tcW w:w="4523" w:type="dxa"/>
            <w:tcBorders>
              <w:top w:val="single" w:sz="4" w:space="0" w:color="auto"/>
              <w:left w:val="single" w:sz="4" w:space="0" w:color="auto"/>
              <w:bottom w:val="single" w:sz="4" w:space="0" w:color="auto"/>
              <w:right w:val="single" w:sz="4" w:space="0" w:color="auto"/>
            </w:tcBorders>
            <w:vAlign w:val="bottom"/>
          </w:tcPr>
          <w:p w:rsidR="00AD1A6A" w:rsidRPr="00996FF6" w:rsidRDefault="00AD1A6A" w:rsidP="00980F07">
            <w:pPr>
              <w:spacing w:after="0" w:line="240" w:lineRule="auto"/>
              <w:jc w:val="both"/>
              <w:rPr>
                <w:rFonts w:ascii="Arial" w:eastAsia="Times New Roman" w:hAnsi="Arial" w:cs="Arial"/>
                <w:szCs w:val="24"/>
                <w:lang w:val="en-GB"/>
              </w:rPr>
            </w:pPr>
            <w:r w:rsidRPr="00996FF6">
              <w:rPr>
                <w:rFonts w:ascii="Arial" w:eastAsia="Times New Roman" w:hAnsi="Arial" w:cs="Arial"/>
                <w:szCs w:val="24"/>
                <w:lang w:val="en-GB"/>
              </w:rPr>
              <w:t>Prepare AAP and District Composite Budget (Medium Term Expenditure Framework – MTEF)</w:t>
            </w:r>
          </w:p>
        </w:tc>
        <w:tc>
          <w:tcPr>
            <w:tcW w:w="294" w:type="dxa"/>
            <w:tcBorders>
              <w:left w:val="single" w:sz="4" w:space="0" w:color="auto"/>
              <w:right w:val="single" w:sz="4" w:space="0" w:color="auto"/>
            </w:tcBorders>
          </w:tcPr>
          <w:p w:rsidR="00AD1A6A" w:rsidRPr="00996FF6" w:rsidRDefault="00AD1A6A" w:rsidP="00980F07">
            <w:pPr>
              <w:spacing w:after="0" w:line="240" w:lineRule="auto"/>
              <w:jc w:val="both"/>
              <w:rPr>
                <w:rFonts w:ascii="Arial" w:eastAsia="Times New Roman" w:hAnsi="Arial" w:cs="Arial"/>
                <w:szCs w:val="24"/>
                <w:lang w:val="en-GB"/>
              </w:rPr>
            </w:pPr>
          </w:p>
        </w:tc>
        <w:tc>
          <w:tcPr>
            <w:tcW w:w="4307" w:type="dxa"/>
            <w:tcBorders>
              <w:top w:val="single" w:sz="4" w:space="0" w:color="auto"/>
              <w:left w:val="single" w:sz="4" w:space="0" w:color="auto"/>
              <w:bottom w:val="single" w:sz="4" w:space="0" w:color="auto"/>
              <w:right w:val="single" w:sz="4" w:space="0" w:color="auto"/>
            </w:tcBorders>
            <w:vAlign w:val="bottom"/>
          </w:tcPr>
          <w:p w:rsidR="00AD1A6A" w:rsidRPr="00996FF6" w:rsidRDefault="00AD1A6A" w:rsidP="00980F07">
            <w:pPr>
              <w:spacing w:after="0" w:line="240" w:lineRule="auto"/>
              <w:jc w:val="both"/>
              <w:rPr>
                <w:rFonts w:ascii="Arial" w:eastAsia="Times New Roman" w:hAnsi="Arial" w:cs="Arial"/>
                <w:szCs w:val="24"/>
                <w:lang w:val="en-GB"/>
              </w:rPr>
            </w:pPr>
          </w:p>
        </w:tc>
      </w:tr>
      <w:tr w:rsidR="00E74172" w:rsidRPr="00996FF6" w:rsidTr="00AD1A6A">
        <w:trPr>
          <w:trHeight w:val="398"/>
        </w:trPr>
        <w:tc>
          <w:tcPr>
            <w:tcW w:w="4523" w:type="dxa"/>
            <w:tcBorders>
              <w:top w:val="single" w:sz="4" w:space="0" w:color="auto"/>
              <w:left w:val="single" w:sz="4" w:space="0" w:color="auto"/>
              <w:bottom w:val="single" w:sz="4" w:space="0" w:color="auto"/>
              <w:right w:val="single" w:sz="4" w:space="0" w:color="auto"/>
            </w:tcBorders>
            <w:vAlign w:val="bottom"/>
          </w:tcPr>
          <w:p w:rsidR="00AD1A6A" w:rsidRPr="00996FF6" w:rsidRDefault="00AD1A6A" w:rsidP="00980F07">
            <w:pPr>
              <w:spacing w:after="0" w:line="240" w:lineRule="auto"/>
              <w:jc w:val="both"/>
              <w:rPr>
                <w:rFonts w:ascii="Arial" w:eastAsia="Times New Roman" w:hAnsi="Arial" w:cs="Arial"/>
                <w:szCs w:val="24"/>
                <w:lang w:val="en-GB"/>
              </w:rPr>
            </w:pPr>
            <w:r w:rsidRPr="00996FF6">
              <w:rPr>
                <w:rFonts w:ascii="Arial" w:eastAsia="Calibri" w:hAnsi="Arial" w:cs="Arial"/>
                <w:bCs/>
                <w:kern w:val="24"/>
                <w:szCs w:val="24"/>
              </w:rPr>
              <w:t>Review AAP and composite budget</w:t>
            </w:r>
          </w:p>
        </w:tc>
        <w:tc>
          <w:tcPr>
            <w:tcW w:w="294" w:type="dxa"/>
            <w:tcBorders>
              <w:left w:val="single" w:sz="4" w:space="0" w:color="auto"/>
              <w:right w:val="single" w:sz="4" w:space="0" w:color="auto"/>
            </w:tcBorders>
          </w:tcPr>
          <w:p w:rsidR="00AD1A6A" w:rsidRPr="00996FF6" w:rsidRDefault="00AD1A6A" w:rsidP="00980F07">
            <w:pPr>
              <w:spacing w:after="0" w:line="240" w:lineRule="auto"/>
              <w:jc w:val="both"/>
              <w:rPr>
                <w:rFonts w:ascii="Arial" w:eastAsia="Times New Roman" w:hAnsi="Arial" w:cs="Arial"/>
                <w:szCs w:val="24"/>
                <w:lang w:val="en-GB"/>
              </w:rPr>
            </w:pPr>
          </w:p>
        </w:tc>
        <w:tc>
          <w:tcPr>
            <w:tcW w:w="4307" w:type="dxa"/>
            <w:tcBorders>
              <w:top w:val="single" w:sz="4" w:space="0" w:color="auto"/>
              <w:left w:val="single" w:sz="4" w:space="0" w:color="auto"/>
              <w:bottom w:val="single" w:sz="4" w:space="0" w:color="auto"/>
              <w:right w:val="single" w:sz="4" w:space="0" w:color="auto"/>
            </w:tcBorders>
            <w:vAlign w:val="bottom"/>
          </w:tcPr>
          <w:p w:rsidR="00AD1A6A" w:rsidRPr="00996FF6" w:rsidRDefault="00AD1A6A" w:rsidP="00980F07">
            <w:pPr>
              <w:spacing w:after="0" w:line="240" w:lineRule="auto"/>
              <w:jc w:val="both"/>
              <w:rPr>
                <w:rFonts w:ascii="Arial" w:eastAsia="Times New Roman" w:hAnsi="Arial" w:cs="Arial"/>
                <w:szCs w:val="24"/>
                <w:lang w:val="en-GB"/>
              </w:rPr>
            </w:pPr>
          </w:p>
        </w:tc>
      </w:tr>
      <w:tr w:rsidR="00E74172" w:rsidRPr="00996FF6" w:rsidTr="00BA7ACB">
        <w:trPr>
          <w:trHeight w:val="398"/>
        </w:trPr>
        <w:tc>
          <w:tcPr>
            <w:tcW w:w="4523" w:type="dxa"/>
            <w:tcBorders>
              <w:top w:val="single" w:sz="4" w:space="0" w:color="auto"/>
              <w:left w:val="single" w:sz="4" w:space="0" w:color="auto"/>
              <w:bottom w:val="single" w:sz="4" w:space="0" w:color="auto"/>
              <w:right w:val="single" w:sz="4" w:space="0" w:color="auto"/>
            </w:tcBorders>
            <w:vAlign w:val="bottom"/>
          </w:tcPr>
          <w:p w:rsidR="00AD1A6A" w:rsidRPr="00996FF6" w:rsidRDefault="00F71420" w:rsidP="00980F07">
            <w:pPr>
              <w:spacing w:after="0" w:line="240" w:lineRule="auto"/>
              <w:jc w:val="both"/>
              <w:rPr>
                <w:rFonts w:ascii="Arial" w:eastAsia="Calibri" w:hAnsi="Arial" w:cs="Arial"/>
                <w:bCs/>
                <w:kern w:val="24"/>
                <w:szCs w:val="24"/>
              </w:rPr>
            </w:pPr>
            <w:r w:rsidRPr="00996FF6">
              <w:rPr>
                <w:rFonts w:ascii="Arial" w:eastAsia="Calibri" w:hAnsi="Arial" w:cs="Arial"/>
                <w:bCs/>
                <w:kern w:val="24"/>
                <w:szCs w:val="24"/>
              </w:rPr>
              <w:t>Prepare District Water, Sanitation and Health Plan</w:t>
            </w:r>
          </w:p>
        </w:tc>
        <w:tc>
          <w:tcPr>
            <w:tcW w:w="294" w:type="dxa"/>
            <w:tcBorders>
              <w:left w:val="single" w:sz="4" w:space="0" w:color="auto"/>
              <w:bottom w:val="nil"/>
              <w:right w:val="single" w:sz="4" w:space="0" w:color="auto"/>
            </w:tcBorders>
          </w:tcPr>
          <w:p w:rsidR="00AD1A6A" w:rsidRPr="00996FF6" w:rsidRDefault="00AD1A6A" w:rsidP="00980F07">
            <w:pPr>
              <w:spacing w:after="0" w:line="240" w:lineRule="auto"/>
              <w:jc w:val="both"/>
              <w:rPr>
                <w:rFonts w:ascii="Arial" w:eastAsia="Times New Roman" w:hAnsi="Arial" w:cs="Arial"/>
                <w:szCs w:val="24"/>
                <w:lang w:val="en-GB"/>
              </w:rPr>
            </w:pPr>
          </w:p>
        </w:tc>
        <w:tc>
          <w:tcPr>
            <w:tcW w:w="4307" w:type="dxa"/>
            <w:tcBorders>
              <w:top w:val="single" w:sz="4" w:space="0" w:color="auto"/>
              <w:left w:val="single" w:sz="4" w:space="0" w:color="auto"/>
              <w:bottom w:val="single" w:sz="4" w:space="0" w:color="auto"/>
              <w:right w:val="single" w:sz="4" w:space="0" w:color="auto"/>
            </w:tcBorders>
            <w:vAlign w:val="bottom"/>
          </w:tcPr>
          <w:p w:rsidR="00AD1A6A" w:rsidRPr="00996FF6" w:rsidRDefault="00AD1A6A" w:rsidP="00980F07">
            <w:pPr>
              <w:spacing w:after="0" w:line="240" w:lineRule="auto"/>
              <w:jc w:val="both"/>
              <w:rPr>
                <w:rFonts w:ascii="Arial" w:eastAsia="Times New Roman" w:hAnsi="Arial" w:cs="Arial"/>
                <w:szCs w:val="24"/>
                <w:lang w:val="en-GB"/>
              </w:rPr>
            </w:pPr>
          </w:p>
        </w:tc>
      </w:tr>
    </w:tbl>
    <w:p w:rsidR="00717442" w:rsidRPr="00FB0DD3" w:rsidRDefault="00717442" w:rsidP="00996FF6">
      <w:pPr>
        <w:spacing w:before="240" w:line="240" w:lineRule="auto"/>
        <w:rPr>
          <w:rFonts w:ascii="Arial" w:hAnsi="Arial" w:cs="Arial"/>
          <w:b/>
          <w:sz w:val="28"/>
        </w:rPr>
      </w:pPr>
      <w:r w:rsidRPr="00FB0DD3">
        <w:rPr>
          <w:rFonts w:ascii="Arial" w:hAnsi="Arial" w:cs="Arial"/>
          <w:b/>
          <w:sz w:val="28"/>
        </w:rPr>
        <w:lastRenderedPageBreak/>
        <w:t>BUDGET SUB-PROGRAMME SUMMARY</w:t>
      </w:r>
    </w:p>
    <w:p w:rsidR="00717442" w:rsidRPr="00FB0DD3" w:rsidRDefault="00717442" w:rsidP="00430C91">
      <w:pPr>
        <w:spacing w:line="240" w:lineRule="auto"/>
        <w:rPr>
          <w:rFonts w:ascii="Arial" w:hAnsi="Arial" w:cs="Arial"/>
          <w:b/>
          <w:sz w:val="28"/>
        </w:rPr>
      </w:pPr>
      <w:r w:rsidRPr="00FB0DD3">
        <w:rPr>
          <w:rFonts w:ascii="Arial" w:hAnsi="Arial" w:cs="Arial"/>
          <w:b/>
          <w:sz w:val="28"/>
        </w:rPr>
        <w:t>PROGRAMME1: Management and Administration</w:t>
      </w:r>
    </w:p>
    <w:p w:rsidR="00717442" w:rsidRPr="00FB0DD3" w:rsidRDefault="00717442" w:rsidP="00430C91">
      <w:pPr>
        <w:spacing w:line="240" w:lineRule="auto"/>
        <w:rPr>
          <w:rFonts w:ascii="Arial" w:hAnsi="Arial" w:cs="Arial"/>
          <w:b/>
          <w:sz w:val="28"/>
        </w:rPr>
      </w:pPr>
      <w:r w:rsidRPr="00FB0DD3">
        <w:rPr>
          <w:rFonts w:ascii="Arial" w:hAnsi="Arial" w:cs="Arial"/>
          <w:b/>
          <w:sz w:val="28"/>
        </w:rPr>
        <w:t xml:space="preserve">SUB-PROGRAMME </w:t>
      </w:r>
      <w:r w:rsidR="00FD09DF" w:rsidRPr="00FB0DD3">
        <w:rPr>
          <w:rFonts w:ascii="Arial" w:hAnsi="Arial" w:cs="Arial"/>
          <w:b/>
          <w:sz w:val="28"/>
        </w:rPr>
        <w:t>1.4 Legislative</w:t>
      </w:r>
      <w:r w:rsidRPr="00FB0DD3">
        <w:rPr>
          <w:rFonts w:ascii="Arial" w:hAnsi="Arial" w:cs="Arial"/>
          <w:b/>
          <w:sz w:val="28"/>
        </w:rPr>
        <w:t xml:space="preserve"> Oversights</w:t>
      </w:r>
    </w:p>
    <w:p w:rsidR="000C561B" w:rsidRPr="00FB0DD3" w:rsidRDefault="00717442" w:rsidP="006C74C5">
      <w:pPr>
        <w:pStyle w:val="ListParagraph"/>
        <w:numPr>
          <w:ilvl w:val="0"/>
          <w:numId w:val="3"/>
        </w:numPr>
        <w:tabs>
          <w:tab w:val="left" w:pos="0"/>
        </w:tabs>
        <w:spacing w:before="240" w:after="200"/>
        <w:ind w:hanging="630"/>
        <w:rPr>
          <w:rFonts w:ascii="Arial" w:hAnsi="Arial" w:cs="Arial"/>
          <w:b/>
          <w:sz w:val="24"/>
          <w:szCs w:val="24"/>
        </w:rPr>
      </w:pPr>
      <w:r w:rsidRPr="00FB0DD3">
        <w:rPr>
          <w:rFonts w:ascii="Arial" w:hAnsi="Arial" w:cs="Arial"/>
          <w:b/>
          <w:sz w:val="24"/>
          <w:szCs w:val="24"/>
        </w:rPr>
        <w:t>Budget Sub-Programme Objective</w:t>
      </w:r>
    </w:p>
    <w:p w:rsidR="008A1C0D" w:rsidRDefault="00F71420" w:rsidP="008A1C0D">
      <w:pPr>
        <w:spacing w:after="0" w:line="240" w:lineRule="auto"/>
        <w:ind w:left="720"/>
        <w:contextualSpacing/>
        <w:jc w:val="both"/>
        <w:rPr>
          <w:rFonts w:ascii="Arial" w:hAnsi="Arial" w:cs="Arial"/>
          <w:sz w:val="24"/>
          <w:szCs w:val="24"/>
        </w:rPr>
      </w:pPr>
      <w:r w:rsidRPr="00FB0DD3">
        <w:rPr>
          <w:rFonts w:ascii="Arial" w:hAnsi="Arial" w:cs="Arial"/>
          <w:sz w:val="24"/>
          <w:szCs w:val="24"/>
        </w:rPr>
        <w:t xml:space="preserve">To perform deliberative and </w:t>
      </w:r>
      <w:r w:rsidR="000C561B" w:rsidRPr="00FB0DD3">
        <w:rPr>
          <w:rFonts w:ascii="Arial" w:hAnsi="Arial" w:cs="Arial"/>
          <w:sz w:val="24"/>
          <w:szCs w:val="24"/>
        </w:rPr>
        <w:t xml:space="preserve">legislative functions </w:t>
      </w:r>
      <w:r w:rsidRPr="00FB0DD3">
        <w:rPr>
          <w:rFonts w:ascii="Arial" w:hAnsi="Arial" w:cs="Arial"/>
          <w:sz w:val="24"/>
          <w:szCs w:val="24"/>
        </w:rPr>
        <w:t>in the district</w:t>
      </w:r>
    </w:p>
    <w:p w:rsidR="008A1C0D" w:rsidRPr="008A1C0D" w:rsidRDefault="008A1C0D" w:rsidP="008A1C0D">
      <w:pPr>
        <w:spacing w:after="0" w:line="240" w:lineRule="auto"/>
        <w:ind w:left="720"/>
        <w:contextualSpacing/>
        <w:jc w:val="both"/>
        <w:rPr>
          <w:rFonts w:ascii="Arial" w:hAnsi="Arial" w:cs="Arial"/>
          <w:sz w:val="24"/>
          <w:szCs w:val="24"/>
        </w:rPr>
      </w:pPr>
    </w:p>
    <w:p w:rsidR="00717442" w:rsidRPr="00FB0DD3" w:rsidRDefault="00717442" w:rsidP="006C74C5">
      <w:pPr>
        <w:numPr>
          <w:ilvl w:val="0"/>
          <w:numId w:val="3"/>
        </w:numPr>
        <w:spacing w:before="240" w:line="240" w:lineRule="auto"/>
        <w:ind w:hanging="720"/>
        <w:contextualSpacing/>
        <w:rPr>
          <w:rFonts w:ascii="Arial" w:eastAsia="Times New Roman" w:hAnsi="Arial" w:cs="Arial"/>
          <w:b/>
          <w:sz w:val="24"/>
          <w:szCs w:val="24"/>
          <w:lang w:val="en-GB"/>
        </w:rPr>
      </w:pPr>
      <w:r w:rsidRPr="00FB0DD3">
        <w:rPr>
          <w:rFonts w:ascii="Arial" w:eastAsia="Times New Roman" w:hAnsi="Arial" w:cs="Arial"/>
          <w:b/>
          <w:sz w:val="24"/>
          <w:szCs w:val="24"/>
          <w:lang w:val="en-GB"/>
        </w:rPr>
        <w:t>Budget Sub-Programme Results Statement</w:t>
      </w:r>
    </w:p>
    <w:p w:rsidR="0009046B" w:rsidRDefault="008D7094" w:rsidP="00FB0DD3">
      <w:pPr>
        <w:spacing w:after="0" w:line="240" w:lineRule="auto"/>
        <w:ind w:left="720"/>
        <w:contextualSpacing/>
        <w:jc w:val="both"/>
        <w:rPr>
          <w:rFonts w:ascii="Arial" w:hAnsi="Arial" w:cs="Arial"/>
          <w:sz w:val="24"/>
          <w:szCs w:val="24"/>
        </w:rPr>
      </w:pPr>
      <w:r w:rsidRPr="00FB0DD3">
        <w:rPr>
          <w:rFonts w:ascii="Arial" w:hAnsi="Arial" w:cs="Arial"/>
          <w:sz w:val="24"/>
          <w:szCs w:val="24"/>
        </w:rPr>
        <w:t xml:space="preserve">The table indicates the main outputs, its indicators and projections by which the </w:t>
      </w:r>
      <w:r w:rsidR="00BD5C34" w:rsidRPr="00FB0DD3">
        <w:rPr>
          <w:rFonts w:ascii="Arial" w:hAnsi="Arial" w:cs="Arial"/>
          <w:sz w:val="24"/>
          <w:szCs w:val="24"/>
        </w:rPr>
        <w:t>District</w:t>
      </w:r>
      <w:r w:rsidRPr="00FB0DD3">
        <w:rPr>
          <w:rFonts w:ascii="Arial" w:hAnsi="Arial" w:cs="Arial"/>
          <w:sz w:val="24"/>
          <w:szCs w:val="24"/>
        </w:rPr>
        <w:t xml:space="preserve">s </w:t>
      </w:r>
      <w:r w:rsidR="00C1425E" w:rsidRPr="00FB0DD3">
        <w:rPr>
          <w:rFonts w:ascii="Arial" w:hAnsi="Arial" w:cs="Arial"/>
          <w:sz w:val="24"/>
          <w:szCs w:val="24"/>
        </w:rPr>
        <w:t>measure</w:t>
      </w:r>
      <w:r w:rsidRPr="00FB0DD3">
        <w:rPr>
          <w:rFonts w:ascii="Arial" w:hAnsi="Arial" w:cs="Arial"/>
          <w:sz w:val="24"/>
          <w:szCs w:val="24"/>
        </w:rPr>
        <w:t xml:space="preserve"> the p</w:t>
      </w:r>
      <w:r w:rsidR="00C1425E">
        <w:rPr>
          <w:rFonts w:ascii="Arial" w:hAnsi="Arial" w:cs="Arial"/>
          <w:sz w:val="24"/>
          <w:szCs w:val="24"/>
        </w:rPr>
        <w:t>erformance of this sub-program</w:t>
      </w:r>
      <w:r w:rsidRPr="00FB0DD3">
        <w:rPr>
          <w:rFonts w:ascii="Arial" w:hAnsi="Arial" w:cs="Arial"/>
          <w:sz w:val="24"/>
          <w:szCs w:val="24"/>
        </w:rPr>
        <w:t>. The past data indicates actual performance whilst the projections are the</w:t>
      </w:r>
      <w:r w:rsidR="00BD5C34" w:rsidRPr="00FB0DD3">
        <w:rPr>
          <w:rFonts w:ascii="Arial" w:hAnsi="Arial" w:cs="Arial"/>
          <w:sz w:val="24"/>
          <w:szCs w:val="24"/>
        </w:rPr>
        <w:t xml:space="preserve"> District</w:t>
      </w:r>
      <w:r w:rsidRPr="00FB0DD3">
        <w:rPr>
          <w:rFonts w:ascii="Arial" w:hAnsi="Arial" w:cs="Arial"/>
          <w:sz w:val="24"/>
          <w:szCs w:val="24"/>
        </w:rPr>
        <w:t xml:space="preserve">’s </w:t>
      </w:r>
      <w:r w:rsidR="009904C9" w:rsidRPr="00FB0DD3">
        <w:rPr>
          <w:rFonts w:ascii="Arial" w:hAnsi="Arial" w:cs="Arial"/>
          <w:sz w:val="24"/>
          <w:szCs w:val="24"/>
        </w:rPr>
        <w:t>estimate of future performance.</w:t>
      </w:r>
    </w:p>
    <w:p w:rsidR="00C1425E" w:rsidRPr="00FB0DD3" w:rsidRDefault="00C1425E" w:rsidP="00FB0DD3">
      <w:pPr>
        <w:spacing w:after="0" w:line="240" w:lineRule="auto"/>
        <w:ind w:left="720"/>
        <w:contextualSpacing/>
        <w:jc w:val="both"/>
        <w:rPr>
          <w:rFonts w:ascii="Arial" w:hAnsi="Arial" w:cs="Arial"/>
          <w:sz w:val="24"/>
          <w:szCs w:val="24"/>
        </w:rPr>
      </w:pPr>
    </w:p>
    <w:tbl>
      <w:tblPr>
        <w:tblW w:w="10710" w:type="dxa"/>
        <w:tblInd w:w="-67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2520"/>
        <w:gridCol w:w="1890"/>
        <w:gridCol w:w="810"/>
        <w:gridCol w:w="810"/>
        <w:gridCol w:w="990"/>
        <w:gridCol w:w="1260"/>
        <w:gridCol w:w="1260"/>
        <w:gridCol w:w="1170"/>
      </w:tblGrid>
      <w:tr w:rsidR="00934F30" w:rsidRPr="00980F07" w:rsidTr="00934F30">
        <w:trPr>
          <w:cantSplit/>
          <w:trHeight w:val="159"/>
        </w:trPr>
        <w:tc>
          <w:tcPr>
            <w:tcW w:w="2520" w:type="dxa"/>
            <w:vMerge w:val="restart"/>
            <w:tcBorders>
              <w:top w:val="single" w:sz="12" w:space="0" w:color="auto"/>
              <w:left w:val="single" w:sz="12" w:space="0" w:color="auto"/>
              <w:bottom w:val="single" w:sz="4" w:space="0" w:color="auto"/>
              <w:right w:val="single" w:sz="4" w:space="0" w:color="auto"/>
            </w:tcBorders>
            <w:shd w:val="clear" w:color="auto" w:fill="auto"/>
            <w:tcMar>
              <w:left w:w="57" w:type="dxa"/>
              <w:right w:w="57" w:type="dxa"/>
            </w:tcMar>
            <w:vAlign w:val="center"/>
          </w:tcPr>
          <w:p w:rsidR="00934F30" w:rsidRPr="00980F07" w:rsidRDefault="00934F30" w:rsidP="00980F07">
            <w:pPr>
              <w:keepNext/>
              <w:spacing w:after="0" w:line="240" w:lineRule="auto"/>
              <w:jc w:val="center"/>
              <w:rPr>
                <w:rFonts w:ascii="Arial" w:eastAsia="Times New Roman" w:hAnsi="Arial" w:cs="Arial"/>
                <w:b/>
                <w:szCs w:val="24"/>
                <w:lang w:val="en-GB"/>
              </w:rPr>
            </w:pPr>
            <w:r w:rsidRPr="00980F07">
              <w:rPr>
                <w:rFonts w:ascii="Arial" w:eastAsia="Times New Roman" w:hAnsi="Arial" w:cs="Arial"/>
                <w:b/>
                <w:szCs w:val="24"/>
                <w:lang w:val="en-GB"/>
              </w:rPr>
              <w:t>Main Outputs</w:t>
            </w:r>
          </w:p>
        </w:tc>
        <w:tc>
          <w:tcPr>
            <w:tcW w:w="1890" w:type="dxa"/>
            <w:vMerge w:val="restart"/>
            <w:tcBorders>
              <w:top w:val="single" w:sz="12"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934F30" w:rsidRPr="00980F07" w:rsidRDefault="00934F30" w:rsidP="00980F07">
            <w:pPr>
              <w:keepNext/>
              <w:spacing w:after="0" w:line="240" w:lineRule="auto"/>
              <w:jc w:val="center"/>
              <w:rPr>
                <w:rFonts w:ascii="Arial" w:eastAsia="Times New Roman" w:hAnsi="Arial" w:cs="Arial"/>
                <w:b/>
                <w:szCs w:val="24"/>
                <w:lang w:val="en-GB"/>
              </w:rPr>
            </w:pPr>
            <w:r w:rsidRPr="00980F07">
              <w:rPr>
                <w:rFonts w:ascii="Arial" w:eastAsia="Times New Roman" w:hAnsi="Arial" w:cs="Arial"/>
                <w:b/>
                <w:szCs w:val="24"/>
                <w:lang w:val="en-GB"/>
              </w:rPr>
              <w:t>Output Indicator</w:t>
            </w:r>
          </w:p>
        </w:tc>
        <w:tc>
          <w:tcPr>
            <w:tcW w:w="1620" w:type="dxa"/>
            <w:gridSpan w:val="2"/>
            <w:tcBorders>
              <w:top w:val="single" w:sz="12" w:space="0" w:color="auto"/>
              <w:left w:val="single" w:sz="4" w:space="0" w:color="auto"/>
              <w:bottom w:val="single" w:sz="4" w:space="0" w:color="auto"/>
              <w:right w:val="single" w:sz="4" w:space="0" w:color="auto"/>
            </w:tcBorders>
            <w:shd w:val="clear" w:color="auto" w:fill="auto"/>
            <w:vAlign w:val="center"/>
          </w:tcPr>
          <w:p w:rsidR="00934F30" w:rsidRPr="00980F07" w:rsidRDefault="00934F30" w:rsidP="00980F07">
            <w:pPr>
              <w:keepNext/>
              <w:spacing w:after="0" w:line="240" w:lineRule="auto"/>
              <w:jc w:val="center"/>
              <w:rPr>
                <w:rFonts w:ascii="Arial" w:eastAsia="Times New Roman" w:hAnsi="Arial" w:cs="Arial"/>
                <w:b/>
                <w:szCs w:val="24"/>
                <w:lang w:val="en-GB"/>
              </w:rPr>
            </w:pPr>
            <w:r w:rsidRPr="00980F07">
              <w:rPr>
                <w:rFonts w:ascii="Arial" w:eastAsia="Times New Roman" w:hAnsi="Arial" w:cs="Arial"/>
                <w:b/>
                <w:szCs w:val="24"/>
                <w:lang w:val="en-GB"/>
              </w:rPr>
              <w:t>Past Years</w:t>
            </w:r>
          </w:p>
        </w:tc>
        <w:tc>
          <w:tcPr>
            <w:tcW w:w="3510" w:type="dxa"/>
            <w:gridSpan w:val="3"/>
            <w:tcBorders>
              <w:top w:val="single" w:sz="12" w:space="0" w:color="auto"/>
              <w:left w:val="single" w:sz="4" w:space="0" w:color="auto"/>
              <w:bottom w:val="single" w:sz="4" w:space="0" w:color="auto"/>
              <w:right w:val="single" w:sz="12" w:space="0" w:color="auto"/>
            </w:tcBorders>
            <w:shd w:val="clear" w:color="auto" w:fill="auto"/>
            <w:vAlign w:val="center"/>
          </w:tcPr>
          <w:p w:rsidR="00934F30" w:rsidRPr="00980F07" w:rsidRDefault="00934F30" w:rsidP="00980F07">
            <w:pPr>
              <w:keepNext/>
              <w:spacing w:after="0" w:line="240" w:lineRule="auto"/>
              <w:jc w:val="center"/>
              <w:rPr>
                <w:rFonts w:ascii="Arial" w:eastAsia="Times New Roman" w:hAnsi="Arial" w:cs="Arial"/>
                <w:b/>
                <w:szCs w:val="24"/>
                <w:lang w:val="en-GB"/>
              </w:rPr>
            </w:pPr>
            <w:r w:rsidRPr="00980F07">
              <w:rPr>
                <w:rFonts w:ascii="Arial" w:eastAsia="Times New Roman" w:hAnsi="Arial" w:cs="Arial"/>
                <w:b/>
                <w:szCs w:val="24"/>
                <w:lang w:val="en-GB"/>
              </w:rPr>
              <w:t>Projections</w:t>
            </w:r>
          </w:p>
        </w:tc>
        <w:tc>
          <w:tcPr>
            <w:tcW w:w="1170" w:type="dxa"/>
            <w:tcBorders>
              <w:top w:val="single" w:sz="12" w:space="0" w:color="auto"/>
              <w:left w:val="single" w:sz="4" w:space="0" w:color="auto"/>
              <w:bottom w:val="single" w:sz="4" w:space="0" w:color="auto"/>
              <w:right w:val="single" w:sz="12" w:space="0" w:color="auto"/>
            </w:tcBorders>
          </w:tcPr>
          <w:p w:rsidR="00934F30" w:rsidRPr="00980F07" w:rsidRDefault="00934F30" w:rsidP="00980F07">
            <w:pPr>
              <w:keepNext/>
              <w:spacing w:after="0" w:line="240" w:lineRule="auto"/>
              <w:jc w:val="center"/>
              <w:rPr>
                <w:rFonts w:ascii="Arial" w:eastAsia="Times New Roman" w:hAnsi="Arial" w:cs="Arial"/>
                <w:b/>
                <w:szCs w:val="24"/>
                <w:lang w:val="en-GB"/>
              </w:rPr>
            </w:pPr>
          </w:p>
        </w:tc>
      </w:tr>
      <w:tr w:rsidR="00934F30" w:rsidRPr="00980F07" w:rsidTr="00934F30">
        <w:trPr>
          <w:cantSplit/>
          <w:trHeight w:val="479"/>
        </w:trPr>
        <w:tc>
          <w:tcPr>
            <w:tcW w:w="2520" w:type="dxa"/>
            <w:vMerge/>
            <w:tcBorders>
              <w:top w:val="single" w:sz="4" w:space="0" w:color="auto"/>
              <w:left w:val="single" w:sz="12" w:space="0" w:color="auto"/>
              <w:bottom w:val="single" w:sz="12" w:space="0" w:color="auto"/>
              <w:right w:val="single" w:sz="4" w:space="0" w:color="auto"/>
            </w:tcBorders>
            <w:shd w:val="clear" w:color="auto" w:fill="auto"/>
            <w:tcMar>
              <w:left w:w="57" w:type="dxa"/>
              <w:right w:w="57" w:type="dxa"/>
            </w:tcMar>
            <w:vAlign w:val="center"/>
          </w:tcPr>
          <w:p w:rsidR="00934F30" w:rsidRPr="00980F07" w:rsidRDefault="00934F30" w:rsidP="00980F07">
            <w:pPr>
              <w:keepNext/>
              <w:spacing w:after="0" w:line="240" w:lineRule="auto"/>
              <w:jc w:val="center"/>
              <w:rPr>
                <w:rFonts w:ascii="Arial" w:eastAsia="Times New Roman" w:hAnsi="Arial" w:cs="Arial"/>
                <w:b/>
                <w:szCs w:val="24"/>
                <w:lang w:val="en-GB"/>
              </w:rPr>
            </w:pPr>
          </w:p>
        </w:tc>
        <w:tc>
          <w:tcPr>
            <w:tcW w:w="1890" w:type="dxa"/>
            <w:vMerge/>
            <w:tcBorders>
              <w:top w:val="single" w:sz="4" w:space="0" w:color="auto"/>
              <w:left w:val="single" w:sz="4" w:space="0" w:color="auto"/>
              <w:bottom w:val="single" w:sz="12" w:space="0" w:color="auto"/>
              <w:right w:val="single" w:sz="4" w:space="0" w:color="auto"/>
            </w:tcBorders>
            <w:shd w:val="clear" w:color="auto" w:fill="auto"/>
            <w:tcMar>
              <w:left w:w="57" w:type="dxa"/>
              <w:right w:w="57" w:type="dxa"/>
            </w:tcMar>
            <w:vAlign w:val="center"/>
          </w:tcPr>
          <w:p w:rsidR="00934F30" w:rsidRPr="00980F07" w:rsidRDefault="00934F30" w:rsidP="00980F07">
            <w:pPr>
              <w:keepNext/>
              <w:spacing w:after="0" w:line="240" w:lineRule="auto"/>
              <w:jc w:val="center"/>
              <w:rPr>
                <w:rFonts w:ascii="Arial" w:eastAsia="Times New Roman" w:hAnsi="Arial" w:cs="Arial"/>
                <w:b/>
                <w:szCs w:val="24"/>
                <w:lang w:val="en-GB"/>
              </w:rPr>
            </w:pPr>
          </w:p>
        </w:tc>
        <w:tc>
          <w:tcPr>
            <w:tcW w:w="810" w:type="dxa"/>
            <w:tcBorders>
              <w:top w:val="single" w:sz="4" w:space="0" w:color="auto"/>
              <w:left w:val="single" w:sz="4" w:space="0" w:color="auto"/>
              <w:bottom w:val="single" w:sz="12" w:space="0" w:color="auto"/>
              <w:right w:val="single" w:sz="4" w:space="0" w:color="auto"/>
            </w:tcBorders>
            <w:shd w:val="clear" w:color="auto" w:fill="auto"/>
            <w:tcMar>
              <w:left w:w="57" w:type="dxa"/>
              <w:right w:w="57" w:type="dxa"/>
            </w:tcMar>
            <w:vAlign w:val="center"/>
          </w:tcPr>
          <w:p w:rsidR="00934F30" w:rsidRPr="00980F07" w:rsidRDefault="00934F30" w:rsidP="00980F07">
            <w:pPr>
              <w:keepNext/>
              <w:spacing w:after="0" w:line="240" w:lineRule="auto"/>
              <w:jc w:val="center"/>
              <w:rPr>
                <w:rFonts w:ascii="Arial" w:eastAsia="Times New Roman" w:hAnsi="Arial" w:cs="Arial"/>
                <w:b/>
                <w:szCs w:val="24"/>
                <w:lang w:val="en-GB"/>
              </w:rPr>
            </w:pPr>
            <w:r>
              <w:rPr>
                <w:rFonts w:ascii="Arial" w:eastAsia="Times New Roman" w:hAnsi="Arial" w:cs="Arial"/>
                <w:b/>
                <w:szCs w:val="24"/>
                <w:lang w:val="en-GB"/>
              </w:rPr>
              <w:t>2019</w:t>
            </w:r>
          </w:p>
        </w:tc>
        <w:tc>
          <w:tcPr>
            <w:tcW w:w="810" w:type="dxa"/>
            <w:tcBorders>
              <w:top w:val="single" w:sz="4" w:space="0" w:color="auto"/>
              <w:left w:val="single" w:sz="4" w:space="0" w:color="auto"/>
              <w:bottom w:val="single" w:sz="12" w:space="0" w:color="auto"/>
              <w:right w:val="single" w:sz="4" w:space="0" w:color="auto"/>
            </w:tcBorders>
            <w:shd w:val="clear" w:color="auto" w:fill="auto"/>
            <w:vAlign w:val="center"/>
          </w:tcPr>
          <w:p w:rsidR="00934F30" w:rsidRPr="00980F07" w:rsidRDefault="00934F30" w:rsidP="00980F07">
            <w:pPr>
              <w:keepNext/>
              <w:spacing w:after="0" w:line="240" w:lineRule="auto"/>
              <w:jc w:val="center"/>
              <w:rPr>
                <w:rFonts w:ascii="Arial" w:eastAsia="Times New Roman" w:hAnsi="Arial" w:cs="Arial"/>
                <w:b/>
                <w:szCs w:val="24"/>
                <w:lang w:val="en-GB"/>
              </w:rPr>
            </w:pPr>
            <w:r>
              <w:rPr>
                <w:rFonts w:ascii="Arial" w:eastAsia="Times New Roman" w:hAnsi="Arial" w:cs="Arial"/>
                <w:b/>
                <w:szCs w:val="24"/>
                <w:lang w:val="en-GB"/>
              </w:rPr>
              <w:t>2020</w:t>
            </w:r>
          </w:p>
        </w:tc>
        <w:tc>
          <w:tcPr>
            <w:tcW w:w="990" w:type="dxa"/>
            <w:tcBorders>
              <w:top w:val="single" w:sz="4" w:space="0" w:color="auto"/>
              <w:left w:val="single" w:sz="4" w:space="0" w:color="auto"/>
              <w:bottom w:val="single" w:sz="12" w:space="0" w:color="auto"/>
              <w:right w:val="single" w:sz="4" w:space="0" w:color="auto"/>
            </w:tcBorders>
            <w:shd w:val="clear" w:color="auto" w:fill="auto"/>
            <w:vAlign w:val="center"/>
          </w:tcPr>
          <w:p w:rsidR="00934F30" w:rsidRPr="00980F07" w:rsidRDefault="00934F30" w:rsidP="00980F07">
            <w:pPr>
              <w:keepNext/>
              <w:spacing w:after="0" w:line="240" w:lineRule="auto"/>
              <w:jc w:val="center"/>
              <w:rPr>
                <w:rFonts w:ascii="Arial" w:eastAsia="Times New Roman" w:hAnsi="Arial" w:cs="Arial"/>
                <w:b/>
                <w:szCs w:val="24"/>
                <w:lang w:val="en-GB"/>
              </w:rPr>
            </w:pPr>
            <w:r w:rsidRPr="00980F07">
              <w:rPr>
                <w:rFonts w:ascii="Arial" w:eastAsia="Times New Roman" w:hAnsi="Arial" w:cs="Arial"/>
                <w:b/>
                <w:szCs w:val="24"/>
                <w:lang w:val="en-GB"/>
              </w:rPr>
              <w:t>Budget Year</w:t>
            </w:r>
          </w:p>
          <w:p w:rsidR="00934F30" w:rsidRPr="00980F07" w:rsidRDefault="00934F30" w:rsidP="00980F07">
            <w:pPr>
              <w:keepNext/>
              <w:spacing w:after="0" w:line="240" w:lineRule="auto"/>
              <w:jc w:val="center"/>
              <w:rPr>
                <w:rFonts w:ascii="Arial" w:eastAsia="Times New Roman" w:hAnsi="Arial" w:cs="Arial"/>
                <w:b/>
                <w:szCs w:val="24"/>
                <w:lang w:val="en-GB"/>
              </w:rPr>
            </w:pPr>
            <w:r>
              <w:rPr>
                <w:rFonts w:ascii="Arial" w:eastAsia="Times New Roman" w:hAnsi="Arial" w:cs="Arial"/>
                <w:b/>
                <w:szCs w:val="24"/>
                <w:lang w:val="en-GB"/>
              </w:rPr>
              <w:t>2021</w:t>
            </w:r>
          </w:p>
        </w:tc>
        <w:tc>
          <w:tcPr>
            <w:tcW w:w="1260" w:type="dxa"/>
            <w:tcBorders>
              <w:top w:val="single" w:sz="4" w:space="0" w:color="auto"/>
              <w:left w:val="single" w:sz="4" w:space="0" w:color="auto"/>
              <w:bottom w:val="single" w:sz="12" w:space="0" w:color="auto"/>
              <w:right w:val="single" w:sz="4" w:space="0" w:color="auto"/>
            </w:tcBorders>
            <w:shd w:val="clear" w:color="auto" w:fill="auto"/>
            <w:tcMar>
              <w:left w:w="57" w:type="dxa"/>
              <w:right w:w="57" w:type="dxa"/>
            </w:tcMar>
            <w:vAlign w:val="center"/>
          </w:tcPr>
          <w:p w:rsidR="00934F30" w:rsidRPr="00980F07" w:rsidRDefault="00934F30" w:rsidP="00980F07">
            <w:pPr>
              <w:keepNext/>
              <w:spacing w:after="0" w:line="240" w:lineRule="auto"/>
              <w:jc w:val="center"/>
              <w:rPr>
                <w:rFonts w:ascii="Arial" w:eastAsia="Times New Roman" w:hAnsi="Arial" w:cs="Arial"/>
                <w:b/>
                <w:szCs w:val="24"/>
                <w:lang w:val="en-GB"/>
              </w:rPr>
            </w:pPr>
            <w:r w:rsidRPr="00980F07">
              <w:rPr>
                <w:rFonts w:ascii="Arial" w:eastAsia="Times New Roman" w:hAnsi="Arial" w:cs="Arial"/>
                <w:b/>
                <w:szCs w:val="24"/>
                <w:lang w:val="en-GB"/>
              </w:rPr>
              <w:t>Indicative Year</w:t>
            </w:r>
          </w:p>
          <w:p w:rsidR="00934F30" w:rsidRPr="00980F07" w:rsidRDefault="00934F30" w:rsidP="00980F07">
            <w:pPr>
              <w:keepNext/>
              <w:spacing w:after="0" w:line="240" w:lineRule="auto"/>
              <w:jc w:val="center"/>
              <w:rPr>
                <w:rFonts w:ascii="Arial" w:eastAsia="Times New Roman" w:hAnsi="Arial" w:cs="Arial"/>
                <w:b/>
                <w:szCs w:val="24"/>
                <w:lang w:val="en-GB"/>
              </w:rPr>
            </w:pPr>
            <w:r>
              <w:rPr>
                <w:rFonts w:ascii="Arial" w:eastAsia="Times New Roman" w:hAnsi="Arial" w:cs="Arial"/>
                <w:b/>
                <w:szCs w:val="24"/>
                <w:lang w:val="en-GB"/>
              </w:rPr>
              <w:t>2022</w:t>
            </w:r>
          </w:p>
        </w:tc>
        <w:tc>
          <w:tcPr>
            <w:tcW w:w="1260" w:type="dxa"/>
            <w:tcBorders>
              <w:top w:val="single" w:sz="4" w:space="0" w:color="auto"/>
              <w:left w:val="single" w:sz="4" w:space="0" w:color="auto"/>
              <w:bottom w:val="single" w:sz="12" w:space="0" w:color="auto"/>
              <w:right w:val="single" w:sz="12" w:space="0" w:color="auto"/>
            </w:tcBorders>
            <w:shd w:val="clear" w:color="auto" w:fill="auto"/>
            <w:vAlign w:val="center"/>
          </w:tcPr>
          <w:p w:rsidR="00934F30" w:rsidRPr="00980F07" w:rsidRDefault="00934F30" w:rsidP="00980F07">
            <w:pPr>
              <w:keepNext/>
              <w:spacing w:after="0" w:line="240" w:lineRule="auto"/>
              <w:jc w:val="center"/>
              <w:rPr>
                <w:rFonts w:ascii="Arial" w:eastAsia="Times New Roman" w:hAnsi="Arial" w:cs="Arial"/>
                <w:b/>
                <w:szCs w:val="24"/>
                <w:lang w:val="en-GB"/>
              </w:rPr>
            </w:pPr>
            <w:r w:rsidRPr="00980F07">
              <w:rPr>
                <w:rFonts w:ascii="Arial" w:eastAsia="Times New Roman" w:hAnsi="Arial" w:cs="Arial"/>
                <w:b/>
                <w:szCs w:val="24"/>
                <w:lang w:val="en-GB"/>
              </w:rPr>
              <w:t>Indicative Year</w:t>
            </w:r>
          </w:p>
          <w:p w:rsidR="00934F30" w:rsidRPr="00980F07" w:rsidRDefault="00934F30" w:rsidP="00980F07">
            <w:pPr>
              <w:keepNext/>
              <w:spacing w:after="0" w:line="240" w:lineRule="auto"/>
              <w:jc w:val="center"/>
              <w:rPr>
                <w:rFonts w:ascii="Arial" w:eastAsia="Times New Roman" w:hAnsi="Arial" w:cs="Arial"/>
                <w:b/>
                <w:szCs w:val="24"/>
                <w:lang w:val="en-GB"/>
              </w:rPr>
            </w:pPr>
            <w:r>
              <w:rPr>
                <w:rFonts w:ascii="Arial" w:eastAsia="Times New Roman" w:hAnsi="Arial" w:cs="Arial"/>
                <w:b/>
                <w:szCs w:val="24"/>
                <w:lang w:val="en-GB"/>
              </w:rPr>
              <w:t>2023</w:t>
            </w:r>
          </w:p>
        </w:tc>
        <w:tc>
          <w:tcPr>
            <w:tcW w:w="1170" w:type="dxa"/>
            <w:tcBorders>
              <w:top w:val="single" w:sz="4" w:space="0" w:color="auto"/>
              <w:left w:val="single" w:sz="4" w:space="0" w:color="auto"/>
              <w:bottom w:val="single" w:sz="12" w:space="0" w:color="auto"/>
              <w:right w:val="single" w:sz="12" w:space="0" w:color="auto"/>
            </w:tcBorders>
          </w:tcPr>
          <w:p w:rsidR="00934F30" w:rsidRPr="00980F07" w:rsidRDefault="00934F30" w:rsidP="00980F07">
            <w:pPr>
              <w:keepNext/>
              <w:spacing w:after="0" w:line="240" w:lineRule="auto"/>
              <w:jc w:val="center"/>
              <w:rPr>
                <w:rFonts w:ascii="Arial" w:eastAsia="Times New Roman" w:hAnsi="Arial" w:cs="Arial"/>
                <w:b/>
                <w:szCs w:val="24"/>
                <w:lang w:val="en-GB"/>
              </w:rPr>
            </w:pPr>
            <w:r>
              <w:rPr>
                <w:rFonts w:ascii="Arial" w:eastAsia="Times New Roman" w:hAnsi="Arial" w:cs="Arial"/>
                <w:b/>
                <w:szCs w:val="24"/>
                <w:lang w:val="en-GB"/>
              </w:rPr>
              <w:t>Indicative Year 2024</w:t>
            </w:r>
          </w:p>
        </w:tc>
      </w:tr>
      <w:tr w:rsidR="00934F30" w:rsidRPr="00980F07" w:rsidTr="00934F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373"/>
        </w:trPr>
        <w:tc>
          <w:tcPr>
            <w:tcW w:w="2520" w:type="dxa"/>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vAlign w:val="center"/>
          </w:tcPr>
          <w:p w:rsidR="00934F30" w:rsidRPr="00980F07" w:rsidRDefault="00934F30" w:rsidP="00980F07">
            <w:pPr>
              <w:pStyle w:val="NormalWeb"/>
              <w:spacing w:before="0" w:beforeAutospacing="0" w:after="0" w:afterAutospacing="0"/>
              <w:rPr>
                <w:rFonts w:ascii="Arial" w:hAnsi="Arial" w:cs="Arial"/>
                <w:sz w:val="22"/>
              </w:rPr>
            </w:pPr>
            <w:r w:rsidRPr="00980F07">
              <w:rPr>
                <w:rFonts w:ascii="Arial" w:hAnsi="Arial" w:cs="Arial"/>
                <w:kern w:val="24"/>
                <w:sz w:val="22"/>
              </w:rPr>
              <w:t>General Assembly meetings Held</w:t>
            </w:r>
          </w:p>
        </w:tc>
        <w:tc>
          <w:tcPr>
            <w:tcW w:w="18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934F30" w:rsidRPr="00980F07" w:rsidRDefault="00934F30" w:rsidP="00980F07">
            <w:pPr>
              <w:pStyle w:val="NormalWeb"/>
              <w:spacing w:before="0" w:beforeAutospacing="0" w:after="0" w:afterAutospacing="0"/>
              <w:rPr>
                <w:rFonts w:ascii="Arial" w:hAnsi="Arial" w:cs="Arial"/>
                <w:sz w:val="22"/>
              </w:rPr>
            </w:pPr>
            <w:r w:rsidRPr="00980F07">
              <w:rPr>
                <w:rFonts w:ascii="Arial" w:hAnsi="Arial" w:cs="Arial"/>
                <w:kern w:val="24"/>
                <w:sz w:val="22"/>
              </w:rPr>
              <w:t>No. of General Assembly meetings held</w:t>
            </w:r>
          </w:p>
        </w:tc>
        <w:tc>
          <w:tcPr>
            <w:tcW w:w="81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934F30" w:rsidRPr="00980F07" w:rsidRDefault="00934F30" w:rsidP="00980F07">
            <w:pPr>
              <w:pStyle w:val="NormalWeb"/>
              <w:spacing w:before="0" w:beforeAutospacing="0" w:after="0" w:afterAutospacing="0"/>
              <w:jc w:val="center"/>
              <w:rPr>
                <w:rFonts w:ascii="Arial" w:hAnsi="Arial" w:cs="Arial"/>
                <w:sz w:val="22"/>
              </w:rPr>
            </w:pPr>
            <w:r w:rsidRPr="00980F07">
              <w:rPr>
                <w:rFonts w:ascii="Arial" w:hAnsi="Arial" w:cs="Arial"/>
                <w:kern w:val="24"/>
                <w:sz w:val="22"/>
                <w:lang w:val="en-GB"/>
              </w:rPr>
              <w:t>3</w:t>
            </w:r>
          </w:p>
        </w:tc>
        <w:tc>
          <w:tcPr>
            <w:tcW w:w="81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934F30" w:rsidRPr="00980F07" w:rsidRDefault="00934F30" w:rsidP="00980F07">
            <w:pPr>
              <w:pStyle w:val="NormalWeb"/>
              <w:spacing w:before="0" w:beforeAutospacing="0" w:after="0" w:afterAutospacing="0"/>
              <w:jc w:val="center"/>
              <w:rPr>
                <w:rFonts w:ascii="Arial" w:hAnsi="Arial" w:cs="Arial"/>
                <w:sz w:val="22"/>
              </w:rPr>
            </w:pPr>
            <w:r w:rsidRPr="00980F07">
              <w:rPr>
                <w:rFonts w:ascii="Arial" w:hAnsi="Arial" w:cs="Arial"/>
                <w:kern w:val="24"/>
                <w:sz w:val="22"/>
                <w:lang w:val="en-GB"/>
              </w:rPr>
              <w:t>3</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934F30" w:rsidRPr="00980F07" w:rsidRDefault="00934F30" w:rsidP="00980F07">
            <w:pPr>
              <w:pStyle w:val="NormalWeb"/>
              <w:spacing w:before="0" w:beforeAutospacing="0" w:after="0" w:afterAutospacing="0"/>
              <w:jc w:val="center"/>
              <w:rPr>
                <w:rFonts w:ascii="Arial" w:hAnsi="Arial" w:cs="Arial"/>
                <w:sz w:val="22"/>
              </w:rPr>
            </w:pPr>
            <w:r>
              <w:rPr>
                <w:rFonts w:ascii="Arial" w:hAnsi="Arial" w:cs="Arial"/>
                <w:kern w:val="24"/>
                <w:sz w:val="22"/>
                <w:lang w:val="en-GB"/>
              </w:rPr>
              <w:t>3</w:t>
            </w:r>
          </w:p>
        </w:tc>
        <w:tc>
          <w:tcPr>
            <w:tcW w:w="126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934F30" w:rsidRPr="00980F07" w:rsidRDefault="00934F30" w:rsidP="00980F07">
            <w:pPr>
              <w:pStyle w:val="NormalWeb"/>
              <w:spacing w:before="0" w:beforeAutospacing="0" w:after="0" w:afterAutospacing="0"/>
              <w:jc w:val="center"/>
              <w:rPr>
                <w:rFonts w:ascii="Arial" w:hAnsi="Arial" w:cs="Arial"/>
                <w:sz w:val="22"/>
              </w:rPr>
            </w:pPr>
            <w:r w:rsidRPr="00980F07">
              <w:rPr>
                <w:rFonts w:ascii="Arial" w:hAnsi="Arial" w:cs="Arial"/>
                <w:kern w:val="24"/>
                <w:sz w:val="22"/>
                <w:lang w:val="en-GB"/>
              </w:rPr>
              <w:t>4</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934F30" w:rsidRPr="00980F07" w:rsidRDefault="00934F30" w:rsidP="00980F07">
            <w:pPr>
              <w:pStyle w:val="NormalWeb"/>
              <w:spacing w:before="0" w:beforeAutospacing="0" w:after="0" w:afterAutospacing="0"/>
              <w:jc w:val="center"/>
              <w:rPr>
                <w:rFonts w:ascii="Arial" w:hAnsi="Arial" w:cs="Arial"/>
                <w:sz w:val="22"/>
              </w:rPr>
            </w:pPr>
            <w:r w:rsidRPr="00980F07">
              <w:rPr>
                <w:rFonts w:ascii="Arial" w:hAnsi="Arial" w:cs="Arial"/>
                <w:kern w:val="24"/>
                <w:sz w:val="22"/>
                <w:lang w:val="en-GB"/>
              </w:rPr>
              <w:t>4</w:t>
            </w:r>
          </w:p>
        </w:tc>
        <w:tc>
          <w:tcPr>
            <w:tcW w:w="1170" w:type="dxa"/>
            <w:tcBorders>
              <w:top w:val="single" w:sz="4" w:space="0" w:color="auto"/>
              <w:left w:val="single" w:sz="4" w:space="0" w:color="auto"/>
              <w:bottom w:val="single" w:sz="4" w:space="0" w:color="auto"/>
              <w:right w:val="single" w:sz="12" w:space="0" w:color="auto"/>
            </w:tcBorders>
          </w:tcPr>
          <w:p w:rsidR="00934F30" w:rsidRDefault="00934F30" w:rsidP="00980F07">
            <w:pPr>
              <w:pStyle w:val="NormalWeb"/>
              <w:spacing w:before="0" w:beforeAutospacing="0" w:after="0" w:afterAutospacing="0"/>
              <w:jc w:val="center"/>
              <w:rPr>
                <w:rFonts w:ascii="Arial" w:hAnsi="Arial" w:cs="Arial"/>
                <w:kern w:val="24"/>
                <w:sz w:val="22"/>
                <w:lang w:val="en-GB"/>
              </w:rPr>
            </w:pPr>
          </w:p>
          <w:p w:rsidR="00934F30" w:rsidRPr="00980F07" w:rsidRDefault="00934F30" w:rsidP="00980F07">
            <w:pPr>
              <w:pStyle w:val="NormalWeb"/>
              <w:spacing w:before="0" w:beforeAutospacing="0" w:after="0" w:afterAutospacing="0"/>
              <w:jc w:val="center"/>
              <w:rPr>
                <w:rFonts w:ascii="Arial" w:hAnsi="Arial" w:cs="Arial"/>
                <w:kern w:val="24"/>
                <w:sz w:val="22"/>
                <w:lang w:val="en-GB"/>
              </w:rPr>
            </w:pPr>
            <w:r>
              <w:rPr>
                <w:rFonts w:ascii="Arial" w:hAnsi="Arial" w:cs="Arial"/>
                <w:kern w:val="24"/>
                <w:sz w:val="22"/>
                <w:lang w:val="en-GB"/>
              </w:rPr>
              <w:t>4</w:t>
            </w:r>
          </w:p>
        </w:tc>
      </w:tr>
      <w:tr w:rsidR="00934F30" w:rsidRPr="00980F07" w:rsidTr="00934F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373"/>
        </w:trPr>
        <w:tc>
          <w:tcPr>
            <w:tcW w:w="2520" w:type="dxa"/>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vAlign w:val="center"/>
          </w:tcPr>
          <w:p w:rsidR="00934F30" w:rsidRPr="00980F07" w:rsidRDefault="00934F30" w:rsidP="00980F07">
            <w:pPr>
              <w:pStyle w:val="NormalWeb"/>
              <w:spacing w:before="0" w:beforeAutospacing="0" w:after="0" w:afterAutospacing="0"/>
              <w:rPr>
                <w:rFonts w:ascii="Arial" w:hAnsi="Arial" w:cs="Arial"/>
                <w:sz w:val="22"/>
              </w:rPr>
            </w:pPr>
            <w:r w:rsidRPr="00980F07">
              <w:rPr>
                <w:rFonts w:ascii="Arial" w:hAnsi="Arial" w:cs="Arial"/>
                <w:kern w:val="24"/>
                <w:sz w:val="22"/>
              </w:rPr>
              <w:t>Meetings of the Sub-committees  held</w:t>
            </w:r>
          </w:p>
        </w:tc>
        <w:tc>
          <w:tcPr>
            <w:tcW w:w="18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934F30" w:rsidRPr="00980F07" w:rsidRDefault="00934F30" w:rsidP="00980F07">
            <w:pPr>
              <w:pStyle w:val="NormalWeb"/>
              <w:spacing w:before="0" w:beforeAutospacing="0" w:after="0" w:afterAutospacing="0"/>
              <w:rPr>
                <w:rFonts w:ascii="Arial" w:hAnsi="Arial" w:cs="Arial"/>
                <w:sz w:val="22"/>
              </w:rPr>
            </w:pPr>
            <w:r w:rsidRPr="00980F07">
              <w:rPr>
                <w:rFonts w:ascii="Arial" w:hAnsi="Arial" w:cs="Arial"/>
                <w:kern w:val="24"/>
                <w:sz w:val="22"/>
              </w:rPr>
              <w:t>No. of meetings of the Sub-committees held</w:t>
            </w:r>
          </w:p>
        </w:tc>
        <w:tc>
          <w:tcPr>
            <w:tcW w:w="81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934F30" w:rsidRPr="00980F07" w:rsidRDefault="00934F30" w:rsidP="00980F07">
            <w:pPr>
              <w:pStyle w:val="NormalWeb"/>
              <w:spacing w:before="0" w:beforeAutospacing="0" w:after="0" w:afterAutospacing="0"/>
              <w:jc w:val="center"/>
              <w:rPr>
                <w:rFonts w:ascii="Arial" w:hAnsi="Arial" w:cs="Arial"/>
                <w:sz w:val="22"/>
              </w:rPr>
            </w:pPr>
            <w:r w:rsidRPr="00980F07">
              <w:rPr>
                <w:rFonts w:ascii="Arial" w:hAnsi="Arial" w:cs="Arial"/>
                <w:kern w:val="24"/>
                <w:sz w:val="22"/>
                <w:lang w:val="en-GB"/>
              </w:rPr>
              <w:t>4</w:t>
            </w:r>
          </w:p>
        </w:tc>
        <w:tc>
          <w:tcPr>
            <w:tcW w:w="81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934F30" w:rsidRPr="00980F07" w:rsidRDefault="00934F30" w:rsidP="00980F07">
            <w:pPr>
              <w:pStyle w:val="NormalWeb"/>
              <w:spacing w:before="0" w:beforeAutospacing="0" w:after="0" w:afterAutospacing="0"/>
              <w:jc w:val="center"/>
              <w:rPr>
                <w:rFonts w:ascii="Arial" w:hAnsi="Arial" w:cs="Arial"/>
                <w:sz w:val="22"/>
              </w:rPr>
            </w:pPr>
            <w:r w:rsidRPr="00980F07">
              <w:rPr>
                <w:rFonts w:ascii="Arial" w:hAnsi="Arial" w:cs="Arial"/>
                <w:kern w:val="24"/>
                <w:sz w:val="22"/>
                <w:lang w:val="en-GB"/>
              </w:rPr>
              <w:t>4</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934F30" w:rsidRPr="00980F07" w:rsidRDefault="00934F30" w:rsidP="00980F07">
            <w:pPr>
              <w:pStyle w:val="NormalWeb"/>
              <w:spacing w:before="0" w:beforeAutospacing="0" w:after="0" w:afterAutospacing="0"/>
              <w:jc w:val="center"/>
              <w:rPr>
                <w:rFonts w:ascii="Arial" w:hAnsi="Arial" w:cs="Arial"/>
                <w:sz w:val="22"/>
              </w:rPr>
            </w:pPr>
            <w:r w:rsidRPr="00980F07">
              <w:rPr>
                <w:rFonts w:ascii="Arial" w:hAnsi="Arial" w:cs="Arial"/>
                <w:kern w:val="24"/>
                <w:sz w:val="22"/>
                <w:lang w:val="en-GB"/>
              </w:rPr>
              <w:t>4</w:t>
            </w:r>
          </w:p>
        </w:tc>
        <w:tc>
          <w:tcPr>
            <w:tcW w:w="126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934F30" w:rsidRPr="00980F07" w:rsidRDefault="00934F30" w:rsidP="00980F07">
            <w:pPr>
              <w:pStyle w:val="NormalWeb"/>
              <w:spacing w:before="0" w:beforeAutospacing="0" w:after="0" w:afterAutospacing="0"/>
              <w:jc w:val="center"/>
              <w:rPr>
                <w:rFonts w:ascii="Arial" w:hAnsi="Arial" w:cs="Arial"/>
                <w:sz w:val="22"/>
              </w:rPr>
            </w:pPr>
            <w:r w:rsidRPr="00980F07">
              <w:rPr>
                <w:rFonts w:ascii="Arial" w:hAnsi="Arial" w:cs="Arial"/>
                <w:kern w:val="24"/>
                <w:sz w:val="22"/>
                <w:lang w:val="en-GB"/>
              </w:rPr>
              <w:t>4</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934F30" w:rsidRPr="00980F07" w:rsidRDefault="00934F30" w:rsidP="00980F07">
            <w:pPr>
              <w:pStyle w:val="NormalWeb"/>
              <w:spacing w:before="0" w:beforeAutospacing="0" w:after="0" w:afterAutospacing="0"/>
              <w:jc w:val="center"/>
              <w:rPr>
                <w:rFonts w:ascii="Arial" w:hAnsi="Arial" w:cs="Arial"/>
                <w:sz w:val="22"/>
              </w:rPr>
            </w:pPr>
            <w:r w:rsidRPr="00980F07">
              <w:rPr>
                <w:rFonts w:ascii="Arial" w:hAnsi="Arial" w:cs="Arial"/>
                <w:kern w:val="24"/>
                <w:sz w:val="22"/>
                <w:lang w:val="en-GB"/>
              </w:rPr>
              <w:t>4</w:t>
            </w:r>
          </w:p>
        </w:tc>
        <w:tc>
          <w:tcPr>
            <w:tcW w:w="1170" w:type="dxa"/>
            <w:tcBorders>
              <w:top w:val="single" w:sz="4" w:space="0" w:color="auto"/>
              <w:left w:val="single" w:sz="4" w:space="0" w:color="auto"/>
              <w:bottom w:val="single" w:sz="4" w:space="0" w:color="auto"/>
              <w:right w:val="single" w:sz="12" w:space="0" w:color="auto"/>
            </w:tcBorders>
          </w:tcPr>
          <w:p w:rsidR="00934F30" w:rsidRDefault="00934F30" w:rsidP="00980F07">
            <w:pPr>
              <w:pStyle w:val="NormalWeb"/>
              <w:spacing w:before="0" w:beforeAutospacing="0" w:after="0" w:afterAutospacing="0"/>
              <w:jc w:val="center"/>
              <w:rPr>
                <w:rFonts w:ascii="Arial" w:hAnsi="Arial" w:cs="Arial"/>
                <w:kern w:val="24"/>
                <w:sz w:val="22"/>
                <w:lang w:val="en-GB"/>
              </w:rPr>
            </w:pPr>
          </w:p>
          <w:p w:rsidR="00934F30" w:rsidRPr="00980F07" w:rsidRDefault="00934F30" w:rsidP="00980F07">
            <w:pPr>
              <w:pStyle w:val="NormalWeb"/>
              <w:spacing w:before="0" w:beforeAutospacing="0" w:after="0" w:afterAutospacing="0"/>
              <w:jc w:val="center"/>
              <w:rPr>
                <w:rFonts w:ascii="Arial" w:hAnsi="Arial" w:cs="Arial"/>
                <w:kern w:val="24"/>
                <w:sz w:val="22"/>
                <w:lang w:val="en-GB"/>
              </w:rPr>
            </w:pPr>
            <w:r>
              <w:rPr>
                <w:rFonts w:ascii="Arial" w:hAnsi="Arial" w:cs="Arial"/>
                <w:kern w:val="24"/>
                <w:sz w:val="22"/>
                <w:lang w:val="en-GB"/>
              </w:rPr>
              <w:t>4</w:t>
            </w:r>
          </w:p>
        </w:tc>
      </w:tr>
      <w:tr w:rsidR="00934F30" w:rsidRPr="00980F07" w:rsidTr="00934F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373"/>
        </w:trPr>
        <w:tc>
          <w:tcPr>
            <w:tcW w:w="2520" w:type="dxa"/>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vAlign w:val="center"/>
          </w:tcPr>
          <w:p w:rsidR="00934F30" w:rsidRPr="00980F07" w:rsidRDefault="00934F30" w:rsidP="00980F07">
            <w:pPr>
              <w:pStyle w:val="NormalWeb"/>
              <w:spacing w:before="0" w:beforeAutospacing="0" w:after="0" w:afterAutospacing="0"/>
              <w:rPr>
                <w:rFonts w:ascii="Arial" w:hAnsi="Arial" w:cs="Arial"/>
                <w:sz w:val="22"/>
              </w:rPr>
            </w:pPr>
            <w:r w:rsidRPr="00980F07">
              <w:rPr>
                <w:rFonts w:ascii="Arial" w:hAnsi="Arial" w:cs="Arial"/>
                <w:kern w:val="24"/>
                <w:sz w:val="22"/>
              </w:rPr>
              <w:t>Executive Committee meetings held</w:t>
            </w:r>
          </w:p>
        </w:tc>
        <w:tc>
          <w:tcPr>
            <w:tcW w:w="18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934F30" w:rsidRPr="00980F07" w:rsidRDefault="00934F30" w:rsidP="00980F07">
            <w:pPr>
              <w:pStyle w:val="NormalWeb"/>
              <w:spacing w:before="0" w:beforeAutospacing="0" w:after="0" w:afterAutospacing="0"/>
              <w:rPr>
                <w:rFonts w:ascii="Arial" w:hAnsi="Arial" w:cs="Arial"/>
                <w:sz w:val="22"/>
              </w:rPr>
            </w:pPr>
            <w:r w:rsidRPr="00980F07">
              <w:rPr>
                <w:rFonts w:ascii="Arial" w:hAnsi="Arial" w:cs="Arial"/>
                <w:kern w:val="24"/>
                <w:sz w:val="22"/>
              </w:rPr>
              <w:t>No. of  Executive Committee meetings held</w:t>
            </w:r>
          </w:p>
        </w:tc>
        <w:tc>
          <w:tcPr>
            <w:tcW w:w="81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934F30" w:rsidRPr="00980F07" w:rsidRDefault="00934F30" w:rsidP="00980F07">
            <w:pPr>
              <w:pStyle w:val="NormalWeb"/>
              <w:spacing w:before="0" w:beforeAutospacing="0" w:after="0" w:afterAutospacing="0"/>
              <w:jc w:val="center"/>
              <w:rPr>
                <w:rFonts w:ascii="Arial" w:hAnsi="Arial" w:cs="Arial"/>
                <w:sz w:val="22"/>
              </w:rPr>
            </w:pPr>
            <w:r>
              <w:rPr>
                <w:rFonts w:ascii="Arial" w:hAnsi="Arial" w:cs="Arial"/>
                <w:kern w:val="24"/>
                <w:sz w:val="22"/>
                <w:lang w:val="en-GB"/>
              </w:rPr>
              <w:t>3</w:t>
            </w:r>
          </w:p>
        </w:tc>
        <w:tc>
          <w:tcPr>
            <w:tcW w:w="81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934F30" w:rsidRPr="00980F07" w:rsidRDefault="00934F30" w:rsidP="00980F07">
            <w:pPr>
              <w:pStyle w:val="NormalWeb"/>
              <w:spacing w:before="0" w:beforeAutospacing="0" w:after="0" w:afterAutospacing="0"/>
              <w:jc w:val="center"/>
              <w:rPr>
                <w:rFonts w:ascii="Arial" w:hAnsi="Arial" w:cs="Arial"/>
                <w:sz w:val="22"/>
              </w:rPr>
            </w:pPr>
            <w:r>
              <w:rPr>
                <w:rFonts w:ascii="Arial" w:hAnsi="Arial" w:cs="Arial"/>
                <w:kern w:val="24"/>
                <w:sz w:val="22"/>
                <w:lang w:val="en-GB"/>
              </w:rPr>
              <w:t>3</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934F30" w:rsidRPr="00980F07" w:rsidRDefault="00934F30" w:rsidP="00980F07">
            <w:pPr>
              <w:pStyle w:val="NormalWeb"/>
              <w:spacing w:before="0" w:beforeAutospacing="0" w:after="0" w:afterAutospacing="0"/>
              <w:jc w:val="center"/>
              <w:rPr>
                <w:rFonts w:ascii="Arial" w:hAnsi="Arial" w:cs="Arial"/>
                <w:sz w:val="22"/>
              </w:rPr>
            </w:pPr>
            <w:r>
              <w:rPr>
                <w:rFonts w:ascii="Arial" w:hAnsi="Arial" w:cs="Arial"/>
                <w:kern w:val="24"/>
                <w:sz w:val="22"/>
                <w:lang w:val="en-GB"/>
              </w:rPr>
              <w:t>3</w:t>
            </w:r>
          </w:p>
        </w:tc>
        <w:tc>
          <w:tcPr>
            <w:tcW w:w="126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934F30" w:rsidRPr="00980F07" w:rsidRDefault="00934F30" w:rsidP="00980F07">
            <w:pPr>
              <w:pStyle w:val="NormalWeb"/>
              <w:spacing w:before="0" w:beforeAutospacing="0" w:after="0" w:afterAutospacing="0"/>
              <w:jc w:val="center"/>
              <w:rPr>
                <w:rFonts w:ascii="Arial" w:hAnsi="Arial" w:cs="Arial"/>
                <w:sz w:val="22"/>
              </w:rPr>
            </w:pPr>
            <w:r w:rsidRPr="00980F07">
              <w:rPr>
                <w:rFonts w:ascii="Arial" w:hAnsi="Arial" w:cs="Arial"/>
                <w:kern w:val="24"/>
                <w:sz w:val="22"/>
                <w:lang w:val="en-GB"/>
              </w:rPr>
              <w:t>4</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934F30" w:rsidRPr="00980F07" w:rsidRDefault="00934F30" w:rsidP="00980F07">
            <w:pPr>
              <w:pStyle w:val="NormalWeb"/>
              <w:spacing w:before="0" w:beforeAutospacing="0" w:after="0" w:afterAutospacing="0"/>
              <w:jc w:val="center"/>
              <w:rPr>
                <w:rFonts w:ascii="Arial" w:hAnsi="Arial" w:cs="Arial"/>
                <w:sz w:val="22"/>
              </w:rPr>
            </w:pPr>
            <w:r w:rsidRPr="00980F07">
              <w:rPr>
                <w:rFonts w:ascii="Arial" w:hAnsi="Arial" w:cs="Arial"/>
                <w:kern w:val="24"/>
                <w:sz w:val="22"/>
                <w:lang w:val="en-GB"/>
              </w:rPr>
              <w:t>4</w:t>
            </w:r>
          </w:p>
        </w:tc>
        <w:tc>
          <w:tcPr>
            <w:tcW w:w="1170" w:type="dxa"/>
            <w:tcBorders>
              <w:top w:val="single" w:sz="4" w:space="0" w:color="auto"/>
              <w:left w:val="single" w:sz="4" w:space="0" w:color="auto"/>
              <w:bottom w:val="single" w:sz="4" w:space="0" w:color="auto"/>
              <w:right w:val="single" w:sz="12" w:space="0" w:color="auto"/>
            </w:tcBorders>
          </w:tcPr>
          <w:p w:rsidR="00934F30" w:rsidRDefault="00934F30" w:rsidP="00980F07">
            <w:pPr>
              <w:pStyle w:val="NormalWeb"/>
              <w:spacing w:before="0" w:beforeAutospacing="0" w:after="0" w:afterAutospacing="0"/>
              <w:jc w:val="center"/>
              <w:rPr>
                <w:rFonts w:ascii="Arial" w:hAnsi="Arial" w:cs="Arial"/>
                <w:kern w:val="24"/>
                <w:sz w:val="22"/>
                <w:lang w:val="en-GB"/>
              </w:rPr>
            </w:pPr>
          </w:p>
          <w:p w:rsidR="00934F30" w:rsidRPr="00980F07" w:rsidRDefault="00934F30" w:rsidP="00980F07">
            <w:pPr>
              <w:pStyle w:val="NormalWeb"/>
              <w:spacing w:before="0" w:beforeAutospacing="0" w:after="0" w:afterAutospacing="0"/>
              <w:jc w:val="center"/>
              <w:rPr>
                <w:rFonts w:ascii="Arial" w:hAnsi="Arial" w:cs="Arial"/>
                <w:kern w:val="24"/>
                <w:sz w:val="22"/>
                <w:lang w:val="en-GB"/>
              </w:rPr>
            </w:pPr>
            <w:r>
              <w:rPr>
                <w:rFonts w:ascii="Arial" w:hAnsi="Arial" w:cs="Arial"/>
                <w:kern w:val="24"/>
                <w:sz w:val="22"/>
                <w:lang w:val="en-GB"/>
              </w:rPr>
              <w:t>4</w:t>
            </w:r>
          </w:p>
        </w:tc>
      </w:tr>
    </w:tbl>
    <w:p w:rsidR="00EE1D1D" w:rsidRPr="00FB0DD3" w:rsidRDefault="00EE1D1D" w:rsidP="006C74C5">
      <w:pPr>
        <w:spacing w:before="240" w:line="240" w:lineRule="auto"/>
        <w:ind w:left="720"/>
        <w:contextualSpacing/>
        <w:rPr>
          <w:rFonts w:ascii="Arial" w:eastAsia="Times New Roman" w:hAnsi="Arial" w:cs="Arial"/>
          <w:b/>
          <w:sz w:val="24"/>
          <w:szCs w:val="24"/>
          <w:lang w:val="en-GB"/>
        </w:rPr>
      </w:pPr>
    </w:p>
    <w:p w:rsidR="00EE1D1D" w:rsidRPr="00FB0DD3" w:rsidRDefault="00EE1D1D" w:rsidP="006C74C5">
      <w:pPr>
        <w:spacing w:before="240" w:line="240" w:lineRule="auto"/>
        <w:ind w:left="720"/>
        <w:contextualSpacing/>
        <w:rPr>
          <w:rFonts w:ascii="Arial" w:eastAsia="Times New Roman" w:hAnsi="Arial" w:cs="Arial"/>
          <w:b/>
          <w:sz w:val="24"/>
          <w:szCs w:val="24"/>
          <w:lang w:val="en-GB"/>
        </w:rPr>
      </w:pPr>
    </w:p>
    <w:p w:rsidR="00717442" w:rsidRPr="00FB0DD3" w:rsidRDefault="00717442" w:rsidP="006C74C5">
      <w:pPr>
        <w:pStyle w:val="ListParagraph"/>
        <w:numPr>
          <w:ilvl w:val="0"/>
          <w:numId w:val="3"/>
        </w:numPr>
        <w:spacing w:before="240"/>
        <w:rPr>
          <w:rFonts w:ascii="Arial" w:hAnsi="Arial" w:cs="Arial"/>
          <w:b/>
          <w:sz w:val="24"/>
          <w:szCs w:val="24"/>
        </w:rPr>
      </w:pPr>
      <w:r w:rsidRPr="00FB0DD3">
        <w:rPr>
          <w:rFonts w:ascii="Arial" w:hAnsi="Arial" w:cs="Arial"/>
          <w:b/>
          <w:sz w:val="24"/>
          <w:szCs w:val="24"/>
        </w:rPr>
        <w:t>Budget Sub-Programme Operations and Projects</w:t>
      </w:r>
    </w:p>
    <w:p w:rsidR="00717442" w:rsidRDefault="00717442" w:rsidP="00FB0DD3">
      <w:pPr>
        <w:spacing w:after="0" w:line="240" w:lineRule="auto"/>
        <w:ind w:left="720"/>
        <w:contextualSpacing/>
        <w:jc w:val="both"/>
        <w:rPr>
          <w:rFonts w:ascii="Arial" w:hAnsi="Arial" w:cs="Arial"/>
          <w:sz w:val="24"/>
          <w:szCs w:val="24"/>
        </w:rPr>
      </w:pPr>
      <w:r w:rsidRPr="00FB0DD3">
        <w:rPr>
          <w:rFonts w:ascii="Arial" w:eastAsia="Times New Roman" w:hAnsi="Arial" w:cs="Arial"/>
          <w:sz w:val="24"/>
          <w:szCs w:val="24"/>
          <w:lang w:val="en-GB"/>
        </w:rPr>
        <w:t>The table lists the main Operations and projects to be undertaken by the sub-</w:t>
      </w:r>
      <w:r w:rsidR="00C1425E">
        <w:rPr>
          <w:rFonts w:ascii="Arial" w:hAnsi="Arial" w:cs="Arial"/>
          <w:sz w:val="24"/>
          <w:szCs w:val="24"/>
        </w:rPr>
        <w:t>program</w:t>
      </w:r>
    </w:p>
    <w:p w:rsidR="00C1425E" w:rsidRPr="00FB0DD3" w:rsidRDefault="00C1425E" w:rsidP="00FB0DD3">
      <w:pPr>
        <w:spacing w:after="0" w:line="240" w:lineRule="auto"/>
        <w:ind w:left="720"/>
        <w:contextualSpacing/>
        <w:jc w:val="both"/>
        <w:rPr>
          <w:rFonts w:ascii="Arial" w:eastAsia="Times New Roman" w:hAnsi="Arial" w:cs="Arial"/>
          <w:sz w:val="24"/>
          <w:szCs w:val="24"/>
          <w:lang w:val="en-GB"/>
        </w:rPr>
      </w:pPr>
    </w:p>
    <w:tbl>
      <w:tblPr>
        <w:tblpPr w:leftFromText="180" w:rightFromText="180" w:vertAnchor="text" w:tblpX="468" w:tblpY="1"/>
        <w:tblOverlap w:val="never"/>
        <w:tblW w:w="9124" w:type="dxa"/>
        <w:tblLook w:val="04A0" w:firstRow="1" w:lastRow="0" w:firstColumn="1" w:lastColumn="0" w:noHBand="0" w:noVBand="1"/>
      </w:tblPr>
      <w:tblGrid>
        <w:gridCol w:w="4523"/>
        <w:gridCol w:w="294"/>
        <w:gridCol w:w="4307"/>
      </w:tblGrid>
      <w:tr w:rsidR="00E74172" w:rsidRPr="00980F07" w:rsidTr="00980F07">
        <w:trPr>
          <w:trHeight w:val="398"/>
        </w:trPr>
        <w:tc>
          <w:tcPr>
            <w:tcW w:w="4523" w:type="dxa"/>
            <w:tcBorders>
              <w:top w:val="single" w:sz="4" w:space="0" w:color="auto"/>
              <w:left w:val="single" w:sz="4" w:space="0" w:color="auto"/>
              <w:bottom w:val="single" w:sz="4" w:space="0" w:color="auto"/>
              <w:right w:val="single" w:sz="4" w:space="0" w:color="auto"/>
            </w:tcBorders>
            <w:shd w:val="clear" w:color="auto" w:fill="auto"/>
            <w:hideMark/>
          </w:tcPr>
          <w:p w:rsidR="00717442" w:rsidRPr="00980F07" w:rsidRDefault="00717442" w:rsidP="00980F07">
            <w:pPr>
              <w:spacing w:after="0" w:line="240" w:lineRule="auto"/>
              <w:jc w:val="center"/>
              <w:rPr>
                <w:rFonts w:ascii="Arial" w:eastAsia="Times New Roman" w:hAnsi="Arial" w:cs="Arial"/>
                <w:b/>
                <w:szCs w:val="24"/>
                <w:lang w:val="en-GB"/>
              </w:rPr>
            </w:pPr>
            <w:r w:rsidRPr="00980F07">
              <w:rPr>
                <w:rFonts w:ascii="Arial" w:eastAsia="Times New Roman" w:hAnsi="Arial" w:cs="Arial"/>
                <w:b/>
                <w:szCs w:val="24"/>
                <w:lang w:val="en-GB"/>
              </w:rPr>
              <w:t>Operations</w:t>
            </w:r>
          </w:p>
        </w:tc>
        <w:tc>
          <w:tcPr>
            <w:tcW w:w="294" w:type="dxa"/>
            <w:vMerge w:val="restart"/>
            <w:tcBorders>
              <w:top w:val="nil"/>
              <w:left w:val="single" w:sz="4" w:space="0" w:color="auto"/>
              <w:right w:val="single" w:sz="4" w:space="0" w:color="auto"/>
            </w:tcBorders>
            <w:shd w:val="clear" w:color="auto" w:fill="auto"/>
          </w:tcPr>
          <w:p w:rsidR="00717442" w:rsidRPr="00980F07" w:rsidRDefault="00717442" w:rsidP="00980F07">
            <w:pPr>
              <w:spacing w:after="0" w:line="240" w:lineRule="auto"/>
              <w:jc w:val="center"/>
              <w:rPr>
                <w:rFonts w:ascii="Arial" w:eastAsia="Times New Roman" w:hAnsi="Arial" w:cs="Arial"/>
                <w:b/>
                <w:szCs w:val="24"/>
                <w:lang w:val="en-GB"/>
              </w:rPr>
            </w:pPr>
          </w:p>
        </w:tc>
        <w:tc>
          <w:tcPr>
            <w:tcW w:w="4307" w:type="dxa"/>
            <w:tcBorders>
              <w:top w:val="single" w:sz="4" w:space="0" w:color="auto"/>
              <w:left w:val="single" w:sz="4" w:space="0" w:color="auto"/>
              <w:bottom w:val="single" w:sz="4" w:space="0" w:color="auto"/>
              <w:right w:val="single" w:sz="4" w:space="0" w:color="auto"/>
            </w:tcBorders>
            <w:shd w:val="clear" w:color="auto" w:fill="auto"/>
            <w:hideMark/>
          </w:tcPr>
          <w:p w:rsidR="00717442" w:rsidRPr="00980F07" w:rsidRDefault="00717442" w:rsidP="00980F07">
            <w:pPr>
              <w:spacing w:after="0" w:line="240" w:lineRule="auto"/>
              <w:jc w:val="center"/>
              <w:rPr>
                <w:rFonts w:ascii="Arial" w:eastAsia="Times New Roman" w:hAnsi="Arial" w:cs="Arial"/>
                <w:b/>
                <w:szCs w:val="24"/>
                <w:lang w:val="en-GB"/>
              </w:rPr>
            </w:pPr>
            <w:r w:rsidRPr="00980F07">
              <w:rPr>
                <w:rFonts w:ascii="Arial" w:eastAsia="Times New Roman" w:hAnsi="Arial" w:cs="Arial"/>
                <w:b/>
                <w:szCs w:val="24"/>
                <w:lang w:val="en-GB"/>
              </w:rPr>
              <w:t xml:space="preserve">Projects </w:t>
            </w:r>
          </w:p>
        </w:tc>
      </w:tr>
      <w:tr w:rsidR="00E74172" w:rsidRPr="00980F07" w:rsidTr="00980F07">
        <w:trPr>
          <w:trHeight w:val="440"/>
        </w:trPr>
        <w:tc>
          <w:tcPr>
            <w:tcW w:w="4523" w:type="dxa"/>
            <w:tcBorders>
              <w:top w:val="single" w:sz="4" w:space="0" w:color="auto"/>
              <w:left w:val="single" w:sz="4" w:space="0" w:color="auto"/>
              <w:bottom w:val="single" w:sz="4" w:space="0" w:color="auto"/>
              <w:right w:val="single" w:sz="4" w:space="0" w:color="auto"/>
            </w:tcBorders>
            <w:vAlign w:val="bottom"/>
          </w:tcPr>
          <w:p w:rsidR="00717442" w:rsidRPr="00980F07" w:rsidRDefault="0021785C" w:rsidP="00980F07">
            <w:pPr>
              <w:spacing w:after="0" w:line="240" w:lineRule="auto"/>
              <w:jc w:val="both"/>
              <w:rPr>
                <w:rFonts w:ascii="Arial" w:hAnsi="Arial" w:cs="Arial"/>
                <w:szCs w:val="24"/>
              </w:rPr>
            </w:pPr>
            <w:r w:rsidRPr="00980F07">
              <w:rPr>
                <w:rFonts w:ascii="Arial" w:hAnsi="Arial" w:cs="Arial"/>
                <w:szCs w:val="24"/>
              </w:rPr>
              <w:t>Organize</w:t>
            </w:r>
            <w:r w:rsidR="00F71420" w:rsidRPr="00980F07">
              <w:rPr>
                <w:rFonts w:ascii="Arial" w:hAnsi="Arial" w:cs="Arial"/>
                <w:szCs w:val="24"/>
              </w:rPr>
              <w:t xml:space="preserve">  and service regular Assembly meetings </w:t>
            </w:r>
          </w:p>
        </w:tc>
        <w:tc>
          <w:tcPr>
            <w:tcW w:w="294" w:type="dxa"/>
            <w:vMerge/>
            <w:tcBorders>
              <w:left w:val="single" w:sz="4" w:space="0" w:color="auto"/>
              <w:right w:val="single" w:sz="4" w:space="0" w:color="auto"/>
            </w:tcBorders>
          </w:tcPr>
          <w:p w:rsidR="00717442" w:rsidRPr="00980F07" w:rsidRDefault="00717442" w:rsidP="00980F07">
            <w:pPr>
              <w:spacing w:after="0" w:line="240" w:lineRule="auto"/>
              <w:jc w:val="both"/>
              <w:rPr>
                <w:rFonts w:ascii="Arial" w:eastAsia="Times New Roman" w:hAnsi="Arial" w:cs="Arial"/>
                <w:szCs w:val="24"/>
                <w:lang w:val="en-GB"/>
              </w:rPr>
            </w:pPr>
          </w:p>
        </w:tc>
        <w:tc>
          <w:tcPr>
            <w:tcW w:w="4307" w:type="dxa"/>
            <w:tcBorders>
              <w:top w:val="single" w:sz="4" w:space="0" w:color="auto"/>
              <w:left w:val="single" w:sz="4" w:space="0" w:color="auto"/>
              <w:bottom w:val="single" w:sz="4" w:space="0" w:color="auto"/>
              <w:right w:val="single" w:sz="4" w:space="0" w:color="auto"/>
            </w:tcBorders>
            <w:vAlign w:val="bottom"/>
          </w:tcPr>
          <w:p w:rsidR="00717442" w:rsidRPr="00980F07" w:rsidRDefault="00717442" w:rsidP="00980F07">
            <w:pPr>
              <w:spacing w:after="0" w:line="240" w:lineRule="auto"/>
              <w:jc w:val="both"/>
              <w:rPr>
                <w:rFonts w:ascii="Arial" w:eastAsia="Times New Roman" w:hAnsi="Arial" w:cs="Arial"/>
                <w:szCs w:val="24"/>
                <w:lang w:val="en-GB"/>
              </w:rPr>
            </w:pPr>
          </w:p>
        </w:tc>
      </w:tr>
      <w:tr w:rsidR="00E74172" w:rsidRPr="00980F07" w:rsidTr="00980F07">
        <w:trPr>
          <w:trHeight w:val="398"/>
        </w:trPr>
        <w:tc>
          <w:tcPr>
            <w:tcW w:w="4523" w:type="dxa"/>
            <w:tcBorders>
              <w:top w:val="single" w:sz="4" w:space="0" w:color="auto"/>
              <w:left w:val="single" w:sz="4" w:space="0" w:color="auto"/>
              <w:bottom w:val="single" w:sz="4" w:space="0" w:color="auto"/>
              <w:right w:val="single" w:sz="4" w:space="0" w:color="auto"/>
            </w:tcBorders>
            <w:vAlign w:val="bottom"/>
          </w:tcPr>
          <w:p w:rsidR="00717442" w:rsidRPr="00980F07" w:rsidRDefault="00F71420" w:rsidP="00980F07">
            <w:pPr>
              <w:spacing w:after="0" w:line="240" w:lineRule="auto"/>
              <w:jc w:val="both"/>
              <w:rPr>
                <w:rFonts w:ascii="Arial" w:eastAsia="Times New Roman" w:hAnsi="Arial" w:cs="Arial"/>
                <w:szCs w:val="24"/>
                <w:lang w:val="en-GB"/>
              </w:rPr>
            </w:pPr>
            <w:r w:rsidRPr="00980F07">
              <w:rPr>
                <w:rFonts w:ascii="Arial" w:hAnsi="Arial" w:cs="Arial"/>
                <w:szCs w:val="24"/>
              </w:rPr>
              <w:t xml:space="preserve">Organize </w:t>
            </w:r>
            <w:r w:rsidRPr="00980F07">
              <w:rPr>
                <w:rFonts w:ascii="Arial" w:hAnsi="Arial" w:cs="Arial"/>
                <w:kern w:val="24"/>
                <w:szCs w:val="24"/>
              </w:rPr>
              <w:t xml:space="preserve"> Executive Committee meetings</w:t>
            </w:r>
          </w:p>
        </w:tc>
        <w:tc>
          <w:tcPr>
            <w:tcW w:w="294" w:type="dxa"/>
            <w:vMerge/>
            <w:tcBorders>
              <w:left w:val="single" w:sz="4" w:space="0" w:color="auto"/>
              <w:right w:val="single" w:sz="4" w:space="0" w:color="auto"/>
            </w:tcBorders>
          </w:tcPr>
          <w:p w:rsidR="00717442" w:rsidRPr="00980F07" w:rsidRDefault="00717442" w:rsidP="00980F07">
            <w:pPr>
              <w:spacing w:after="0" w:line="240" w:lineRule="auto"/>
              <w:jc w:val="both"/>
              <w:rPr>
                <w:rFonts w:ascii="Arial" w:eastAsia="Times New Roman" w:hAnsi="Arial" w:cs="Arial"/>
                <w:szCs w:val="24"/>
                <w:lang w:val="en-GB"/>
              </w:rPr>
            </w:pPr>
          </w:p>
        </w:tc>
        <w:tc>
          <w:tcPr>
            <w:tcW w:w="4307" w:type="dxa"/>
            <w:tcBorders>
              <w:top w:val="single" w:sz="4" w:space="0" w:color="auto"/>
              <w:left w:val="single" w:sz="4" w:space="0" w:color="auto"/>
              <w:bottom w:val="single" w:sz="4" w:space="0" w:color="auto"/>
              <w:right w:val="single" w:sz="4" w:space="0" w:color="auto"/>
            </w:tcBorders>
            <w:vAlign w:val="bottom"/>
          </w:tcPr>
          <w:p w:rsidR="00717442" w:rsidRPr="00980F07" w:rsidRDefault="00717442" w:rsidP="00980F07">
            <w:pPr>
              <w:spacing w:after="0" w:line="240" w:lineRule="auto"/>
              <w:jc w:val="both"/>
              <w:rPr>
                <w:rFonts w:ascii="Arial" w:eastAsia="Times New Roman" w:hAnsi="Arial" w:cs="Arial"/>
                <w:szCs w:val="24"/>
                <w:lang w:val="en-GB"/>
              </w:rPr>
            </w:pPr>
          </w:p>
        </w:tc>
      </w:tr>
      <w:tr w:rsidR="00E74172" w:rsidRPr="00980F07" w:rsidTr="00980F07">
        <w:trPr>
          <w:trHeight w:val="398"/>
        </w:trPr>
        <w:tc>
          <w:tcPr>
            <w:tcW w:w="4523" w:type="dxa"/>
            <w:tcBorders>
              <w:top w:val="single" w:sz="4" w:space="0" w:color="auto"/>
              <w:left w:val="single" w:sz="4" w:space="0" w:color="auto"/>
              <w:bottom w:val="single" w:sz="4" w:space="0" w:color="auto"/>
              <w:right w:val="single" w:sz="4" w:space="0" w:color="auto"/>
            </w:tcBorders>
            <w:vAlign w:val="bottom"/>
          </w:tcPr>
          <w:p w:rsidR="00717442" w:rsidRPr="00980F07" w:rsidRDefault="00F71420" w:rsidP="00980F07">
            <w:pPr>
              <w:spacing w:after="0" w:line="240" w:lineRule="auto"/>
              <w:jc w:val="both"/>
              <w:rPr>
                <w:rFonts w:ascii="Arial" w:eastAsia="Times New Roman" w:hAnsi="Arial" w:cs="Arial"/>
                <w:szCs w:val="24"/>
                <w:lang w:val="en-GB"/>
              </w:rPr>
            </w:pPr>
            <w:r w:rsidRPr="00980F07">
              <w:rPr>
                <w:rFonts w:ascii="Arial" w:eastAsia="Times New Roman" w:hAnsi="Arial" w:cs="Arial"/>
                <w:szCs w:val="24"/>
                <w:lang w:val="en-GB"/>
              </w:rPr>
              <w:t xml:space="preserve">Organise meetings of </w:t>
            </w:r>
            <w:r w:rsidRPr="00980F07">
              <w:rPr>
                <w:rFonts w:ascii="Arial" w:hAnsi="Arial" w:cs="Arial"/>
                <w:kern w:val="24"/>
                <w:szCs w:val="24"/>
              </w:rPr>
              <w:t xml:space="preserve"> the Sub-committees</w:t>
            </w:r>
          </w:p>
        </w:tc>
        <w:tc>
          <w:tcPr>
            <w:tcW w:w="294" w:type="dxa"/>
            <w:vMerge/>
            <w:tcBorders>
              <w:left w:val="single" w:sz="4" w:space="0" w:color="auto"/>
              <w:right w:val="single" w:sz="4" w:space="0" w:color="auto"/>
            </w:tcBorders>
          </w:tcPr>
          <w:p w:rsidR="00717442" w:rsidRPr="00980F07" w:rsidRDefault="00717442" w:rsidP="00980F07">
            <w:pPr>
              <w:spacing w:after="0" w:line="240" w:lineRule="auto"/>
              <w:jc w:val="both"/>
              <w:rPr>
                <w:rFonts w:ascii="Arial" w:eastAsia="Times New Roman" w:hAnsi="Arial" w:cs="Arial"/>
                <w:szCs w:val="24"/>
                <w:lang w:val="en-GB"/>
              </w:rPr>
            </w:pPr>
          </w:p>
        </w:tc>
        <w:tc>
          <w:tcPr>
            <w:tcW w:w="4307" w:type="dxa"/>
            <w:tcBorders>
              <w:top w:val="single" w:sz="4" w:space="0" w:color="auto"/>
              <w:left w:val="single" w:sz="4" w:space="0" w:color="auto"/>
              <w:bottom w:val="single" w:sz="4" w:space="0" w:color="auto"/>
              <w:right w:val="single" w:sz="4" w:space="0" w:color="auto"/>
            </w:tcBorders>
            <w:vAlign w:val="bottom"/>
          </w:tcPr>
          <w:p w:rsidR="00717442" w:rsidRPr="00980F07" w:rsidRDefault="00717442" w:rsidP="00980F07">
            <w:pPr>
              <w:spacing w:after="0" w:line="240" w:lineRule="auto"/>
              <w:jc w:val="both"/>
              <w:rPr>
                <w:rFonts w:ascii="Arial" w:eastAsia="Times New Roman" w:hAnsi="Arial" w:cs="Arial"/>
                <w:szCs w:val="24"/>
                <w:lang w:val="en-GB"/>
              </w:rPr>
            </w:pPr>
          </w:p>
        </w:tc>
      </w:tr>
    </w:tbl>
    <w:p w:rsidR="00717442" w:rsidRPr="00FB0DD3" w:rsidRDefault="00717442" w:rsidP="006C74C5">
      <w:pPr>
        <w:spacing w:before="240" w:line="240" w:lineRule="auto"/>
        <w:rPr>
          <w:rFonts w:ascii="Arial" w:eastAsia="Times New Roman" w:hAnsi="Arial" w:cs="Arial"/>
          <w:sz w:val="24"/>
          <w:szCs w:val="24"/>
          <w:lang w:val="en-GB"/>
        </w:rPr>
      </w:pPr>
    </w:p>
    <w:p w:rsidR="000F07F9" w:rsidRPr="00FB0DD3" w:rsidRDefault="000F07F9" w:rsidP="006C74C5">
      <w:pPr>
        <w:spacing w:before="240" w:line="240" w:lineRule="auto"/>
        <w:rPr>
          <w:rFonts w:ascii="Arial" w:eastAsia="Times New Roman" w:hAnsi="Arial" w:cs="Arial"/>
          <w:b/>
          <w:sz w:val="24"/>
          <w:szCs w:val="24"/>
          <w:lang w:val="en-GB"/>
        </w:rPr>
      </w:pPr>
    </w:p>
    <w:p w:rsidR="00BB62ED" w:rsidRPr="00FB0DD3" w:rsidRDefault="00BB62ED" w:rsidP="00430C91">
      <w:pPr>
        <w:spacing w:line="240" w:lineRule="auto"/>
        <w:rPr>
          <w:rFonts w:ascii="Arial" w:hAnsi="Arial" w:cs="Arial"/>
          <w:b/>
          <w:sz w:val="28"/>
        </w:rPr>
      </w:pPr>
      <w:r w:rsidRPr="00FB0DD3">
        <w:rPr>
          <w:rFonts w:ascii="Arial" w:hAnsi="Arial" w:cs="Arial"/>
          <w:b/>
          <w:sz w:val="28"/>
        </w:rPr>
        <w:lastRenderedPageBreak/>
        <w:t>BUDGET SUB-PROGRAMME SUMMARY</w:t>
      </w:r>
    </w:p>
    <w:p w:rsidR="00BB62ED" w:rsidRPr="00FB0DD3" w:rsidRDefault="00BB62ED" w:rsidP="00430C91">
      <w:pPr>
        <w:spacing w:line="240" w:lineRule="auto"/>
        <w:rPr>
          <w:rFonts w:ascii="Arial" w:hAnsi="Arial" w:cs="Arial"/>
          <w:b/>
          <w:sz w:val="28"/>
        </w:rPr>
      </w:pPr>
      <w:r w:rsidRPr="00FB0DD3">
        <w:rPr>
          <w:rFonts w:ascii="Arial" w:hAnsi="Arial" w:cs="Arial"/>
          <w:b/>
          <w:sz w:val="28"/>
        </w:rPr>
        <w:t>PROGRAMME1: Management and Administration</w:t>
      </w:r>
    </w:p>
    <w:p w:rsidR="00BB62ED" w:rsidRPr="00FB0DD3" w:rsidRDefault="00BB62ED" w:rsidP="00430C91">
      <w:pPr>
        <w:spacing w:line="240" w:lineRule="auto"/>
        <w:rPr>
          <w:rFonts w:ascii="Arial" w:hAnsi="Arial" w:cs="Arial"/>
          <w:b/>
          <w:sz w:val="28"/>
        </w:rPr>
      </w:pPr>
      <w:r w:rsidRPr="00FB0DD3">
        <w:rPr>
          <w:rFonts w:ascii="Arial" w:hAnsi="Arial" w:cs="Arial"/>
          <w:b/>
          <w:sz w:val="28"/>
        </w:rPr>
        <w:t>SUB-PROGRAMME 1.</w:t>
      </w:r>
      <w:r w:rsidR="004622A6" w:rsidRPr="00FB0DD3">
        <w:rPr>
          <w:rFonts w:ascii="Arial" w:hAnsi="Arial" w:cs="Arial"/>
          <w:b/>
          <w:sz w:val="28"/>
        </w:rPr>
        <w:t>5</w:t>
      </w:r>
      <w:r w:rsidRPr="00FB0DD3">
        <w:rPr>
          <w:rFonts w:ascii="Arial" w:hAnsi="Arial" w:cs="Arial"/>
          <w:b/>
          <w:sz w:val="28"/>
        </w:rPr>
        <w:t xml:space="preserve"> </w:t>
      </w:r>
      <w:r w:rsidR="004622A6" w:rsidRPr="00FB0DD3">
        <w:rPr>
          <w:rFonts w:ascii="Arial" w:hAnsi="Arial" w:cs="Arial"/>
          <w:b/>
          <w:sz w:val="28"/>
        </w:rPr>
        <w:t>Human Resource Management</w:t>
      </w:r>
    </w:p>
    <w:p w:rsidR="00BB62ED" w:rsidRPr="00FB0DD3" w:rsidRDefault="00BB62ED" w:rsidP="006C74C5">
      <w:pPr>
        <w:numPr>
          <w:ilvl w:val="0"/>
          <w:numId w:val="4"/>
        </w:numPr>
        <w:spacing w:before="240" w:line="240" w:lineRule="auto"/>
        <w:ind w:hanging="720"/>
        <w:contextualSpacing/>
        <w:rPr>
          <w:rFonts w:ascii="Arial" w:eastAsia="Times New Roman" w:hAnsi="Arial" w:cs="Arial"/>
          <w:b/>
          <w:sz w:val="24"/>
          <w:szCs w:val="24"/>
          <w:lang w:val="en-GB"/>
        </w:rPr>
      </w:pPr>
      <w:r w:rsidRPr="00FB0DD3">
        <w:rPr>
          <w:rFonts w:ascii="Arial" w:eastAsia="Times New Roman" w:hAnsi="Arial" w:cs="Arial"/>
          <w:b/>
          <w:sz w:val="24"/>
          <w:szCs w:val="24"/>
          <w:lang w:val="en-GB"/>
        </w:rPr>
        <w:t>Budget Sub-Programme Objective</w:t>
      </w:r>
    </w:p>
    <w:p w:rsidR="00F71420" w:rsidRPr="00FB0DD3" w:rsidRDefault="00F71420" w:rsidP="00FB0DD3">
      <w:pPr>
        <w:spacing w:after="0" w:line="240" w:lineRule="auto"/>
        <w:ind w:left="720"/>
        <w:contextualSpacing/>
        <w:jc w:val="both"/>
        <w:rPr>
          <w:rFonts w:ascii="Arial" w:hAnsi="Arial" w:cs="Arial"/>
          <w:sz w:val="24"/>
          <w:szCs w:val="24"/>
        </w:rPr>
      </w:pPr>
      <w:r w:rsidRPr="00FB0DD3">
        <w:rPr>
          <w:rFonts w:ascii="Arial" w:hAnsi="Arial" w:cs="Arial"/>
          <w:sz w:val="24"/>
          <w:szCs w:val="24"/>
        </w:rPr>
        <w:t>The objective of the sub-</w:t>
      </w:r>
      <w:proofErr w:type="spellStart"/>
      <w:r w:rsidRPr="00FB0DD3">
        <w:rPr>
          <w:rFonts w:ascii="Arial" w:hAnsi="Arial" w:cs="Arial"/>
          <w:sz w:val="24"/>
          <w:szCs w:val="24"/>
        </w:rPr>
        <w:t>programme</w:t>
      </w:r>
      <w:proofErr w:type="spellEnd"/>
      <w:r w:rsidRPr="00FB0DD3">
        <w:rPr>
          <w:rFonts w:ascii="Arial" w:hAnsi="Arial" w:cs="Arial"/>
          <w:sz w:val="24"/>
          <w:szCs w:val="24"/>
        </w:rPr>
        <w:t xml:space="preserve"> is</w:t>
      </w:r>
    </w:p>
    <w:p w:rsidR="00BB62ED" w:rsidRPr="00FB0DD3" w:rsidRDefault="00605B8C" w:rsidP="00FB0DD3">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C</w:t>
      </w:r>
      <w:r w:rsidR="00857417" w:rsidRPr="00FB0DD3">
        <w:rPr>
          <w:rFonts w:ascii="Arial" w:hAnsi="Arial" w:cs="Arial"/>
          <w:sz w:val="24"/>
          <w:szCs w:val="24"/>
        </w:rPr>
        <w:t>oordinate overall human resources programmes</w:t>
      </w:r>
      <w:r w:rsidRPr="00FB0DD3">
        <w:rPr>
          <w:rFonts w:ascii="Arial" w:hAnsi="Arial" w:cs="Arial"/>
          <w:sz w:val="24"/>
          <w:szCs w:val="24"/>
        </w:rPr>
        <w:t xml:space="preserve"> of the district.</w:t>
      </w:r>
    </w:p>
    <w:p w:rsidR="00EE1D1D" w:rsidRPr="00FB0DD3" w:rsidRDefault="00BB62ED" w:rsidP="006C74C5">
      <w:pPr>
        <w:numPr>
          <w:ilvl w:val="0"/>
          <w:numId w:val="4"/>
        </w:numPr>
        <w:spacing w:before="240" w:line="240" w:lineRule="auto"/>
        <w:ind w:hanging="720"/>
        <w:contextualSpacing/>
        <w:jc w:val="both"/>
        <w:rPr>
          <w:rFonts w:ascii="Arial" w:eastAsia="Times New Roman" w:hAnsi="Arial" w:cs="Arial"/>
          <w:b/>
          <w:sz w:val="24"/>
          <w:szCs w:val="24"/>
          <w:lang w:val="en-GB"/>
        </w:rPr>
      </w:pPr>
      <w:r w:rsidRPr="00FB0DD3">
        <w:rPr>
          <w:rFonts w:ascii="Arial" w:eastAsia="Times New Roman" w:hAnsi="Arial" w:cs="Arial"/>
          <w:b/>
          <w:sz w:val="24"/>
          <w:szCs w:val="24"/>
          <w:lang w:val="en-GB"/>
        </w:rPr>
        <w:t>Budget Sub-Programme Description</w:t>
      </w:r>
    </w:p>
    <w:p w:rsidR="00EE1483" w:rsidRPr="00FB0DD3" w:rsidRDefault="00605B8C" w:rsidP="006C74C5">
      <w:pPr>
        <w:spacing w:before="240" w:line="240" w:lineRule="auto"/>
        <w:ind w:left="720"/>
        <w:contextualSpacing/>
        <w:jc w:val="both"/>
        <w:rPr>
          <w:rFonts w:ascii="Arial" w:hAnsi="Arial" w:cs="Arial"/>
          <w:sz w:val="24"/>
          <w:szCs w:val="24"/>
        </w:rPr>
      </w:pPr>
      <w:r w:rsidRPr="00FB0DD3">
        <w:rPr>
          <w:rFonts w:ascii="Arial" w:hAnsi="Arial" w:cs="Arial"/>
          <w:sz w:val="24"/>
          <w:szCs w:val="24"/>
        </w:rPr>
        <w:t xml:space="preserve">The Human resource management </w:t>
      </w:r>
      <w:r w:rsidR="00483B87" w:rsidRPr="00FB0DD3">
        <w:rPr>
          <w:rFonts w:ascii="Arial" w:hAnsi="Arial" w:cs="Arial"/>
          <w:sz w:val="24"/>
          <w:szCs w:val="24"/>
        </w:rPr>
        <w:t>s</w:t>
      </w:r>
      <w:r w:rsidRPr="00FB0DD3">
        <w:rPr>
          <w:rFonts w:ascii="Arial" w:hAnsi="Arial" w:cs="Arial"/>
          <w:sz w:val="24"/>
          <w:szCs w:val="24"/>
        </w:rPr>
        <w:t>ub-</w:t>
      </w:r>
      <w:r w:rsidR="00DC7DD4" w:rsidRPr="00FB0DD3">
        <w:rPr>
          <w:rFonts w:ascii="Arial" w:hAnsi="Arial" w:cs="Arial"/>
          <w:sz w:val="24"/>
          <w:szCs w:val="24"/>
        </w:rPr>
        <w:t>Programme</w:t>
      </w:r>
      <w:r w:rsidRPr="00FB0DD3">
        <w:rPr>
          <w:rFonts w:ascii="Arial" w:hAnsi="Arial" w:cs="Arial"/>
          <w:sz w:val="24"/>
          <w:szCs w:val="24"/>
        </w:rPr>
        <w:t xml:space="preserve"> </w:t>
      </w:r>
      <w:r w:rsidR="00483B87" w:rsidRPr="00FB0DD3">
        <w:rPr>
          <w:rFonts w:ascii="Arial" w:hAnsi="Arial" w:cs="Arial"/>
          <w:sz w:val="24"/>
          <w:szCs w:val="24"/>
        </w:rPr>
        <w:t xml:space="preserve">seeks </w:t>
      </w:r>
      <w:r w:rsidRPr="00FB0DD3">
        <w:rPr>
          <w:rFonts w:ascii="Arial" w:hAnsi="Arial" w:cs="Arial"/>
          <w:sz w:val="24"/>
          <w:szCs w:val="24"/>
        </w:rPr>
        <w:t>to m</w:t>
      </w:r>
      <w:r w:rsidR="00857417" w:rsidRPr="00FB0DD3">
        <w:rPr>
          <w:rFonts w:ascii="Arial" w:hAnsi="Arial" w:cs="Arial"/>
          <w:sz w:val="24"/>
          <w:szCs w:val="24"/>
        </w:rPr>
        <w:t>anage, develop capabilities and competences of staff and coordin</w:t>
      </w:r>
      <w:r w:rsidR="00483B87" w:rsidRPr="00FB0DD3">
        <w:rPr>
          <w:rFonts w:ascii="Arial" w:hAnsi="Arial" w:cs="Arial"/>
          <w:sz w:val="24"/>
          <w:szCs w:val="24"/>
        </w:rPr>
        <w:t>ate human resource programmes for efficient</w:t>
      </w:r>
      <w:r w:rsidR="00857417" w:rsidRPr="00FB0DD3">
        <w:rPr>
          <w:rFonts w:ascii="Arial" w:hAnsi="Arial" w:cs="Arial"/>
          <w:sz w:val="24"/>
          <w:szCs w:val="24"/>
        </w:rPr>
        <w:t xml:space="preserve"> deliver</w:t>
      </w:r>
      <w:r w:rsidR="00483B87" w:rsidRPr="00FB0DD3">
        <w:rPr>
          <w:rFonts w:ascii="Arial" w:hAnsi="Arial" w:cs="Arial"/>
          <w:sz w:val="24"/>
          <w:szCs w:val="24"/>
        </w:rPr>
        <w:t>y</w:t>
      </w:r>
      <w:r w:rsidR="00857417" w:rsidRPr="00FB0DD3">
        <w:rPr>
          <w:rFonts w:ascii="Arial" w:hAnsi="Arial" w:cs="Arial"/>
          <w:sz w:val="24"/>
          <w:szCs w:val="24"/>
        </w:rPr>
        <w:t xml:space="preserve"> </w:t>
      </w:r>
      <w:r w:rsidRPr="00FB0DD3">
        <w:rPr>
          <w:rFonts w:ascii="Arial" w:hAnsi="Arial" w:cs="Arial"/>
          <w:sz w:val="24"/>
          <w:szCs w:val="24"/>
        </w:rPr>
        <w:t xml:space="preserve">of </w:t>
      </w:r>
      <w:r w:rsidR="00857417" w:rsidRPr="00FB0DD3">
        <w:rPr>
          <w:rFonts w:ascii="Arial" w:hAnsi="Arial" w:cs="Arial"/>
          <w:sz w:val="24"/>
          <w:szCs w:val="24"/>
        </w:rPr>
        <w:t xml:space="preserve">public service. </w:t>
      </w:r>
      <w:r w:rsidRPr="00FB0DD3">
        <w:rPr>
          <w:rFonts w:ascii="Arial" w:hAnsi="Arial" w:cs="Arial"/>
          <w:sz w:val="24"/>
          <w:szCs w:val="24"/>
        </w:rPr>
        <w:t>The sub-</w:t>
      </w:r>
      <w:r w:rsidR="00DC7DD4" w:rsidRPr="00FB0DD3">
        <w:rPr>
          <w:rFonts w:ascii="Arial" w:hAnsi="Arial" w:cs="Arial"/>
          <w:sz w:val="24"/>
          <w:szCs w:val="24"/>
        </w:rPr>
        <w:t>Programme</w:t>
      </w:r>
      <w:r w:rsidRPr="00FB0DD3">
        <w:rPr>
          <w:rFonts w:ascii="Arial" w:hAnsi="Arial" w:cs="Arial"/>
          <w:sz w:val="24"/>
          <w:szCs w:val="24"/>
        </w:rPr>
        <w:t xml:space="preserve"> would be carried out through </w:t>
      </w:r>
      <w:r w:rsidR="00857417" w:rsidRPr="00FB0DD3">
        <w:rPr>
          <w:rFonts w:ascii="Arial" w:hAnsi="Arial" w:cs="Arial"/>
          <w:sz w:val="24"/>
          <w:szCs w:val="24"/>
        </w:rPr>
        <w:t>ensur</w:t>
      </w:r>
      <w:r w:rsidRPr="00FB0DD3">
        <w:rPr>
          <w:rFonts w:ascii="Arial" w:hAnsi="Arial" w:cs="Arial"/>
          <w:sz w:val="24"/>
          <w:szCs w:val="24"/>
        </w:rPr>
        <w:t>ing</w:t>
      </w:r>
      <w:r w:rsidR="00857417" w:rsidRPr="00FB0DD3">
        <w:rPr>
          <w:rFonts w:ascii="Arial" w:hAnsi="Arial" w:cs="Arial"/>
          <w:sz w:val="24"/>
          <w:szCs w:val="24"/>
        </w:rPr>
        <w:t xml:space="preserve"> regular updates of staff records</w:t>
      </w:r>
      <w:r w:rsidR="00ED41DF" w:rsidRPr="00FB0DD3">
        <w:rPr>
          <w:rFonts w:ascii="Arial" w:hAnsi="Arial" w:cs="Arial"/>
          <w:sz w:val="24"/>
          <w:szCs w:val="24"/>
        </w:rPr>
        <w:t>, staff needs assessment</w:t>
      </w:r>
      <w:r w:rsidR="00483B87" w:rsidRPr="00FB0DD3">
        <w:rPr>
          <w:rFonts w:ascii="Arial" w:hAnsi="Arial" w:cs="Arial"/>
          <w:sz w:val="24"/>
          <w:szCs w:val="24"/>
        </w:rPr>
        <w:t xml:space="preserve">, ensuring </w:t>
      </w:r>
      <w:r w:rsidRPr="00FB0DD3">
        <w:rPr>
          <w:rFonts w:ascii="Arial" w:hAnsi="Arial" w:cs="Arial"/>
          <w:sz w:val="24"/>
          <w:szCs w:val="24"/>
        </w:rPr>
        <w:t>general welfare of staff</w:t>
      </w:r>
      <w:r w:rsidR="00857417" w:rsidRPr="00FB0DD3">
        <w:rPr>
          <w:rFonts w:ascii="Arial" w:hAnsi="Arial" w:cs="Arial"/>
          <w:sz w:val="24"/>
          <w:szCs w:val="24"/>
        </w:rPr>
        <w:t>, ensur</w:t>
      </w:r>
      <w:r w:rsidRPr="00FB0DD3">
        <w:rPr>
          <w:rFonts w:ascii="Arial" w:hAnsi="Arial" w:cs="Arial"/>
          <w:sz w:val="24"/>
          <w:szCs w:val="24"/>
        </w:rPr>
        <w:t>ing</w:t>
      </w:r>
      <w:r w:rsidR="00857417" w:rsidRPr="00FB0DD3">
        <w:rPr>
          <w:rFonts w:ascii="Arial" w:hAnsi="Arial" w:cs="Arial"/>
          <w:sz w:val="24"/>
          <w:szCs w:val="24"/>
        </w:rPr>
        <w:t xml:space="preserve"> inter and intra departmental collaboration to facilitate staff performance and development, </w:t>
      </w:r>
      <w:r w:rsidRPr="00FB0DD3">
        <w:rPr>
          <w:rFonts w:ascii="Arial" w:hAnsi="Arial" w:cs="Arial"/>
          <w:sz w:val="24"/>
          <w:szCs w:val="24"/>
        </w:rPr>
        <w:t>organizing staff trainings to build their capabilities, skills and knowledge.</w:t>
      </w:r>
    </w:p>
    <w:p w:rsidR="00EE1483" w:rsidRPr="00FB0DD3" w:rsidRDefault="00EE1483" w:rsidP="006C74C5">
      <w:pPr>
        <w:spacing w:before="240" w:line="240" w:lineRule="auto"/>
        <w:ind w:left="720"/>
        <w:contextualSpacing/>
        <w:jc w:val="both"/>
        <w:rPr>
          <w:rFonts w:ascii="Arial" w:hAnsi="Arial" w:cs="Arial"/>
          <w:sz w:val="24"/>
          <w:szCs w:val="24"/>
        </w:rPr>
      </w:pPr>
    </w:p>
    <w:p w:rsidR="008A1C0D" w:rsidRDefault="00483B87" w:rsidP="003043F1">
      <w:pPr>
        <w:spacing w:before="240" w:line="240" w:lineRule="auto"/>
        <w:ind w:left="720"/>
        <w:contextualSpacing/>
        <w:jc w:val="both"/>
        <w:rPr>
          <w:rFonts w:ascii="Arial" w:eastAsia="Times New Roman" w:hAnsi="Arial" w:cs="Arial"/>
          <w:b/>
          <w:sz w:val="24"/>
          <w:szCs w:val="24"/>
          <w:lang w:val="en-GB"/>
        </w:rPr>
      </w:pPr>
      <w:r w:rsidRPr="00FB0DD3">
        <w:rPr>
          <w:rFonts w:ascii="Arial" w:hAnsi="Arial" w:cs="Arial"/>
          <w:sz w:val="24"/>
          <w:szCs w:val="24"/>
        </w:rPr>
        <w:t xml:space="preserve">The human resource unit has strength of </w:t>
      </w:r>
      <w:r w:rsidR="00E6621A" w:rsidRPr="00FB0DD3">
        <w:rPr>
          <w:rFonts w:ascii="Arial" w:hAnsi="Arial" w:cs="Arial"/>
          <w:sz w:val="24"/>
          <w:szCs w:val="24"/>
        </w:rPr>
        <w:t>two</w:t>
      </w:r>
      <w:r w:rsidRPr="00FB0DD3">
        <w:rPr>
          <w:rFonts w:ascii="Arial" w:hAnsi="Arial" w:cs="Arial"/>
          <w:sz w:val="24"/>
          <w:szCs w:val="24"/>
        </w:rPr>
        <w:t xml:space="preserve"> officers compri</w:t>
      </w:r>
      <w:r w:rsidR="002A4AC2" w:rsidRPr="00FB0DD3">
        <w:rPr>
          <w:rFonts w:ascii="Arial" w:hAnsi="Arial" w:cs="Arial"/>
          <w:sz w:val="24"/>
          <w:szCs w:val="24"/>
        </w:rPr>
        <w:t xml:space="preserve">sing of </w:t>
      </w:r>
      <w:r w:rsidR="00E6621A" w:rsidRPr="00FB0DD3">
        <w:rPr>
          <w:rFonts w:ascii="Arial" w:hAnsi="Arial" w:cs="Arial"/>
          <w:sz w:val="24"/>
          <w:szCs w:val="24"/>
        </w:rPr>
        <w:t>one</w:t>
      </w:r>
      <w:r w:rsidR="002A4AC2" w:rsidRPr="00FB0DD3">
        <w:rPr>
          <w:rFonts w:ascii="Arial" w:hAnsi="Arial" w:cs="Arial"/>
          <w:sz w:val="24"/>
          <w:szCs w:val="24"/>
        </w:rPr>
        <w:t xml:space="preserve"> Human resource Assistant and 1Senior Personnel Officer.</w:t>
      </w:r>
      <w:r w:rsidRPr="00FB0DD3">
        <w:rPr>
          <w:rFonts w:ascii="Arial" w:hAnsi="Arial" w:cs="Arial"/>
          <w:sz w:val="24"/>
          <w:szCs w:val="24"/>
        </w:rPr>
        <w:t xml:space="preserve"> Fund</w:t>
      </w:r>
      <w:r w:rsidR="001B33E7" w:rsidRPr="00FB0DD3">
        <w:rPr>
          <w:rFonts w:ascii="Arial" w:hAnsi="Arial" w:cs="Arial"/>
          <w:sz w:val="24"/>
          <w:szCs w:val="24"/>
        </w:rPr>
        <w:t>s</w:t>
      </w:r>
      <w:r w:rsidRPr="00FB0DD3">
        <w:rPr>
          <w:rFonts w:ascii="Arial" w:hAnsi="Arial" w:cs="Arial"/>
          <w:sz w:val="24"/>
          <w:szCs w:val="24"/>
        </w:rPr>
        <w:t xml:space="preserve"> </w:t>
      </w:r>
      <w:r w:rsidR="001B33E7" w:rsidRPr="00FB0DD3">
        <w:rPr>
          <w:rFonts w:ascii="Arial" w:hAnsi="Arial" w:cs="Arial"/>
          <w:sz w:val="24"/>
          <w:szCs w:val="24"/>
        </w:rPr>
        <w:t>to</w:t>
      </w:r>
      <w:r w:rsidRPr="00FB0DD3">
        <w:rPr>
          <w:rFonts w:ascii="Arial" w:hAnsi="Arial" w:cs="Arial"/>
          <w:sz w:val="24"/>
          <w:szCs w:val="24"/>
        </w:rPr>
        <w:t xml:space="preserve"> deliver </w:t>
      </w:r>
      <w:r w:rsidR="001B33E7" w:rsidRPr="00FB0DD3">
        <w:rPr>
          <w:rFonts w:ascii="Arial" w:hAnsi="Arial" w:cs="Arial"/>
          <w:sz w:val="24"/>
          <w:szCs w:val="24"/>
        </w:rPr>
        <w:t xml:space="preserve">the </w:t>
      </w:r>
      <w:r w:rsidRPr="00FB0DD3">
        <w:rPr>
          <w:rFonts w:ascii="Arial" w:hAnsi="Arial" w:cs="Arial"/>
          <w:sz w:val="24"/>
          <w:szCs w:val="24"/>
        </w:rPr>
        <w:t>human resource sub-</w:t>
      </w:r>
      <w:r w:rsidR="00DC7DD4" w:rsidRPr="00FB0DD3">
        <w:rPr>
          <w:rFonts w:ascii="Arial" w:hAnsi="Arial" w:cs="Arial"/>
          <w:sz w:val="24"/>
          <w:szCs w:val="24"/>
        </w:rPr>
        <w:t>Programme</w:t>
      </w:r>
      <w:r w:rsidRPr="00FB0DD3">
        <w:rPr>
          <w:rFonts w:ascii="Arial" w:hAnsi="Arial" w:cs="Arial"/>
          <w:sz w:val="24"/>
          <w:szCs w:val="24"/>
        </w:rPr>
        <w:t xml:space="preserve"> include IGF, DACF and DDF capacity building. </w:t>
      </w:r>
      <w:r w:rsidR="00922582" w:rsidRPr="00FB0DD3">
        <w:rPr>
          <w:rFonts w:ascii="Arial" w:hAnsi="Arial" w:cs="Arial"/>
          <w:sz w:val="24"/>
          <w:szCs w:val="24"/>
        </w:rPr>
        <w:t>The main challenge faced in the delivery of this sub-</w:t>
      </w:r>
      <w:r w:rsidR="00DC7DD4" w:rsidRPr="00FB0DD3">
        <w:rPr>
          <w:rFonts w:ascii="Arial" w:hAnsi="Arial" w:cs="Arial"/>
          <w:sz w:val="24"/>
          <w:szCs w:val="24"/>
        </w:rPr>
        <w:t>Programme</w:t>
      </w:r>
      <w:r w:rsidR="00922582" w:rsidRPr="00FB0DD3">
        <w:rPr>
          <w:rFonts w:ascii="Arial" w:hAnsi="Arial" w:cs="Arial"/>
          <w:sz w:val="24"/>
          <w:szCs w:val="24"/>
        </w:rPr>
        <w:t xml:space="preserve"> is the weak collaboration in human resource planning and m</w:t>
      </w:r>
      <w:r w:rsidR="002A4AC2" w:rsidRPr="00FB0DD3">
        <w:rPr>
          <w:rFonts w:ascii="Arial" w:hAnsi="Arial" w:cs="Arial"/>
          <w:sz w:val="24"/>
          <w:szCs w:val="24"/>
        </w:rPr>
        <w:t>anagement with key stakeholders also Logistics Constraints</w:t>
      </w:r>
    </w:p>
    <w:p w:rsidR="003043F1" w:rsidRDefault="003043F1" w:rsidP="003043F1">
      <w:pPr>
        <w:spacing w:before="240" w:line="240" w:lineRule="auto"/>
        <w:ind w:left="720"/>
        <w:contextualSpacing/>
        <w:jc w:val="both"/>
        <w:rPr>
          <w:rFonts w:ascii="Arial" w:eastAsia="Times New Roman" w:hAnsi="Arial" w:cs="Arial"/>
          <w:b/>
          <w:sz w:val="24"/>
          <w:szCs w:val="24"/>
          <w:lang w:val="en-GB"/>
        </w:rPr>
      </w:pPr>
    </w:p>
    <w:p w:rsidR="003043F1" w:rsidRPr="003043F1" w:rsidRDefault="003043F1" w:rsidP="003043F1">
      <w:pPr>
        <w:spacing w:before="240" w:line="240" w:lineRule="auto"/>
        <w:ind w:left="720"/>
        <w:contextualSpacing/>
        <w:jc w:val="both"/>
        <w:rPr>
          <w:rFonts w:ascii="Arial" w:eastAsia="Times New Roman" w:hAnsi="Arial" w:cs="Arial"/>
          <w:b/>
          <w:sz w:val="24"/>
          <w:szCs w:val="24"/>
          <w:lang w:val="en-GB"/>
        </w:rPr>
      </w:pPr>
    </w:p>
    <w:p w:rsidR="00BB62ED" w:rsidRPr="00FB0DD3" w:rsidRDefault="00BB62ED" w:rsidP="008A1C0D">
      <w:pPr>
        <w:numPr>
          <w:ilvl w:val="0"/>
          <w:numId w:val="4"/>
        </w:numPr>
        <w:spacing w:after="0" w:line="240" w:lineRule="auto"/>
        <w:ind w:hanging="720"/>
        <w:contextualSpacing/>
        <w:rPr>
          <w:rFonts w:ascii="Arial" w:eastAsia="Times New Roman" w:hAnsi="Arial" w:cs="Arial"/>
          <w:b/>
          <w:sz w:val="24"/>
          <w:szCs w:val="24"/>
          <w:lang w:val="en-GB"/>
        </w:rPr>
      </w:pPr>
      <w:r w:rsidRPr="00FB0DD3">
        <w:rPr>
          <w:rFonts w:ascii="Arial" w:eastAsia="Times New Roman" w:hAnsi="Arial" w:cs="Arial"/>
          <w:b/>
          <w:sz w:val="24"/>
          <w:szCs w:val="24"/>
          <w:lang w:val="en-GB"/>
        </w:rPr>
        <w:t>Budget Sub-Programme Results Statement</w:t>
      </w:r>
    </w:p>
    <w:p w:rsidR="0009046B" w:rsidRPr="00FB0DD3" w:rsidRDefault="008D7094" w:rsidP="006C74C5">
      <w:pPr>
        <w:pStyle w:val="ListParagraph"/>
        <w:spacing w:before="240" w:after="200"/>
        <w:jc w:val="both"/>
        <w:rPr>
          <w:rFonts w:ascii="Arial" w:hAnsi="Arial" w:cs="Arial"/>
          <w:sz w:val="24"/>
          <w:szCs w:val="24"/>
        </w:rPr>
      </w:pPr>
      <w:r w:rsidRPr="00FB0DD3">
        <w:rPr>
          <w:rFonts w:ascii="Arial" w:hAnsi="Arial" w:cs="Arial"/>
          <w:sz w:val="24"/>
          <w:szCs w:val="24"/>
        </w:rPr>
        <w:t xml:space="preserve">The table indicates the main outputs, its indicators and projections by which the </w:t>
      </w:r>
      <w:r w:rsidR="00BD5C34" w:rsidRPr="00FB0DD3">
        <w:rPr>
          <w:rFonts w:ascii="Arial" w:hAnsi="Arial" w:cs="Arial"/>
          <w:sz w:val="24"/>
          <w:szCs w:val="24"/>
        </w:rPr>
        <w:t>District</w:t>
      </w:r>
      <w:r w:rsidRPr="00FB0DD3">
        <w:rPr>
          <w:rFonts w:ascii="Arial" w:hAnsi="Arial" w:cs="Arial"/>
          <w:sz w:val="24"/>
          <w:szCs w:val="24"/>
        </w:rPr>
        <w:t xml:space="preserve"> measure</w:t>
      </w:r>
      <w:r w:rsidR="00BD5C34" w:rsidRPr="00FB0DD3">
        <w:rPr>
          <w:rFonts w:ascii="Arial" w:hAnsi="Arial" w:cs="Arial"/>
          <w:sz w:val="24"/>
          <w:szCs w:val="24"/>
        </w:rPr>
        <w:t>s</w:t>
      </w:r>
      <w:r w:rsidRPr="00FB0DD3">
        <w:rPr>
          <w:rFonts w:ascii="Arial" w:hAnsi="Arial" w:cs="Arial"/>
          <w:sz w:val="24"/>
          <w:szCs w:val="24"/>
        </w:rPr>
        <w:t xml:space="preserve"> the performance of this sub-programme. The past data indicates actual performance whilst the projections are the</w:t>
      </w:r>
      <w:r w:rsidR="00BD5C34" w:rsidRPr="00FB0DD3">
        <w:rPr>
          <w:rFonts w:ascii="Arial" w:hAnsi="Arial" w:cs="Arial"/>
          <w:sz w:val="24"/>
          <w:szCs w:val="24"/>
        </w:rPr>
        <w:t xml:space="preserve"> District</w:t>
      </w:r>
      <w:r w:rsidRPr="00FB0DD3">
        <w:rPr>
          <w:rFonts w:ascii="Arial" w:hAnsi="Arial" w:cs="Arial"/>
          <w:sz w:val="24"/>
          <w:szCs w:val="24"/>
        </w:rPr>
        <w:t xml:space="preserve">’s </w:t>
      </w:r>
      <w:r w:rsidR="00D50958" w:rsidRPr="00FB0DD3">
        <w:rPr>
          <w:rFonts w:ascii="Arial" w:hAnsi="Arial" w:cs="Arial"/>
          <w:sz w:val="24"/>
          <w:szCs w:val="24"/>
        </w:rPr>
        <w:t>estimate of future performance.</w:t>
      </w:r>
    </w:p>
    <w:tbl>
      <w:tblPr>
        <w:tblW w:w="10710" w:type="dxa"/>
        <w:tblInd w:w="-67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2160"/>
        <w:gridCol w:w="1980"/>
        <w:gridCol w:w="810"/>
        <w:gridCol w:w="810"/>
        <w:gridCol w:w="1170"/>
        <w:gridCol w:w="1260"/>
        <w:gridCol w:w="1260"/>
        <w:gridCol w:w="1260"/>
      </w:tblGrid>
      <w:tr w:rsidR="001654B1" w:rsidRPr="00980F07" w:rsidTr="001654B1">
        <w:trPr>
          <w:cantSplit/>
          <w:trHeight w:val="227"/>
        </w:trPr>
        <w:tc>
          <w:tcPr>
            <w:tcW w:w="2160" w:type="dxa"/>
            <w:vMerge w:val="restart"/>
            <w:tcBorders>
              <w:top w:val="single" w:sz="12" w:space="0" w:color="auto"/>
              <w:left w:val="single" w:sz="12" w:space="0" w:color="auto"/>
              <w:bottom w:val="single" w:sz="4" w:space="0" w:color="auto"/>
              <w:right w:val="single" w:sz="4" w:space="0" w:color="auto"/>
            </w:tcBorders>
            <w:shd w:val="clear" w:color="auto" w:fill="auto"/>
            <w:tcMar>
              <w:left w:w="57" w:type="dxa"/>
              <w:right w:w="57" w:type="dxa"/>
            </w:tcMar>
            <w:vAlign w:val="center"/>
          </w:tcPr>
          <w:p w:rsidR="001654B1" w:rsidRPr="00980F07" w:rsidRDefault="001654B1" w:rsidP="00980F07">
            <w:pPr>
              <w:keepNext/>
              <w:spacing w:after="0" w:line="240" w:lineRule="auto"/>
              <w:jc w:val="center"/>
              <w:rPr>
                <w:rFonts w:ascii="Arial" w:eastAsia="Times New Roman" w:hAnsi="Arial" w:cs="Arial"/>
                <w:b/>
                <w:lang w:val="en-GB"/>
              </w:rPr>
            </w:pPr>
            <w:r w:rsidRPr="00980F07">
              <w:rPr>
                <w:rFonts w:ascii="Arial" w:eastAsia="Times New Roman" w:hAnsi="Arial" w:cs="Arial"/>
                <w:b/>
                <w:lang w:val="en-GB"/>
              </w:rPr>
              <w:t>Main Outputs</w:t>
            </w:r>
          </w:p>
        </w:tc>
        <w:tc>
          <w:tcPr>
            <w:tcW w:w="1980" w:type="dxa"/>
            <w:vMerge w:val="restart"/>
            <w:tcBorders>
              <w:top w:val="single" w:sz="12"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980F07" w:rsidRDefault="001654B1" w:rsidP="00980F07">
            <w:pPr>
              <w:keepNext/>
              <w:spacing w:after="0" w:line="240" w:lineRule="auto"/>
              <w:jc w:val="center"/>
              <w:rPr>
                <w:rFonts w:ascii="Arial" w:eastAsia="Times New Roman" w:hAnsi="Arial" w:cs="Arial"/>
                <w:b/>
                <w:lang w:val="en-GB"/>
              </w:rPr>
            </w:pPr>
            <w:r w:rsidRPr="00980F07">
              <w:rPr>
                <w:rFonts w:ascii="Arial" w:eastAsia="Times New Roman" w:hAnsi="Arial" w:cs="Arial"/>
                <w:b/>
                <w:lang w:val="en-GB"/>
              </w:rPr>
              <w:t>Output Indicator</w:t>
            </w:r>
          </w:p>
        </w:tc>
        <w:tc>
          <w:tcPr>
            <w:tcW w:w="1620" w:type="dxa"/>
            <w:gridSpan w:val="2"/>
            <w:tcBorders>
              <w:top w:val="single" w:sz="12" w:space="0" w:color="auto"/>
              <w:left w:val="single" w:sz="4" w:space="0" w:color="auto"/>
              <w:bottom w:val="single" w:sz="4" w:space="0" w:color="auto"/>
              <w:right w:val="single" w:sz="4" w:space="0" w:color="auto"/>
            </w:tcBorders>
            <w:shd w:val="clear" w:color="auto" w:fill="auto"/>
            <w:vAlign w:val="center"/>
          </w:tcPr>
          <w:p w:rsidR="001654B1" w:rsidRPr="00980F07" w:rsidRDefault="001654B1" w:rsidP="00980F07">
            <w:pPr>
              <w:keepNext/>
              <w:spacing w:after="0" w:line="240" w:lineRule="auto"/>
              <w:jc w:val="center"/>
              <w:rPr>
                <w:rFonts w:ascii="Arial" w:eastAsia="Times New Roman" w:hAnsi="Arial" w:cs="Arial"/>
                <w:b/>
                <w:lang w:val="en-GB"/>
              </w:rPr>
            </w:pPr>
            <w:r w:rsidRPr="00980F07">
              <w:rPr>
                <w:rFonts w:ascii="Arial" w:eastAsia="Times New Roman" w:hAnsi="Arial" w:cs="Arial"/>
                <w:b/>
                <w:lang w:val="en-GB"/>
              </w:rPr>
              <w:t>Past Years</w:t>
            </w:r>
          </w:p>
        </w:tc>
        <w:tc>
          <w:tcPr>
            <w:tcW w:w="3690" w:type="dxa"/>
            <w:gridSpan w:val="3"/>
            <w:tcBorders>
              <w:top w:val="single" w:sz="12" w:space="0" w:color="auto"/>
              <w:left w:val="single" w:sz="4" w:space="0" w:color="auto"/>
              <w:bottom w:val="single" w:sz="4" w:space="0" w:color="auto"/>
              <w:right w:val="single" w:sz="12" w:space="0" w:color="auto"/>
            </w:tcBorders>
            <w:shd w:val="clear" w:color="auto" w:fill="auto"/>
            <w:vAlign w:val="center"/>
          </w:tcPr>
          <w:p w:rsidR="001654B1" w:rsidRPr="00980F07" w:rsidRDefault="001654B1" w:rsidP="00980F07">
            <w:pPr>
              <w:keepNext/>
              <w:spacing w:after="0" w:line="240" w:lineRule="auto"/>
              <w:jc w:val="center"/>
              <w:rPr>
                <w:rFonts w:ascii="Arial" w:eastAsia="Times New Roman" w:hAnsi="Arial" w:cs="Arial"/>
                <w:b/>
                <w:lang w:val="en-GB"/>
              </w:rPr>
            </w:pPr>
            <w:r w:rsidRPr="00980F07">
              <w:rPr>
                <w:rFonts w:ascii="Arial" w:eastAsia="Times New Roman" w:hAnsi="Arial" w:cs="Arial"/>
                <w:b/>
                <w:lang w:val="en-GB"/>
              </w:rPr>
              <w:t>Projections</w:t>
            </w:r>
          </w:p>
        </w:tc>
        <w:tc>
          <w:tcPr>
            <w:tcW w:w="1260" w:type="dxa"/>
            <w:tcBorders>
              <w:top w:val="single" w:sz="12" w:space="0" w:color="auto"/>
              <w:left w:val="single" w:sz="4" w:space="0" w:color="auto"/>
              <w:bottom w:val="single" w:sz="4" w:space="0" w:color="auto"/>
              <w:right w:val="single" w:sz="12" w:space="0" w:color="auto"/>
            </w:tcBorders>
          </w:tcPr>
          <w:p w:rsidR="001654B1" w:rsidRPr="00980F07" w:rsidRDefault="001654B1" w:rsidP="00980F07">
            <w:pPr>
              <w:keepNext/>
              <w:spacing w:after="0" w:line="240" w:lineRule="auto"/>
              <w:jc w:val="center"/>
              <w:rPr>
                <w:rFonts w:ascii="Arial" w:eastAsia="Times New Roman" w:hAnsi="Arial" w:cs="Arial"/>
                <w:b/>
                <w:lang w:val="en-GB"/>
              </w:rPr>
            </w:pPr>
          </w:p>
        </w:tc>
      </w:tr>
      <w:tr w:rsidR="001654B1" w:rsidRPr="00980F07" w:rsidTr="001654B1">
        <w:trPr>
          <w:cantSplit/>
          <w:trHeight w:val="684"/>
        </w:trPr>
        <w:tc>
          <w:tcPr>
            <w:tcW w:w="2160" w:type="dxa"/>
            <w:vMerge/>
            <w:tcBorders>
              <w:top w:val="single" w:sz="4" w:space="0" w:color="auto"/>
              <w:left w:val="single" w:sz="12" w:space="0" w:color="auto"/>
              <w:bottom w:val="single" w:sz="12" w:space="0" w:color="auto"/>
              <w:right w:val="single" w:sz="4" w:space="0" w:color="auto"/>
            </w:tcBorders>
            <w:shd w:val="clear" w:color="auto" w:fill="auto"/>
            <w:tcMar>
              <w:left w:w="57" w:type="dxa"/>
              <w:right w:w="57" w:type="dxa"/>
            </w:tcMar>
            <w:vAlign w:val="center"/>
          </w:tcPr>
          <w:p w:rsidR="001654B1" w:rsidRPr="00980F07" w:rsidRDefault="001654B1" w:rsidP="00980F07">
            <w:pPr>
              <w:keepNext/>
              <w:spacing w:after="0" w:line="240" w:lineRule="auto"/>
              <w:jc w:val="center"/>
              <w:rPr>
                <w:rFonts w:ascii="Arial" w:eastAsia="Times New Roman" w:hAnsi="Arial" w:cs="Arial"/>
                <w:b/>
                <w:lang w:val="en-GB"/>
              </w:rPr>
            </w:pPr>
          </w:p>
        </w:tc>
        <w:tc>
          <w:tcPr>
            <w:tcW w:w="1980" w:type="dxa"/>
            <w:vMerge/>
            <w:tcBorders>
              <w:top w:val="single" w:sz="4" w:space="0" w:color="auto"/>
              <w:left w:val="single" w:sz="4" w:space="0" w:color="auto"/>
              <w:bottom w:val="single" w:sz="12" w:space="0" w:color="auto"/>
              <w:right w:val="single" w:sz="4" w:space="0" w:color="auto"/>
            </w:tcBorders>
            <w:shd w:val="clear" w:color="auto" w:fill="auto"/>
            <w:tcMar>
              <w:left w:w="57" w:type="dxa"/>
              <w:right w:w="57" w:type="dxa"/>
            </w:tcMar>
            <w:vAlign w:val="center"/>
          </w:tcPr>
          <w:p w:rsidR="001654B1" w:rsidRPr="00980F07" w:rsidRDefault="001654B1" w:rsidP="00980F07">
            <w:pPr>
              <w:keepNext/>
              <w:spacing w:after="0" w:line="240" w:lineRule="auto"/>
              <w:jc w:val="center"/>
              <w:rPr>
                <w:rFonts w:ascii="Arial" w:eastAsia="Times New Roman" w:hAnsi="Arial" w:cs="Arial"/>
                <w:b/>
                <w:lang w:val="en-GB"/>
              </w:rPr>
            </w:pPr>
          </w:p>
        </w:tc>
        <w:tc>
          <w:tcPr>
            <w:tcW w:w="810" w:type="dxa"/>
            <w:tcBorders>
              <w:top w:val="single" w:sz="4" w:space="0" w:color="auto"/>
              <w:left w:val="single" w:sz="4" w:space="0" w:color="auto"/>
              <w:bottom w:val="single" w:sz="12" w:space="0" w:color="auto"/>
              <w:right w:val="single" w:sz="4" w:space="0" w:color="auto"/>
            </w:tcBorders>
            <w:shd w:val="clear" w:color="auto" w:fill="auto"/>
            <w:tcMar>
              <w:left w:w="57" w:type="dxa"/>
              <w:right w:w="57" w:type="dxa"/>
            </w:tcMar>
            <w:vAlign w:val="center"/>
          </w:tcPr>
          <w:p w:rsidR="001654B1" w:rsidRPr="00980F07" w:rsidRDefault="001654B1" w:rsidP="00980F07">
            <w:pPr>
              <w:keepNext/>
              <w:spacing w:after="0" w:line="240" w:lineRule="auto"/>
              <w:jc w:val="center"/>
              <w:rPr>
                <w:rFonts w:ascii="Arial" w:eastAsia="Times New Roman" w:hAnsi="Arial" w:cs="Arial"/>
                <w:b/>
                <w:lang w:val="en-GB"/>
              </w:rPr>
            </w:pPr>
            <w:r>
              <w:rPr>
                <w:rFonts w:ascii="Arial" w:eastAsia="Times New Roman" w:hAnsi="Arial" w:cs="Arial"/>
                <w:b/>
                <w:lang w:val="en-GB"/>
              </w:rPr>
              <w:t>2019</w:t>
            </w:r>
          </w:p>
        </w:tc>
        <w:tc>
          <w:tcPr>
            <w:tcW w:w="810" w:type="dxa"/>
            <w:tcBorders>
              <w:top w:val="single" w:sz="4" w:space="0" w:color="auto"/>
              <w:left w:val="single" w:sz="4" w:space="0" w:color="auto"/>
              <w:bottom w:val="single" w:sz="12" w:space="0" w:color="auto"/>
              <w:right w:val="single" w:sz="4" w:space="0" w:color="auto"/>
            </w:tcBorders>
            <w:shd w:val="clear" w:color="auto" w:fill="auto"/>
            <w:vAlign w:val="center"/>
          </w:tcPr>
          <w:p w:rsidR="001654B1" w:rsidRPr="00980F07" w:rsidRDefault="001654B1" w:rsidP="00980F07">
            <w:pPr>
              <w:keepNext/>
              <w:spacing w:after="0" w:line="240" w:lineRule="auto"/>
              <w:jc w:val="center"/>
              <w:rPr>
                <w:rFonts w:ascii="Arial" w:eastAsia="Times New Roman" w:hAnsi="Arial" w:cs="Arial"/>
                <w:b/>
                <w:lang w:val="en-GB"/>
              </w:rPr>
            </w:pPr>
            <w:r>
              <w:rPr>
                <w:rFonts w:ascii="Arial" w:eastAsia="Times New Roman" w:hAnsi="Arial" w:cs="Arial"/>
                <w:b/>
                <w:lang w:val="en-GB"/>
              </w:rPr>
              <w:t>2020</w:t>
            </w:r>
          </w:p>
        </w:tc>
        <w:tc>
          <w:tcPr>
            <w:tcW w:w="1170" w:type="dxa"/>
            <w:tcBorders>
              <w:top w:val="single" w:sz="4" w:space="0" w:color="auto"/>
              <w:left w:val="single" w:sz="4" w:space="0" w:color="auto"/>
              <w:bottom w:val="single" w:sz="12" w:space="0" w:color="auto"/>
              <w:right w:val="single" w:sz="4" w:space="0" w:color="auto"/>
            </w:tcBorders>
            <w:shd w:val="clear" w:color="auto" w:fill="auto"/>
            <w:vAlign w:val="center"/>
          </w:tcPr>
          <w:p w:rsidR="001654B1" w:rsidRPr="00980F07" w:rsidRDefault="001654B1" w:rsidP="00980F07">
            <w:pPr>
              <w:keepNext/>
              <w:spacing w:after="0" w:line="240" w:lineRule="auto"/>
              <w:jc w:val="center"/>
              <w:rPr>
                <w:rFonts w:ascii="Arial" w:eastAsia="Times New Roman" w:hAnsi="Arial" w:cs="Arial"/>
                <w:b/>
                <w:lang w:val="en-GB"/>
              </w:rPr>
            </w:pPr>
            <w:r w:rsidRPr="00980F07">
              <w:rPr>
                <w:rFonts w:ascii="Arial" w:eastAsia="Times New Roman" w:hAnsi="Arial" w:cs="Arial"/>
                <w:b/>
                <w:lang w:val="en-GB"/>
              </w:rPr>
              <w:t>Budget Year</w:t>
            </w:r>
          </w:p>
          <w:p w:rsidR="001654B1" w:rsidRPr="00980F07" w:rsidRDefault="001654B1" w:rsidP="00980F07">
            <w:pPr>
              <w:keepNext/>
              <w:spacing w:after="0" w:line="240" w:lineRule="auto"/>
              <w:jc w:val="center"/>
              <w:rPr>
                <w:rFonts w:ascii="Arial" w:eastAsia="Times New Roman" w:hAnsi="Arial" w:cs="Arial"/>
                <w:b/>
                <w:lang w:val="en-GB"/>
              </w:rPr>
            </w:pPr>
            <w:r>
              <w:rPr>
                <w:rFonts w:ascii="Arial" w:eastAsia="Times New Roman" w:hAnsi="Arial" w:cs="Arial"/>
                <w:b/>
                <w:lang w:val="en-GB"/>
              </w:rPr>
              <w:t>2021</w:t>
            </w:r>
          </w:p>
        </w:tc>
        <w:tc>
          <w:tcPr>
            <w:tcW w:w="1260" w:type="dxa"/>
            <w:tcBorders>
              <w:top w:val="single" w:sz="4" w:space="0" w:color="auto"/>
              <w:left w:val="single" w:sz="4" w:space="0" w:color="auto"/>
              <w:bottom w:val="single" w:sz="12" w:space="0" w:color="auto"/>
              <w:right w:val="single" w:sz="4" w:space="0" w:color="auto"/>
            </w:tcBorders>
            <w:shd w:val="clear" w:color="auto" w:fill="auto"/>
            <w:tcMar>
              <w:left w:w="57" w:type="dxa"/>
              <w:right w:w="57" w:type="dxa"/>
            </w:tcMar>
            <w:vAlign w:val="center"/>
          </w:tcPr>
          <w:p w:rsidR="001654B1" w:rsidRPr="00980F07" w:rsidRDefault="001654B1" w:rsidP="00980F07">
            <w:pPr>
              <w:keepNext/>
              <w:spacing w:after="0" w:line="240" w:lineRule="auto"/>
              <w:jc w:val="center"/>
              <w:rPr>
                <w:rFonts w:ascii="Arial" w:eastAsia="Times New Roman" w:hAnsi="Arial" w:cs="Arial"/>
                <w:b/>
                <w:lang w:val="en-GB"/>
              </w:rPr>
            </w:pPr>
            <w:r w:rsidRPr="00980F07">
              <w:rPr>
                <w:rFonts w:ascii="Arial" w:eastAsia="Times New Roman" w:hAnsi="Arial" w:cs="Arial"/>
                <w:b/>
                <w:lang w:val="en-GB"/>
              </w:rPr>
              <w:t>Indicative Year</w:t>
            </w:r>
          </w:p>
          <w:p w:rsidR="001654B1" w:rsidRPr="00980F07" w:rsidRDefault="001654B1" w:rsidP="00980F07">
            <w:pPr>
              <w:keepNext/>
              <w:spacing w:after="0" w:line="240" w:lineRule="auto"/>
              <w:jc w:val="center"/>
              <w:rPr>
                <w:rFonts w:ascii="Arial" w:eastAsia="Times New Roman" w:hAnsi="Arial" w:cs="Arial"/>
                <w:b/>
                <w:lang w:val="en-GB"/>
              </w:rPr>
            </w:pPr>
            <w:r>
              <w:rPr>
                <w:rFonts w:ascii="Arial" w:eastAsia="Times New Roman" w:hAnsi="Arial" w:cs="Arial"/>
                <w:b/>
                <w:lang w:val="en-GB"/>
              </w:rPr>
              <w:t>2022</w:t>
            </w:r>
          </w:p>
        </w:tc>
        <w:tc>
          <w:tcPr>
            <w:tcW w:w="1260" w:type="dxa"/>
            <w:tcBorders>
              <w:top w:val="single" w:sz="4" w:space="0" w:color="auto"/>
              <w:left w:val="single" w:sz="4" w:space="0" w:color="auto"/>
              <w:bottom w:val="single" w:sz="12" w:space="0" w:color="auto"/>
              <w:right w:val="single" w:sz="12" w:space="0" w:color="auto"/>
            </w:tcBorders>
            <w:shd w:val="clear" w:color="auto" w:fill="auto"/>
            <w:vAlign w:val="center"/>
          </w:tcPr>
          <w:p w:rsidR="001654B1" w:rsidRPr="00980F07" w:rsidRDefault="001654B1" w:rsidP="00980F07">
            <w:pPr>
              <w:keepNext/>
              <w:spacing w:after="0" w:line="240" w:lineRule="auto"/>
              <w:jc w:val="center"/>
              <w:rPr>
                <w:rFonts w:ascii="Arial" w:eastAsia="Times New Roman" w:hAnsi="Arial" w:cs="Arial"/>
                <w:b/>
                <w:lang w:val="en-GB"/>
              </w:rPr>
            </w:pPr>
            <w:r w:rsidRPr="00980F07">
              <w:rPr>
                <w:rFonts w:ascii="Arial" w:eastAsia="Times New Roman" w:hAnsi="Arial" w:cs="Arial"/>
                <w:b/>
                <w:lang w:val="en-GB"/>
              </w:rPr>
              <w:t>Indicative Year</w:t>
            </w:r>
          </w:p>
          <w:p w:rsidR="001654B1" w:rsidRPr="00980F07" w:rsidRDefault="001654B1" w:rsidP="00980F07">
            <w:pPr>
              <w:keepNext/>
              <w:spacing w:after="0" w:line="240" w:lineRule="auto"/>
              <w:jc w:val="center"/>
              <w:rPr>
                <w:rFonts w:ascii="Arial" w:eastAsia="Times New Roman" w:hAnsi="Arial" w:cs="Arial"/>
                <w:b/>
                <w:lang w:val="en-GB"/>
              </w:rPr>
            </w:pPr>
            <w:r>
              <w:rPr>
                <w:rFonts w:ascii="Arial" w:eastAsia="Times New Roman" w:hAnsi="Arial" w:cs="Arial"/>
                <w:b/>
                <w:lang w:val="en-GB"/>
              </w:rPr>
              <w:t>2023</w:t>
            </w:r>
          </w:p>
        </w:tc>
        <w:tc>
          <w:tcPr>
            <w:tcW w:w="1260" w:type="dxa"/>
            <w:tcBorders>
              <w:top w:val="single" w:sz="4" w:space="0" w:color="auto"/>
              <w:left w:val="single" w:sz="4" w:space="0" w:color="auto"/>
              <w:bottom w:val="single" w:sz="12" w:space="0" w:color="auto"/>
              <w:right w:val="single" w:sz="12" w:space="0" w:color="auto"/>
            </w:tcBorders>
          </w:tcPr>
          <w:p w:rsidR="001654B1" w:rsidRDefault="001654B1" w:rsidP="00980F07">
            <w:pPr>
              <w:keepNext/>
              <w:spacing w:after="0" w:line="240" w:lineRule="auto"/>
              <w:jc w:val="center"/>
              <w:rPr>
                <w:rFonts w:ascii="Arial" w:eastAsia="Times New Roman" w:hAnsi="Arial" w:cs="Arial"/>
                <w:b/>
                <w:lang w:val="en-GB"/>
              </w:rPr>
            </w:pPr>
            <w:r>
              <w:rPr>
                <w:rFonts w:ascii="Arial" w:eastAsia="Times New Roman" w:hAnsi="Arial" w:cs="Arial"/>
                <w:b/>
                <w:lang w:val="en-GB"/>
              </w:rPr>
              <w:t xml:space="preserve">Indicative Year </w:t>
            </w:r>
          </w:p>
          <w:p w:rsidR="001654B1" w:rsidRPr="00980F07" w:rsidRDefault="001654B1" w:rsidP="00980F07">
            <w:pPr>
              <w:keepNext/>
              <w:spacing w:after="0" w:line="240" w:lineRule="auto"/>
              <w:jc w:val="center"/>
              <w:rPr>
                <w:rFonts w:ascii="Arial" w:eastAsia="Times New Roman" w:hAnsi="Arial" w:cs="Arial"/>
                <w:b/>
                <w:lang w:val="en-GB"/>
              </w:rPr>
            </w:pPr>
            <w:r>
              <w:rPr>
                <w:rFonts w:ascii="Arial" w:eastAsia="Times New Roman" w:hAnsi="Arial" w:cs="Arial"/>
                <w:b/>
                <w:lang w:val="en-GB"/>
              </w:rPr>
              <w:t>2024</w:t>
            </w:r>
          </w:p>
        </w:tc>
      </w:tr>
      <w:tr w:rsidR="001654B1" w:rsidRPr="00980F07" w:rsidTr="001654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534"/>
        </w:trPr>
        <w:tc>
          <w:tcPr>
            <w:tcW w:w="2160" w:type="dxa"/>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vAlign w:val="center"/>
          </w:tcPr>
          <w:p w:rsidR="001654B1" w:rsidRPr="00980F07" w:rsidRDefault="001654B1" w:rsidP="00980F07">
            <w:pPr>
              <w:pStyle w:val="NormalWeb"/>
              <w:spacing w:before="0" w:beforeAutospacing="0" w:after="0" w:afterAutospacing="0"/>
              <w:rPr>
                <w:rFonts w:ascii="Arial" w:hAnsi="Arial" w:cs="Arial"/>
                <w:sz w:val="22"/>
                <w:szCs w:val="22"/>
              </w:rPr>
            </w:pPr>
            <w:r w:rsidRPr="00980F07">
              <w:rPr>
                <w:rFonts w:ascii="Arial" w:eastAsia="Calibri" w:hAnsi="Arial" w:cs="Arial"/>
                <w:bCs/>
                <w:kern w:val="24"/>
                <w:sz w:val="22"/>
                <w:szCs w:val="22"/>
              </w:rPr>
              <w:t>Accurate and comprehensive HRMI data updated and submitted to RCC</w:t>
            </w:r>
          </w:p>
        </w:tc>
        <w:tc>
          <w:tcPr>
            <w:tcW w:w="19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980F07" w:rsidRDefault="001654B1" w:rsidP="00980F07">
            <w:pPr>
              <w:pStyle w:val="NormalWeb"/>
              <w:spacing w:before="0" w:beforeAutospacing="0" w:after="0" w:afterAutospacing="0"/>
              <w:rPr>
                <w:rFonts w:ascii="Arial" w:hAnsi="Arial" w:cs="Arial"/>
                <w:sz w:val="22"/>
                <w:szCs w:val="22"/>
              </w:rPr>
            </w:pPr>
            <w:r w:rsidRPr="00980F07">
              <w:rPr>
                <w:rFonts w:ascii="Arial" w:eastAsia="Calibri" w:hAnsi="Arial" w:cs="Arial"/>
                <w:bCs/>
                <w:kern w:val="24"/>
                <w:sz w:val="22"/>
                <w:szCs w:val="22"/>
              </w:rPr>
              <w:t>No. of updates and submissions done</w:t>
            </w:r>
          </w:p>
        </w:tc>
        <w:tc>
          <w:tcPr>
            <w:tcW w:w="81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980F07" w:rsidRDefault="001654B1" w:rsidP="00980F07">
            <w:pPr>
              <w:pStyle w:val="NormalWeb"/>
              <w:spacing w:before="0" w:beforeAutospacing="0" w:after="0" w:afterAutospacing="0"/>
              <w:jc w:val="center"/>
              <w:rPr>
                <w:rFonts w:ascii="Arial" w:hAnsi="Arial" w:cs="Arial"/>
                <w:sz w:val="22"/>
                <w:szCs w:val="22"/>
              </w:rPr>
            </w:pPr>
            <w:r w:rsidRPr="00980F07">
              <w:rPr>
                <w:rFonts w:ascii="Arial" w:eastAsia="Calibri" w:hAnsi="Arial" w:cs="Arial"/>
                <w:bCs/>
                <w:kern w:val="24"/>
                <w:sz w:val="22"/>
                <w:szCs w:val="22"/>
              </w:rPr>
              <w:t>12</w:t>
            </w:r>
          </w:p>
        </w:tc>
        <w:tc>
          <w:tcPr>
            <w:tcW w:w="81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980F07" w:rsidRDefault="001654B1" w:rsidP="00980F07">
            <w:pPr>
              <w:pStyle w:val="NormalWeb"/>
              <w:spacing w:before="0" w:beforeAutospacing="0" w:after="0" w:afterAutospacing="0"/>
              <w:jc w:val="center"/>
              <w:rPr>
                <w:rFonts w:ascii="Arial" w:hAnsi="Arial" w:cs="Arial"/>
                <w:sz w:val="22"/>
                <w:szCs w:val="22"/>
              </w:rPr>
            </w:pPr>
            <w:r>
              <w:rPr>
                <w:rFonts w:ascii="Arial" w:eastAsia="Calibri" w:hAnsi="Arial" w:cs="Arial"/>
                <w:bCs/>
                <w:kern w:val="24"/>
                <w:sz w:val="22"/>
                <w:szCs w:val="22"/>
              </w:rPr>
              <w:t>12</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980F07" w:rsidRDefault="001654B1" w:rsidP="00980F07">
            <w:pPr>
              <w:pStyle w:val="NormalWeb"/>
              <w:spacing w:before="0" w:beforeAutospacing="0" w:after="0" w:afterAutospacing="0"/>
              <w:jc w:val="center"/>
              <w:rPr>
                <w:rFonts w:ascii="Arial" w:hAnsi="Arial" w:cs="Arial"/>
                <w:sz w:val="22"/>
                <w:szCs w:val="22"/>
              </w:rPr>
            </w:pPr>
            <w:r>
              <w:rPr>
                <w:rFonts w:ascii="Arial" w:eastAsia="Calibri" w:hAnsi="Arial" w:cs="Arial"/>
                <w:bCs/>
                <w:kern w:val="24"/>
                <w:sz w:val="22"/>
                <w:szCs w:val="22"/>
              </w:rPr>
              <w:t>11</w:t>
            </w:r>
          </w:p>
        </w:tc>
        <w:tc>
          <w:tcPr>
            <w:tcW w:w="126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980F07" w:rsidRDefault="001654B1" w:rsidP="00980F07">
            <w:pPr>
              <w:pStyle w:val="NormalWeb"/>
              <w:spacing w:before="0" w:beforeAutospacing="0" w:after="0" w:afterAutospacing="0"/>
              <w:jc w:val="center"/>
              <w:rPr>
                <w:rFonts w:ascii="Arial" w:hAnsi="Arial" w:cs="Arial"/>
                <w:sz w:val="22"/>
                <w:szCs w:val="22"/>
              </w:rPr>
            </w:pPr>
            <w:r w:rsidRPr="00980F07">
              <w:rPr>
                <w:rFonts w:ascii="Arial" w:eastAsia="Calibri" w:hAnsi="Arial" w:cs="Arial"/>
                <w:bCs/>
                <w:kern w:val="24"/>
                <w:sz w:val="22"/>
                <w:szCs w:val="22"/>
              </w:rPr>
              <w:t>12</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1654B1" w:rsidRPr="00980F07" w:rsidRDefault="001654B1" w:rsidP="00980F07">
            <w:pPr>
              <w:pStyle w:val="NormalWeb"/>
              <w:spacing w:before="0" w:beforeAutospacing="0" w:after="0" w:afterAutospacing="0"/>
              <w:jc w:val="center"/>
              <w:rPr>
                <w:rFonts w:ascii="Arial" w:hAnsi="Arial" w:cs="Arial"/>
                <w:sz w:val="22"/>
                <w:szCs w:val="22"/>
              </w:rPr>
            </w:pPr>
            <w:r w:rsidRPr="00980F07">
              <w:rPr>
                <w:rFonts w:ascii="Arial" w:eastAsia="Calibri" w:hAnsi="Arial" w:cs="Arial"/>
                <w:bCs/>
                <w:kern w:val="24"/>
                <w:sz w:val="22"/>
                <w:szCs w:val="22"/>
              </w:rPr>
              <w:t>12</w:t>
            </w:r>
          </w:p>
        </w:tc>
        <w:tc>
          <w:tcPr>
            <w:tcW w:w="1260" w:type="dxa"/>
            <w:tcBorders>
              <w:top w:val="single" w:sz="4" w:space="0" w:color="auto"/>
              <w:left w:val="single" w:sz="4" w:space="0" w:color="auto"/>
              <w:bottom w:val="single" w:sz="4" w:space="0" w:color="auto"/>
              <w:right w:val="single" w:sz="12" w:space="0" w:color="auto"/>
            </w:tcBorders>
          </w:tcPr>
          <w:p w:rsidR="001654B1" w:rsidRDefault="001654B1" w:rsidP="00980F07">
            <w:pPr>
              <w:pStyle w:val="NormalWeb"/>
              <w:spacing w:before="0" w:beforeAutospacing="0" w:after="0" w:afterAutospacing="0"/>
              <w:jc w:val="center"/>
              <w:rPr>
                <w:rFonts w:ascii="Arial" w:eastAsia="Calibri" w:hAnsi="Arial" w:cs="Arial"/>
                <w:bCs/>
                <w:kern w:val="24"/>
                <w:sz w:val="22"/>
                <w:szCs w:val="22"/>
              </w:rPr>
            </w:pPr>
          </w:p>
          <w:p w:rsidR="001654B1" w:rsidRDefault="001654B1" w:rsidP="00980F07">
            <w:pPr>
              <w:pStyle w:val="NormalWeb"/>
              <w:spacing w:before="0" w:beforeAutospacing="0" w:after="0" w:afterAutospacing="0"/>
              <w:jc w:val="center"/>
              <w:rPr>
                <w:rFonts w:ascii="Arial" w:eastAsia="Calibri" w:hAnsi="Arial" w:cs="Arial"/>
                <w:bCs/>
                <w:kern w:val="24"/>
                <w:sz w:val="22"/>
                <w:szCs w:val="22"/>
              </w:rPr>
            </w:pPr>
          </w:p>
          <w:p w:rsidR="001654B1" w:rsidRPr="00980F07" w:rsidRDefault="001654B1" w:rsidP="00980F07">
            <w:pPr>
              <w:pStyle w:val="NormalWeb"/>
              <w:spacing w:before="0" w:beforeAutospacing="0" w:after="0" w:afterAutospacing="0"/>
              <w:jc w:val="center"/>
              <w:rPr>
                <w:rFonts w:ascii="Arial" w:eastAsia="Calibri" w:hAnsi="Arial" w:cs="Arial"/>
                <w:bCs/>
                <w:kern w:val="24"/>
                <w:sz w:val="22"/>
                <w:szCs w:val="22"/>
              </w:rPr>
            </w:pPr>
            <w:r>
              <w:rPr>
                <w:rFonts w:ascii="Arial" w:eastAsia="Calibri" w:hAnsi="Arial" w:cs="Arial"/>
                <w:bCs/>
                <w:kern w:val="24"/>
                <w:sz w:val="22"/>
                <w:szCs w:val="22"/>
              </w:rPr>
              <w:t>12</w:t>
            </w:r>
          </w:p>
        </w:tc>
      </w:tr>
      <w:tr w:rsidR="001654B1" w:rsidRPr="00980F07" w:rsidTr="001654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534"/>
        </w:trPr>
        <w:tc>
          <w:tcPr>
            <w:tcW w:w="2160" w:type="dxa"/>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vAlign w:val="center"/>
          </w:tcPr>
          <w:p w:rsidR="001654B1" w:rsidRPr="00980F07" w:rsidRDefault="001654B1" w:rsidP="00980F07">
            <w:pPr>
              <w:pStyle w:val="NormalWeb"/>
              <w:spacing w:before="0" w:beforeAutospacing="0" w:after="0" w:afterAutospacing="0"/>
              <w:rPr>
                <w:rFonts w:ascii="Arial" w:hAnsi="Arial" w:cs="Arial"/>
                <w:sz w:val="22"/>
                <w:szCs w:val="22"/>
              </w:rPr>
            </w:pPr>
            <w:r w:rsidRPr="00980F07">
              <w:rPr>
                <w:rFonts w:ascii="Arial" w:eastAsia="Calibri" w:hAnsi="Arial" w:cs="Arial"/>
                <w:bCs/>
                <w:kern w:val="24"/>
                <w:sz w:val="22"/>
                <w:szCs w:val="22"/>
              </w:rPr>
              <w:lastRenderedPageBreak/>
              <w:t>Capacity of staff built on public procurement</w:t>
            </w:r>
          </w:p>
        </w:tc>
        <w:tc>
          <w:tcPr>
            <w:tcW w:w="19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980F07" w:rsidRDefault="001654B1" w:rsidP="00980F07">
            <w:pPr>
              <w:pStyle w:val="NormalWeb"/>
              <w:spacing w:before="0" w:beforeAutospacing="0" w:after="0" w:afterAutospacing="0"/>
              <w:rPr>
                <w:rFonts w:ascii="Arial" w:hAnsi="Arial" w:cs="Arial"/>
                <w:sz w:val="22"/>
                <w:szCs w:val="22"/>
              </w:rPr>
            </w:pPr>
            <w:r w:rsidRPr="00980F07">
              <w:rPr>
                <w:rFonts w:ascii="Arial" w:eastAsia="Calibri" w:hAnsi="Arial" w:cs="Arial"/>
                <w:kern w:val="24"/>
                <w:sz w:val="22"/>
                <w:szCs w:val="22"/>
              </w:rPr>
              <w:t>No. of staff trained on public procurement</w:t>
            </w:r>
          </w:p>
        </w:tc>
        <w:tc>
          <w:tcPr>
            <w:tcW w:w="81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980F07" w:rsidRDefault="001654B1" w:rsidP="00980F07">
            <w:pPr>
              <w:pStyle w:val="NormalWeb"/>
              <w:spacing w:before="0" w:beforeAutospacing="0" w:after="0" w:afterAutospacing="0"/>
              <w:jc w:val="center"/>
              <w:rPr>
                <w:rFonts w:ascii="Arial" w:hAnsi="Arial" w:cs="Arial"/>
                <w:sz w:val="22"/>
                <w:szCs w:val="22"/>
              </w:rPr>
            </w:pPr>
            <w:r w:rsidRPr="00980F07">
              <w:rPr>
                <w:rFonts w:ascii="Arial" w:eastAsia="Calibri" w:hAnsi="Arial" w:cs="Arial"/>
                <w:kern w:val="24"/>
                <w:sz w:val="22"/>
                <w:szCs w:val="22"/>
              </w:rPr>
              <w:t>-</w:t>
            </w:r>
          </w:p>
        </w:tc>
        <w:tc>
          <w:tcPr>
            <w:tcW w:w="81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980F07" w:rsidRDefault="001654B1" w:rsidP="00980F07">
            <w:pPr>
              <w:pStyle w:val="NormalWeb"/>
              <w:spacing w:before="0" w:beforeAutospacing="0" w:after="0" w:afterAutospacing="0"/>
              <w:jc w:val="center"/>
              <w:rPr>
                <w:rFonts w:ascii="Arial" w:hAnsi="Arial" w:cs="Arial"/>
                <w:sz w:val="22"/>
                <w:szCs w:val="22"/>
              </w:rPr>
            </w:pPr>
            <w:r w:rsidRPr="00980F07">
              <w:rPr>
                <w:rFonts w:ascii="Arial" w:eastAsia="Calibri" w:hAnsi="Arial" w:cs="Arial"/>
                <w:kern w:val="24"/>
                <w:sz w:val="22"/>
                <w:szCs w:val="22"/>
              </w:rPr>
              <w:t>-</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980F07" w:rsidRDefault="001654B1" w:rsidP="00980F07">
            <w:pPr>
              <w:pStyle w:val="NormalWeb"/>
              <w:spacing w:before="0" w:beforeAutospacing="0" w:after="0" w:afterAutospacing="0"/>
              <w:jc w:val="center"/>
              <w:rPr>
                <w:rFonts w:ascii="Arial" w:hAnsi="Arial" w:cs="Arial"/>
                <w:sz w:val="22"/>
                <w:szCs w:val="22"/>
              </w:rPr>
            </w:pPr>
            <w:r w:rsidRPr="00980F07">
              <w:rPr>
                <w:rFonts w:ascii="Arial" w:eastAsia="Calibri" w:hAnsi="Arial" w:cs="Arial"/>
                <w:kern w:val="24"/>
                <w:sz w:val="22"/>
                <w:szCs w:val="22"/>
              </w:rPr>
              <w:t>-</w:t>
            </w:r>
          </w:p>
        </w:tc>
        <w:tc>
          <w:tcPr>
            <w:tcW w:w="126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980F07" w:rsidRDefault="001654B1" w:rsidP="00980F07">
            <w:pPr>
              <w:pStyle w:val="NormalWeb"/>
              <w:spacing w:before="0" w:beforeAutospacing="0" w:after="0" w:afterAutospacing="0"/>
              <w:jc w:val="center"/>
              <w:rPr>
                <w:rFonts w:ascii="Arial" w:hAnsi="Arial" w:cs="Arial"/>
                <w:sz w:val="22"/>
                <w:szCs w:val="22"/>
              </w:rPr>
            </w:pPr>
            <w:r>
              <w:rPr>
                <w:rFonts w:ascii="Arial" w:eastAsia="Calibri" w:hAnsi="Arial" w:cs="Arial"/>
                <w:kern w:val="24"/>
                <w:sz w:val="22"/>
                <w:szCs w:val="22"/>
              </w:rPr>
              <w:t>4</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1654B1" w:rsidRPr="00980F07" w:rsidRDefault="001654B1" w:rsidP="00980F07">
            <w:pPr>
              <w:pStyle w:val="NormalWeb"/>
              <w:spacing w:before="0" w:beforeAutospacing="0" w:after="0" w:afterAutospacing="0"/>
              <w:jc w:val="center"/>
              <w:rPr>
                <w:rFonts w:ascii="Arial" w:hAnsi="Arial" w:cs="Arial"/>
                <w:sz w:val="22"/>
                <w:szCs w:val="22"/>
              </w:rPr>
            </w:pPr>
            <w:r>
              <w:rPr>
                <w:rFonts w:ascii="Arial" w:eastAsia="Calibri" w:hAnsi="Arial" w:cs="Arial"/>
                <w:kern w:val="24"/>
                <w:sz w:val="22"/>
                <w:szCs w:val="22"/>
              </w:rPr>
              <w:t>4</w:t>
            </w:r>
          </w:p>
        </w:tc>
        <w:tc>
          <w:tcPr>
            <w:tcW w:w="1260" w:type="dxa"/>
            <w:tcBorders>
              <w:top w:val="single" w:sz="4" w:space="0" w:color="auto"/>
              <w:left w:val="single" w:sz="4" w:space="0" w:color="auto"/>
              <w:bottom w:val="single" w:sz="4" w:space="0" w:color="auto"/>
              <w:right w:val="single" w:sz="12" w:space="0" w:color="auto"/>
            </w:tcBorders>
          </w:tcPr>
          <w:p w:rsidR="001654B1" w:rsidRDefault="001654B1" w:rsidP="00980F07">
            <w:pPr>
              <w:pStyle w:val="NormalWeb"/>
              <w:spacing w:before="0" w:beforeAutospacing="0" w:after="0" w:afterAutospacing="0"/>
              <w:jc w:val="center"/>
              <w:rPr>
                <w:rFonts w:ascii="Arial" w:eastAsia="Calibri" w:hAnsi="Arial" w:cs="Arial"/>
                <w:kern w:val="24"/>
                <w:sz w:val="22"/>
                <w:szCs w:val="22"/>
              </w:rPr>
            </w:pPr>
          </w:p>
          <w:p w:rsidR="001654B1" w:rsidRPr="00980F07" w:rsidRDefault="001654B1" w:rsidP="00980F07">
            <w:pPr>
              <w:pStyle w:val="NormalWeb"/>
              <w:spacing w:before="0" w:beforeAutospacing="0" w:after="0" w:afterAutospacing="0"/>
              <w:jc w:val="center"/>
              <w:rPr>
                <w:rFonts w:ascii="Arial" w:eastAsia="Calibri" w:hAnsi="Arial" w:cs="Arial"/>
                <w:kern w:val="24"/>
                <w:sz w:val="22"/>
                <w:szCs w:val="22"/>
              </w:rPr>
            </w:pPr>
            <w:r>
              <w:rPr>
                <w:rFonts w:ascii="Arial" w:eastAsia="Calibri" w:hAnsi="Arial" w:cs="Arial"/>
                <w:kern w:val="24"/>
                <w:sz w:val="22"/>
                <w:szCs w:val="22"/>
              </w:rPr>
              <w:t>4</w:t>
            </w:r>
          </w:p>
        </w:tc>
      </w:tr>
      <w:tr w:rsidR="001654B1" w:rsidRPr="00980F07" w:rsidTr="001654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534"/>
        </w:trPr>
        <w:tc>
          <w:tcPr>
            <w:tcW w:w="2160" w:type="dxa"/>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vAlign w:val="center"/>
          </w:tcPr>
          <w:p w:rsidR="001654B1" w:rsidRPr="00980F07" w:rsidRDefault="001654B1" w:rsidP="00980F07">
            <w:pPr>
              <w:pStyle w:val="NormalWeb"/>
              <w:spacing w:before="0" w:beforeAutospacing="0" w:after="0" w:afterAutospacing="0"/>
              <w:rPr>
                <w:rFonts w:ascii="Arial" w:hAnsi="Arial" w:cs="Arial"/>
                <w:sz w:val="22"/>
                <w:szCs w:val="22"/>
              </w:rPr>
            </w:pPr>
            <w:r w:rsidRPr="00980F07">
              <w:rPr>
                <w:rFonts w:ascii="Arial" w:eastAsia="Calibri" w:hAnsi="Arial" w:cs="Arial"/>
                <w:bCs/>
                <w:kern w:val="24"/>
                <w:sz w:val="22"/>
                <w:szCs w:val="22"/>
              </w:rPr>
              <w:t>Junior staff supported to undertake secretariat courses at  Gov’t secretariat school, Accra</w:t>
            </w:r>
          </w:p>
        </w:tc>
        <w:tc>
          <w:tcPr>
            <w:tcW w:w="19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980F07" w:rsidRDefault="001654B1" w:rsidP="00980F07">
            <w:pPr>
              <w:pStyle w:val="NormalWeb"/>
              <w:spacing w:before="0" w:beforeAutospacing="0" w:after="0" w:afterAutospacing="0"/>
              <w:rPr>
                <w:rFonts w:ascii="Arial" w:hAnsi="Arial" w:cs="Arial"/>
                <w:sz w:val="22"/>
                <w:szCs w:val="22"/>
              </w:rPr>
            </w:pPr>
            <w:r w:rsidRPr="00980F07">
              <w:rPr>
                <w:rFonts w:ascii="Arial" w:eastAsia="Calibri" w:hAnsi="Arial" w:cs="Arial"/>
                <w:kern w:val="24"/>
                <w:sz w:val="22"/>
                <w:szCs w:val="22"/>
              </w:rPr>
              <w:t>No. of staff</w:t>
            </w:r>
          </w:p>
        </w:tc>
        <w:tc>
          <w:tcPr>
            <w:tcW w:w="81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980F07" w:rsidRDefault="001654B1" w:rsidP="00980F07">
            <w:pPr>
              <w:pStyle w:val="NormalWeb"/>
              <w:spacing w:before="0" w:beforeAutospacing="0" w:after="0" w:afterAutospacing="0"/>
              <w:jc w:val="center"/>
              <w:rPr>
                <w:rFonts w:ascii="Arial" w:hAnsi="Arial" w:cs="Arial"/>
                <w:sz w:val="22"/>
                <w:szCs w:val="22"/>
              </w:rPr>
            </w:pPr>
            <w:r w:rsidRPr="00980F07">
              <w:rPr>
                <w:rFonts w:ascii="Arial" w:eastAsia="Calibri" w:hAnsi="Arial" w:cs="Arial"/>
                <w:kern w:val="24"/>
                <w:sz w:val="22"/>
                <w:szCs w:val="22"/>
              </w:rPr>
              <w:t>-</w:t>
            </w:r>
          </w:p>
        </w:tc>
        <w:tc>
          <w:tcPr>
            <w:tcW w:w="81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980F07" w:rsidRDefault="001654B1" w:rsidP="00980F07">
            <w:pPr>
              <w:pStyle w:val="NormalWeb"/>
              <w:spacing w:before="0" w:beforeAutospacing="0" w:after="0" w:afterAutospacing="0"/>
              <w:jc w:val="center"/>
              <w:rPr>
                <w:rFonts w:ascii="Arial" w:hAnsi="Arial" w:cs="Arial"/>
                <w:sz w:val="22"/>
                <w:szCs w:val="22"/>
              </w:rPr>
            </w:pPr>
            <w:r w:rsidRPr="00980F07">
              <w:rPr>
                <w:rFonts w:ascii="Arial" w:eastAsia="Calibri" w:hAnsi="Arial" w:cs="Arial"/>
                <w:kern w:val="24"/>
                <w:sz w:val="22"/>
                <w:szCs w:val="22"/>
              </w:rPr>
              <w:t>-</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980F07" w:rsidRDefault="001654B1" w:rsidP="00980F07">
            <w:pPr>
              <w:pStyle w:val="NormalWeb"/>
              <w:spacing w:before="0" w:beforeAutospacing="0" w:after="0" w:afterAutospacing="0"/>
              <w:jc w:val="center"/>
              <w:rPr>
                <w:rFonts w:ascii="Arial" w:hAnsi="Arial" w:cs="Arial"/>
                <w:sz w:val="22"/>
                <w:szCs w:val="22"/>
              </w:rPr>
            </w:pPr>
            <w:r>
              <w:rPr>
                <w:rFonts w:ascii="Arial" w:eastAsia="Calibri" w:hAnsi="Arial" w:cs="Arial"/>
                <w:kern w:val="24"/>
                <w:sz w:val="22"/>
                <w:szCs w:val="22"/>
              </w:rPr>
              <w:t>1</w:t>
            </w:r>
          </w:p>
        </w:tc>
        <w:tc>
          <w:tcPr>
            <w:tcW w:w="126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980F07" w:rsidRDefault="001654B1" w:rsidP="00980F07">
            <w:pPr>
              <w:pStyle w:val="NormalWeb"/>
              <w:spacing w:before="0" w:beforeAutospacing="0" w:after="0" w:afterAutospacing="0"/>
              <w:jc w:val="center"/>
              <w:rPr>
                <w:rFonts w:ascii="Arial" w:hAnsi="Arial" w:cs="Arial"/>
                <w:sz w:val="22"/>
                <w:szCs w:val="22"/>
              </w:rPr>
            </w:pPr>
            <w:r>
              <w:rPr>
                <w:rFonts w:ascii="Arial" w:eastAsia="Calibri" w:hAnsi="Arial" w:cs="Arial"/>
                <w:kern w:val="24"/>
                <w:sz w:val="22"/>
                <w:szCs w:val="22"/>
              </w:rPr>
              <w:t>3</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1654B1" w:rsidRPr="00980F07" w:rsidRDefault="001654B1" w:rsidP="00980F07">
            <w:pPr>
              <w:pStyle w:val="NormalWeb"/>
              <w:spacing w:before="0" w:beforeAutospacing="0" w:after="0" w:afterAutospacing="0"/>
              <w:jc w:val="center"/>
              <w:rPr>
                <w:rFonts w:ascii="Arial" w:hAnsi="Arial" w:cs="Arial"/>
                <w:sz w:val="22"/>
                <w:szCs w:val="22"/>
              </w:rPr>
            </w:pPr>
            <w:r>
              <w:rPr>
                <w:rFonts w:ascii="Arial" w:eastAsia="Calibri" w:hAnsi="Arial" w:cs="Arial"/>
                <w:kern w:val="24"/>
                <w:sz w:val="22"/>
                <w:szCs w:val="22"/>
              </w:rPr>
              <w:t>3</w:t>
            </w:r>
          </w:p>
        </w:tc>
        <w:tc>
          <w:tcPr>
            <w:tcW w:w="1260" w:type="dxa"/>
            <w:tcBorders>
              <w:top w:val="single" w:sz="4" w:space="0" w:color="auto"/>
              <w:left w:val="single" w:sz="4" w:space="0" w:color="auto"/>
              <w:bottom w:val="single" w:sz="4" w:space="0" w:color="auto"/>
              <w:right w:val="single" w:sz="12" w:space="0" w:color="auto"/>
            </w:tcBorders>
          </w:tcPr>
          <w:p w:rsidR="001654B1" w:rsidRDefault="001654B1" w:rsidP="00980F07">
            <w:pPr>
              <w:pStyle w:val="NormalWeb"/>
              <w:spacing w:before="0" w:beforeAutospacing="0" w:after="0" w:afterAutospacing="0"/>
              <w:jc w:val="center"/>
              <w:rPr>
                <w:rFonts w:ascii="Arial" w:eastAsia="Calibri" w:hAnsi="Arial" w:cs="Arial"/>
                <w:kern w:val="24"/>
                <w:sz w:val="22"/>
                <w:szCs w:val="22"/>
              </w:rPr>
            </w:pPr>
          </w:p>
          <w:p w:rsidR="001654B1" w:rsidRDefault="001654B1" w:rsidP="00980F07">
            <w:pPr>
              <w:pStyle w:val="NormalWeb"/>
              <w:spacing w:before="0" w:beforeAutospacing="0" w:after="0" w:afterAutospacing="0"/>
              <w:jc w:val="center"/>
              <w:rPr>
                <w:rFonts w:ascii="Arial" w:eastAsia="Calibri" w:hAnsi="Arial" w:cs="Arial"/>
                <w:kern w:val="24"/>
                <w:sz w:val="22"/>
                <w:szCs w:val="22"/>
              </w:rPr>
            </w:pPr>
          </w:p>
          <w:p w:rsidR="001654B1" w:rsidRPr="00980F07" w:rsidRDefault="001654B1" w:rsidP="00980F07">
            <w:pPr>
              <w:pStyle w:val="NormalWeb"/>
              <w:spacing w:before="0" w:beforeAutospacing="0" w:after="0" w:afterAutospacing="0"/>
              <w:jc w:val="center"/>
              <w:rPr>
                <w:rFonts w:ascii="Arial" w:eastAsia="Calibri" w:hAnsi="Arial" w:cs="Arial"/>
                <w:kern w:val="24"/>
                <w:sz w:val="22"/>
                <w:szCs w:val="22"/>
              </w:rPr>
            </w:pPr>
            <w:r>
              <w:rPr>
                <w:rFonts w:ascii="Arial" w:eastAsia="Calibri" w:hAnsi="Arial" w:cs="Arial"/>
                <w:kern w:val="24"/>
                <w:sz w:val="22"/>
                <w:szCs w:val="22"/>
              </w:rPr>
              <w:t>3</w:t>
            </w:r>
          </w:p>
        </w:tc>
      </w:tr>
      <w:tr w:rsidR="001654B1" w:rsidRPr="00980F07" w:rsidTr="001654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534"/>
        </w:trPr>
        <w:tc>
          <w:tcPr>
            <w:tcW w:w="2160" w:type="dxa"/>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vAlign w:val="center"/>
          </w:tcPr>
          <w:p w:rsidR="001654B1" w:rsidRPr="00980F07" w:rsidRDefault="001654B1" w:rsidP="00980F07">
            <w:pPr>
              <w:pStyle w:val="NormalWeb"/>
              <w:spacing w:before="0" w:beforeAutospacing="0" w:after="0" w:afterAutospacing="0"/>
              <w:rPr>
                <w:rFonts w:ascii="Arial" w:hAnsi="Arial" w:cs="Arial"/>
                <w:sz w:val="22"/>
                <w:szCs w:val="22"/>
              </w:rPr>
            </w:pPr>
            <w:r w:rsidRPr="00980F07">
              <w:rPr>
                <w:rFonts w:ascii="Arial" w:eastAsia="Calibri" w:hAnsi="Arial" w:cs="Arial"/>
                <w:bCs/>
                <w:kern w:val="24"/>
                <w:sz w:val="22"/>
                <w:szCs w:val="22"/>
              </w:rPr>
              <w:t>Staff assisted in performance appraisal</w:t>
            </w:r>
          </w:p>
        </w:tc>
        <w:tc>
          <w:tcPr>
            <w:tcW w:w="19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980F07" w:rsidRDefault="001654B1" w:rsidP="00980F07">
            <w:pPr>
              <w:pStyle w:val="NormalWeb"/>
              <w:spacing w:before="0" w:beforeAutospacing="0" w:after="0" w:afterAutospacing="0"/>
              <w:rPr>
                <w:rFonts w:ascii="Arial" w:hAnsi="Arial" w:cs="Arial"/>
                <w:sz w:val="22"/>
                <w:szCs w:val="22"/>
              </w:rPr>
            </w:pPr>
            <w:r w:rsidRPr="00980F07">
              <w:rPr>
                <w:rFonts w:ascii="Arial" w:eastAsia="Calibri" w:hAnsi="Arial" w:cs="Arial"/>
                <w:kern w:val="24"/>
                <w:sz w:val="22"/>
                <w:szCs w:val="22"/>
              </w:rPr>
              <w:t>Number of staff appraised</w:t>
            </w:r>
          </w:p>
        </w:tc>
        <w:tc>
          <w:tcPr>
            <w:tcW w:w="81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980F07" w:rsidRDefault="001654B1" w:rsidP="00980F07">
            <w:pPr>
              <w:pStyle w:val="NormalWeb"/>
              <w:spacing w:before="0" w:beforeAutospacing="0" w:after="0" w:afterAutospacing="0"/>
              <w:jc w:val="center"/>
              <w:rPr>
                <w:rFonts w:ascii="Arial" w:hAnsi="Arial" w:cs="Arial"/>
                <w:sz w:val="22"/>
                <w:szCs w:val="22"/>
              </w:rPr>
            </w:pPr>
            <w:r w:rsidRPr="00980F07">
              <w:rPr>
                <w:rFonts w:ascii="Arial" w:eastAsia="Calibri" w:hAnsi="Arial" w:cs="Arial"/>
                <w:kern w:val="24"/>
                <w:sz w:val="22"/>
                <w:szCs w:val="22"/>
              </w:rPr>
              <w:t>109</w:t>
            </w:r>
          </w:p>
        </w:tc>
        <w:tc>
          <w:tcPr>
            <w:tcW w:w="81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980F07" w:rsidRDefault="001654B1" w:rsidP="00980F07">
            <w:pPr>
              <w:pStyle w:val="NormalWeb"/>
              <w:spacing w:before="0" w:beforeAutospacing="0" w:after="0" w:afterAutospacing="0"/>
              <w:jc w:val="center"/>
              <w:rPr>
                <w:rFonts w:ascii="Arial" w:hAnsi="Arial" w:cs="Arial"/>
                <w:sz w:val="22"/>
                <w:szCs w:val="22"/>
              </w:rPr>
            </w:pPr>
            <w:r>
              <w:rPr>
                <w:rFonts w:ascii="Arial" w:eastAsia="Calibri" w:hAnsi="Arial" w:cs="Arial"/>
                <w:kern w:val="24"/>
                <w:sz w:val="22"/>
                <w:szCs w:val="22"/>
              </w:rPr>
              <w:t>123</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980F07" w:rsidRDefault="001654B1" w:rsidP="00980F07">
            <w:pPr>
              <w:pStyle w:val="NormalWeb"/>
              <w:spacing w:before="0" w:beforeAutospacing="0" w:after="0" w:afterAutospacing="0"/>
              <w:jc w:val="center"/>
              <w:rPr>
                <w:rFonts w:ascii="Arial" w:hAnsi="Arial" w:cs="Arial"/>
                <w:sz w:val="22"/>
                <w:szCs w:val="22"/>
              </w:rPr>
            </w:pPr>
            <w:r>
              <w:rPr>
                <w:rFonts w:ascii="Arial" w:eastAsia="Calibri" w:hAnsi="Arial" w:cs="Arial"/>
                <w:kern w:val="24"/>
                <w:sz w:val="22"/>
                <w:szCs w:val="22"/>
              </w:rPr>
              <w:t>123</w:t>
            </w:r>
          </w:p>
        </w:tc>
        <w:tc>
          <w:tcPr>
            <w:tcW w:w="126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980F07" w:rsidRDefault="001654B1" w:rsidP="00980F07">
            <w:pPr>
              <w:pStyle w:val="NormalWeb"/>
              <w:spacing w:before="0" w:beforeAutospacing="0" w:after="0" w:afterAutospacing="0"/>
              <w:jc w:val="center"/>
              <w:rPr>
                <w:rFonts w:ascii="Arial" w:hAnsi="Arial" w:cs="Arial"/>
                <w:sz w:val="22"/>
                <w:szCs w:val="22"/>
              </w:rPr>
            </w:pPr>
            <w:r>
              <w:rPr>
                <w:rFonts w:ascii="Arial" w:eastAsia="Calibri" w:hAnsi="Arial" w:cs="Arial"/>
                <w:kern w:val="24"/>
                <w:sz w:val="22"/>
                <w:szCs w:val="22"/>
              </w:rPr>
              <w:t>123</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1654B1" w:rsidRPr="00980F07" w:rsidRDefault="001654B1" w:rsidP="00980F07">
            <w:pPr>
              <w:pStyle w:val="NormalWeb"/>
              <w:spacing w:before="0" w:beforeAutospacing="0" w:after="0" w:afterAutospacing="0"/>
              <w:jc w:val="center"/>
              <w:rPr>
                <w:rFonts w:ascii="Arial" w:hAnsi="Arial" w:cs="Arial"/>
                <w:sz w:val="22"/>
                <w:szCs w:val="22"/>
              </w:rPr>
            </w:pPr>
            <w:r>
              <w:rPr>
                <w:rFonts w:ascii="Arial" w:eastAsia="Calibri" w:hAnsi="Arial" w:cs="Arial"/>
                <w:kern w:val="24"/>
                <w:sz w:val="22"/>
                <w:szCs w:val="22"/>
              </w:rPr>
              <w:t>123</w:t>
            </w:r>
          </w:p>
        </w:tc>
        <w:tc>
          <w:tcPr>
            <w:tcW w:w="1260" w:type="dxa"/>
            <w:tcBorders>
              <w:top w:val="single" w:sz="4" w:space="0" w:color="auto"/>
              <w:left w:val="single" w:sz="4" w:space="0" w:color="auto"/>
              <w:bottom w:val="single" w:sz="4" w:space="0" w:color="auto"/>
              <w:right w:val="single" w:sz="12" w:space="0" w:color="auto"/>
            </w:tcBorders>
          </w:tcPr>
          <w:p w:rsidR="001654B1" w:rsidRDefault="001654B1" w:rsidP="00980F07">
            <w:pPr>
              <w:pStyle w:val="NormalWeb"/>
              <w:spacing w:before="0" w:beforeAutospacing="0" w:after="0" w:afterAutospacing="0"/>
              <w:jc w:val="center"/>
              <w:rPr>
                <w:rFonts w:ascii="Arial" w:eastAsia="Calibri" w:hAnsi="Arial" w:cs="Arial"/>
                <w:kern w:val="24"/>
                <w:sz w:val="22"/>
                <w:szCs w:val="22"/>
              </w:rPr>
            </w:pPr>
          </w:p>
          <w:p w:rsidR="001654B1" w:rsidRPr="00980F07" w:rsidRDefault="001654B1" w:rsidP="00980F07">
            <w:pPr>
              <w:pStyle w:val="NormalWeb"/>
              <w:spacing w:before="0" w:beforeAutospacing="0" w:after="0" w:afterAutospacing="0"/>
              <w:jc w:val="center"/>
              <w:rPr>
                <w:rFonts w:ascii="Arial" w:eastAsia="Calibri" w:hAnsi="Arial" w:cs="Arial"/>
                <w:kern w:val="24"/>
                <w:sz w:val="22"/>
                <w:szCs w:val="22"/>
              </w:rPr>
            </w:pPr>
            <w:r>
              <w:rPr>
                <w:rFonts w:ascii="Arial" w:eastAsia="Calibri" w:hAnsi="Arial" w:cs="Arial"/>
                <w:kern w:val="24"/>
                <w:sz w:val="22"/>
                <w:szCs w:val="22"/>
              </w:rPr>
              <w:t>123</w:t>
            </w:r>
          </w:p>
        </w:tc>
      </w:tr>
      <w:tr w:rsidR="001654B1" w:rsidRPr="00980F07" w:rsidTr="001654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534"/>
        </w:trPr>
        <w:tc>
          <w:tcPr>
            <w:tcW w:w="2160" w:type="dxa"/>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tcPr>
          <w:p w:rsidR="001654B1" w:rsidRPr="00980F07" w:rsidRDefault="001654B1" w:rsidP="00980F07">
            <w:pPr>
              <w:pStyle w:val="NormalWeb"/>
              <w:spacing w:before="0" w:beforeAutospacing="0" w:after="0" w:afterAutospacing="0"/>
              <w:rPr>
                <w:rFonts w:ascii="Arial" w:hAnsi="Arial" w:cs="Arial"/>
                <w:sz w:val="22"/>
                <w:szCs w:val="22"/>
              </w:rPr>
            </w:pPr>
            <w:r w:rsidRPr="00980F07">
              <w:rPr>
                <w:rFonts w:ascii="Arial" w:hAnsi="Arial" w:cs="Arial"/>
                <w:bCs/>
                <w:kern w:val="24"/>
                <w:sz w:val="22"/>
                <w:szCs w:val="22"/>
              </w:rPr>
              <w:t>Ensure efficiency in service delivery</w:t>
            </w:r>
          </w:p>
        </w:tc>
        <w:tc>
          <w:tcPr>
            <w:tcW w:w="19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rsidR="001654B1" w:rsidRPr="00980F07" w:rsidRDefault="001654B1" w:rsidP="00980F07">
            <w:pPr>
              <w:pStyle w:val="NormalWeb"/>
              <w:spacing w:before="0" w:beforeAutospacing="0" w:after="0" w:afterAutospacing="0"/>
              <w:rPr>
                <w:rFonts w:ascii="Arial" w:hAnsi="Arial" w:cs="Arial"/>
                <w:sz w:val="22"/>
                <w:szCs w:val="22"/>
              </w:rPr>
            </w:pPr>
            <w:r w:rsidRPr="00980F07">
              <w:rPr>
                <w:rFonts w:ascii="Arial" w:hAnsi="Arial" w:cs="Arial"/>
                <w:bCs/>
                <w:kern w:val="24"/>
                <w:sz w:val="22"/>
                <w:szCs w:val="22"/>
              </w:rPr>
              <w:t>No. of staff trained /supported for short courses</w:t>
            </w:r>
          </w:p>
        </w:tc>
        <w:tc>
          <w:tcPr>
            <w:tcW w:w="81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rsidR="001654B1" w:rsidRDefault="001654B1" w:rsidP="003043F1">
            <w:pPr>
              <w:pStyle w:val="NormalWeb"/>
              <w:spacing w:before="0" w:beforeAutospacing="0" w:after="0" w:afterAutospacing="0"/>
              <w:jc w:val="center"/>
              <w:rPr>
                <w:rFonts w:ascii="Arial" w:hAnsi="Arial" w:cs="Arial"/>
                <w:bCs/>
                <w:kern w:val="24"/>
                <w:sz w:val="22"/>
                <w:szCs w:val="22"/>
              </w:rPr>
            </w:pPr>
          </w:p>
          <w:p w:rsidR="001654B1" w:rsidRPr="00980F07" w:rsidRDefault="001654B1" w:rsidP="003043F1">
            <w:pPr>
              <w:pStyle w:val="NormalWeb"/>
              <w:spacing w:before="0" w:beforeAutospacing="0" w:after="0" w:afterAutospacing="0"/>
              <w:jc w:val="center"/>
              <w:rPr>
                <w:rFonts w:ascii="Arial" w:hAnsi="Arial" w:cs="Arial"/>
                <w:sz w:val="22"/>
                <w:szCs w:val="22"/>
              </w:rPr>
            </w:pPr>
            <w:r w:rsidRPr="00980F07">
              <w:rPr>
                <w:rFonts w:ascii="Arial" w:hAnsi="Arial" w:cs="Arial"/>
                <w:bCs/>
                <w:kern w:val="24"/>
                <w:sz w:val="22"/>
                <w:szCs w:val="22"/>
              </w:rPr>
              <w:t>-</w:t>
            </w:r>
          </w:p>
        </w:tc>
        <w:tc>
          <w:tcPr>
            <w:tcW w:w="81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rsidR="001654B1" w:rsidRDefault="001654B1" w:rsidP="003043F1">
            <w:pPr>
              <w:pStyle w:val="NormalWeb"/>
              <w:spacing w:before="0" w:beforeAutospacing="0" w:after="0" w:afterAutospacing="0"/>
              <w:jc w:val="center"/>
              <w:rPr>
                <w:rFonts w:ascii="Arial" w:hAnsi="Arial" w:cs="Arial"/>
                <w:sz w:val="22"/>
                <w:szCs w:val="22"/>
              </w:rPr>
            </w:pPr>
          </w:p>
          <w:p w:rsidR="001654B1" w:rsidRPr="00980F07" w:rsidRDefault="001654B1" w:rsidP="003043F1">
            <w:pPr>
              <w:pStyle w:val="NormalWeb"/>
              <w:spacing w:before="0" w:beforeAutospacing="0" w:after="0" w:afterAutospacing="0"/>
              <w:jc w:val="center"/>
              <w:rPr>
                <w:rFonts w:ascii="Arial" w:hAnsi="Arial" w:cs="Arial"/>
                <w:sz w:val="22"/>
                <w:szCs w:val="22"/>
              </w:rPr>
            </w:pPr>
            <w:r w:rsidRPr="00980F07">
              <w:rPr>
                <w:rFonts w:ascii="Arial" w:hAnsi="Arial" w:cs="Arial"/>
                <w:sz w:val="22"/>
                <w:szCs w:val="22"/>
              </w:rPr>
              <w:t>-</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rsidR="001654B1" w:rsidRDefault="001654B1" w:rsidP="003043F1">
            <w:pPr>
              <w:pStyle w:val="NormalWeb"/>
              <w:spacing w:before="0" w:beforeAutospacing="0" w:after="0" w:afterAutospacing="0"/>
              <w:jc w:val="center"/>
              <w:rPr>
                <w:rFonts w:ascii="Arial" w:hAnsi="Arial" w:cs="Arial"/>
                <w:sz w:val="22"/>
                <w:szCs w:val="22"/>
              </w:rPr>
            </w:pPr>
          </w:p>
          <w:p w:rsidR="001654B1" w:rsidRPr="00980F07" w:rsidRDefault="001654B1" w:rsidP="003043F1">
            <w:pPr>
              <w:pStyle w:val="NormalWeb"/>
              <w:spacing w:before="0" w:beforeAutospacing="0" w:after="0" w:afterAutospacing="0"/>
              <w:jc w:val="center"/>
              <w:rPr>
                <w:rFonts w:ascii="Arial" w:hAnsi="Arial" w:cs="Arial"/>
                <w:sz w:val="22"/>
                <w:szCs w:val="22"/>
              </w:rPr>
            </w:pPr>
            <w:r>
              <w:rPr>
                <w:rFonts w:ascii="Arial" w:hAnsi="Arial" w:cs="Arial"/>
                <w:sz w:val="22"/>
                <w:szCs w:val="22"/>
              </w:rPr>
              <w:t>1</w:t>
            </w:r>
          </w:p>
        </w:tc>
        <w:tc>
          <w:tcPr>
            <w:tcW w:w="126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rsidR="001654B1" w:rsidRDefault="001654B1" w:rsidP="003043F1">
            <w:pPr>
              <w:pStyle w:val="NormalWeb"/>
              <w:spacing w:before="0" w:beforeAutospacing="0" w:after="0" w:afterAutospacing="0"/>
              <w:jc w:val="center"/>
              <w:rPr>
                <w:rFonts w:ascii="Arial" w:hAnsi="Arial" w:cs="Arial"/>
                <w:bCs/>
                <w:kern w:val="24"/>
                <w:sz w:val="22"/>
                <w:szCs w:val="22"/>
              </w:rPr>
            </w:pPr>
          </w:p>
          <w:p w:rsidR="001654B1" w:rsidRPr="00980F07" w:rsidRDefault="001654B1" w:rsidP="003043F1">
            <w:pPr>
              <w:pStyle w:val="NormalWeb"/>
              <w:spacing w:before="0" w:beforeAutospacing="0" w:after="0" w:afterAutospacing="0"/>
              <w:jc w:val="center"/>
              <w:rPr>
                <w:rFonts w:ascii="Arial" w:hAnsi="Arial" w:cs="Arial"/>
                <w:sz w:val="22"/>
                <w:szCs w:val="22"/>
              </w:rPr>
            </w:pPr>
            <w:r w:rsidRPr="00980F07">
              <w:rPr>
                <w:rFonts w:ascii="Arial" w:hAnsi="Arial" w:cs="Arial"/>
                <w:bCs/>
                <w:kern w:val="24"/>
                <w:sz w:val="22"/>
                <w:szCs w:val="22"/>
              </w:rPr>
              <w:t>5</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tcPr>
          <w:p w:rsidR="001654B1" w:rsidRDefault="001654B1" w:rsidP="003043F1">
            <w:pPr>
              <w:pStyle w:val="NormalWeb"/>
              <w:spacing w:before="0" w:beforeAutospacing="0" w:after="0" w:afterAutospacing="0"/>
              <w:jc w:val="center"/>
              <w:rPr>
                <w:rFonts w:ascii="Arial" w:hAnsi="Arial" w:cs="Arial"/>
                <w:sz w:val="22"/>
                <w:szCs w:val="22"/>
              </w:rPr>
            </w:pPr>
          </w:p>
          <w:p w:rsidR="001654B1" w:rsidRDefault="001654B1" w:rsidP="006B13D7">
            <w:pPr>
              <w:pStyle w:val="NormalWeb"/>
              <w:spacing w:before="0" w:beforeAutospacing="0" w:after="0" w:afterAutospacing="0"/>
              <w:jc w:val="center"/>
              <w:rPr>
                <w:rFonts w:ascii="Arial" w:hAnsi="Arial" w:cs="Arial"/>
                <w:sz w:val="22"/>
                <w:szCs w:val="22"/>
              </w:rPr>
            </w:pPr>
            <w:r>
              <w:rPr>
                <w:rFonts w:ascii="Arial" w:hAnsi="Arial" w:cs="Arial"/>
                <w:sz w:val="22"/>
                <w:szCs w:val="22"/>
              </w:rPr>
              <w:t>5</w:t>
            </w:r>
          </w:p>
          <w:p w:rsidR="001654B1" w:rsidRPr="00980F07" w:rsidRDefault="001654B1" w:rsidP="003043F1">
            <w:pPr>
              <w:pStyle w:val="NormalWeb"/>
              <w:spacing w:before="0" w:beforeAutospacing="0" w:after="0" w:afterAutospacing="0"/>
              <w:jc w:val="center"/>
              <w:rPr>
                <w:rFonts w:ascii="Arial" w:hAnsi="Arial" w:cs="Arial"/>
                <w:sz w:val="22"/>
                <w:szCs w:val="22"/>
              </w:rPr>
            </w:pPr>
          </w:p>
        </w:tc>
        <w:tc>
          <w:tcPr>
            <w:tcW w:w="1260" w:type="dxa"/>
            <w:tcBorders>
              <w:top w:val="single" w:sz="4" w:space="0" w:color="auto"/>
              <w:left w:val="single" w:sz="4" w:space="0" w:color="auto"/>
              <w:bottom w:val="single" w:sz="4" w:space="0" w:color="auto"/>
              <w:right w:val="single" w:sz="12" w:space="0" w:color="auto"/>
            </w:tcBorders>
          </w:tcPr>
          <w:p w:rsidR="001654B1" w:rsidRDefault="001654B1" w:rsidP="003043F1">
            <w:pPr>
              <w:pStyle w:val="NormalWeb"/>
              <w:spacing w:before="0" w:beforeAutospacing="0" w:after="0" w:afterAutospacing="0"/>
              <w:jc w:val="center"/>
              <w:rPr>
                <w:rFonts w:ascii="Arial" w:hAnsi="Arial" w:cs="Arial"/>
                <w:sz w:val="22"/>
                <w:szCs w:val="22"/>
              </w:rPr>
            </w:pPr>
          </w:p>
          <w:p w:rsidR="001654B1" w:rsidRPr="00980F07" w:rsidRDefault="001654B1" w:rsidP="003043F1">
            <w:pPr>
              <w:pStyle w:val="NormalWeb"/>
              <w:spacing w:before="0" w:beforeAutospacing="0" w:after="0" w:afterAutospacing="0"/>
              <w:jc w:val="center"/>
              <w:rPr>
                <w:rFonts w:ascii="Arial" w:hAnsi="Arial" w:cs="Arial"/>
                <w:sz w:val="22"/>
                <w:szCs w:val="22"/>
              </w:rPr>
            </w:pPr>
            <w:r>
              <w:rPr>
                <w:rFonts w:ascii="Arial" w:hAnsi="Arial" w:cs="Arial"/>
                <w:sz w:val="22"/>
                <w:szCs w:val="22"/>
              </w:rPr>
              <w:t>5</w:t>
            </w:r>
          </w:p>
        </w:tc>
      </w:tr>
    </w:tbl>
    <w:p w:rsidR="00BB62ED" w:rsidRPr="00FB0DD3" w:rsidRDefault="00BB62ED" w:rsidP="008A1C0D">
      <w:pPr>
        <w:spacing w:after="0" w:line="240" w:lineRule="auto"/>
        <w:jc w:val="both"/>
        <w:rPr>
          <w:rFonts w:ascii="Arial" w:eastAsia="Times New Roman" w:hAnsi="Arial" w:cs="Arial"/>
          <w:sz w:val="24"/>
          <w:szCs w:val="24"/>
          <w:lang w:val="en-GB"/>
        </w:rPr>
      </w:pPr>
    </w:p>
    <w:p w:rsidR="00BB62ED" w:rsidRPr="00FB0DD3" w:rsidRDefault="00BB62ED" w:rsidP="006C74C5">
      <w:pPr>
        <w:numPr>
          <w:ilvl w:val="0"/>
          <w:numId w:val="4"/>
        </w:numPr>
        <w:spacing w:before="240" w:line="240" w:lineRule="auto"/>
        <w:ind w:hanging="720"/>
        <w:contextualSpacing/>
        <w:rPr>
          <w:rFonts w:ascii="Arial" w:eastAsia="Times New Roman" w:hAnsi="Arial" w:cs="Arial"/>
          <w:b/>
          <w:sz w:val="24"/>
          <w:szCs w:val="24"/>
          <w:lang w:val="en-GB"/>
        </w:rPr>
      </w:pPr>
      <w:r w:rsidRPr="00FB0DD3">
        <w:rPr>
          <w:rFonts w:ascii="Arial" w:eastAsia="Times New Roman" w:hAnsi="Arial" w:cs="Arial"/>
          <w:b/>
          <w:sz w:val="24"/>
          <w:szCs w:val="24"/>
          <w:lang w:val="en-GB"/>
        </w:rPr>
        <w:t>Budget Sub-Programme Operations and Projects</w:t>
      </w:r>
    </w:p>
    <w:p w:rsidR="000F07F9" w:rsidRPr="00FB0DD3" w:rsidRDefault="00BB62ED" w:rsidP="006C74C5">
      <w:pPr>
        <w:tabs>
          <w:tab w:val="left" w:pos="720"/>
        </w:tabs>
        <w:spacing w:before="240" w:line="240" w:lineRule="auto"/>
        <w:ind w:left="720"/>
        <w:jc w:val="both"/>
        <w:rPr>
          <w:rFonts w:ascii="Arial" w:eastAsia="Times New Roman" w:hAnsi="Arial" w:cs="Arial"/>
          <w:sz w:val="24"/>
          <w:szCs w:val="24"/>
          <w:lang w:val="en-GB"/>
        </w:rPr>
      </w:pPr>
      <w:r w:rsidRPr="00FB0DD3">
        <w:rPr>
          <w:rFonts w:ascii="Arial" w:eastAsia="Times New Roman" w:hAnsi="Arial" w:cs="Arial"/>
          <w:sz w:val="24"/>
          <w:szCs w:val="24"/>
          <w:lang w:val="en-GB"/>
        </w:rPr>
        <w:t xml:space="preserve">The table lists the main Operations and projects to be </w:t>
      </w:r>
      <w:r w:rsidR="00D50958" w:rsidRPr="00FB0DD3">
        <w:rPr>
          <w:rFonts w:ascii="Arial" w:eastAsia="Times New Roman" w:hAnsi="Arial" w:cs="Arial"/>
          <w:sz w:val="24"/>
          <w:szCs w:val="24"/>
          <w:lang w:val="en-GB"/>
        </w:rPr>
        <w:t>undertaken by the sub-programme</w:t>
      </w:r>
    </w:p>
    <w:tbl>
      <w:tblPr>
        <w:tblpPr w:leftFromText="180" w:rightFromText="180" w:vertAnchor="text" w:tblpX="126" w:tblpY="1"/>
        <w:tblOverlap w:val="never"/>
        <w:tblW w:w="9766" w:type="dxa"/>
        <w:tblLook w:val="04A0" w:firstRow="1" w:lastRow="0" w:firstColumn="1" w:lastColumn="0" w:noHBand="0" w:noVBand="1"/>
      </w:tblPr>
      <w:tblGrid>
        <w:gridCol w:w="4685"/>
        <w:gridCol w:w="254"/>
        <w:gridCol w:w="4827"/>
      </w:tblGrid>
      <w:tr w:rsidR="00E74172" w:rsidRPr="00980F07" w:rsidTr="00980F07">
        <w:trPr>
          <w:trHeight w:val="237"/>
        </w:trPr>
        <w:tc>
          <w:tcPr>
            <w:tcW w:w="4685" w:type="dxa"/>
            <w:tcBorders>
              <w:top w:val="single" w:sz="4" w:space="0" w:color="auto"/>
              <w:left w:val="single" w:sz="4" w:space="0" w:color="auto"/>
              <w:bottom w:val="single" w:sz="4" w:space="0" w:color="auto"/>
              <w:right w:val="single" w:sz="4" w:space="0" w:color="auto"/>
            </w:tcBorders>
            <w:shd w:val="clear" w:color="auto" w:fill="auto"/>
            <w:hideMark/>
          </w:tcPr>
          <w:p w:rsidR="00BB62ED" w:rsidRPr="00980F07" w:rsidRDefault="00BB62ED" w:rsidP="00980F07">
            <w:pPr>
              <w:spacing w:after="0" w:line="240" w:lineRule="auto"/>
              <w:jc w:val="center"/>
              <w:rPr>
                <w:rFonts w:ascii="Arial" w:eastAsia="Times New Roman" w:hAnsi="Arial" w:cs="Arial"/>
                <w:b/>
                <w:szCs w:val="24"/>
                <w:lang w:val="en-GB"/>
              </w:rPr>
            </w:pPr>
            <w:r w:rsidRPr="00980F07">
              <w:rPr>
                <w:rFonts w:ascii="Arial" w:eastAsia="Times New Roman" w:hAnsi="Arial" w:cs="Arial"/>
                <w:b/>
                <w:szCs w:val="24"/>
                <w:lang w:val="en-GB"/>
              </w:rPr>
              <w:t>Operations</w:t>
            </w:r>
          </w:p>
        </w:tc>
        <w:tc>
          <w:tcPr>
            <w:tcW w:w="254" w:type="dxa"/>
            <w:vMerge w:val="restart"/>
            <w:tcBorders>
              <w:top w:val="nil"/>
              <w:left w:val="single" w:sz="4" w:space="0" w:color="auto"/>
              <w:right w:val="single" w:sz="4" w:space="0" w:color="auto"/>
            </w:tcBorders>
            <w:shd w:val="clear" w:color="auto" w:fill="auto"/>
          </w:tcPr>
          <w:p w:rsidR="00BB62ED" w:rsidRPr="00980F07" w:rsidRDefault="00BB62ED" w:rsidP="00980F07">
            <w:pPr>
              <w:spacing w:after="0" w:line="240" w:lineRule="auto"/>
              <w:jc w:val="center"/>
              <w:rPr>
                <w:rFonts w:ascii="Arial" w:eastAsia="Times New Roman" w:hAnsi="Arial" w:cs="Arial"/>
                <w:b/>
                <w:szCs w:val="24"/>
                <w:lang w:val="en-GB"/>
              </w:rPr>
            </w:pPr>
          </w:p>
        </w:tc>
        <w:tc>
          <w:tcPr>
            <w:tcW w:w="4827" w:type="dxa"/>
            <w:tcBorders>
              <w:top w:val="single" w:sz="4" w:space="0" w:color="auto"/>
              <w:left w:val="single" w:sz="4" w:space="0" w:color="auto"/>
              <w:bottom w:val="single" w:sz="4" w:space="0" w:color="auto"/>
              <w:right w:val="single" w:sz="4" w:space="0" w:color="auto"/>
            </w:tcBorders>
            <w:shd w:val="clear" w:color="auto" w:fill="auto"/>
            <w:hideMark/>
          </w:tcPr>
          <w:p w:rsidR="00BB62ED" w:rsidRPr="00980F07" w:rsidRDefault="00BB62ED" w:rsidP="00980F07">
            <w:pPr>
              <w:spacing w:after="0" w:line="240" w:lineRule="auto"/>
              <w:jc w:val="center"/>
              <w:rPr>
                <w:rFonts w:ascii="Arial" w:eastAsia="Times New Roman" w:hAnsi="Arial" w:cs="Arial"/>
                <w:b/>
                <w:szCs w:val="24"/>
                <w:lang w:val="en-GB"/>
              </w:rPr>
            </w:pPr>
            <w:r w:rsidRPr="00980F07">
              <w:rPr>
                <w:rFonts w:ascii="Arial" w:eastAsia="Times New Roman" w:hAnsi="Arial" w:cs="Arial"/>
                <w:b/>
                <w:szCs w:val="24"/>
                <w:lang w:val="en-GB"/>
              </w:rPr>
              <w:t xml:space="preserve">Projects </w:t>
            </w:r>
          </w:p>
        </w:tc>
      </w:tr>
      <w:tr w:rsidR="00E74172" w:rsidRPr="00980F07" w:rsidTr="00980F07">
        <w:trPr>
          <w:trHeight w:val="262"/>
        </w:trPr>
        <w:tc>
          <w:tcPr>
            <w:tcW w:w="4685" w:type="dxa"/>
            <w:tcBorders>
              <w:top w:val="single" w:sz="4" w:space="0" w:color="auto"/>
              <w:left w:val="single" w:sz="4" w:space="0" w:color="auto"/>
              <w:bottom w:val="single" w:sz="4" w:space="0" w:color="auto"/>
              <w:right w:val="single" w:sz="4" w:space="0" w:color="auto"/>
            </w:tcBorders>
            <w:vAlign w:val="bottom"/>
          </w:tcPr>
          <w:p w:rsidR="00BB62ED" w:rsidRPr="00980F07" w:rsidRDefault="00001998" w:rsidP="00980F07">
            <w:pPr>
              <w:pStyle w:val="Default"/>
              <w:jc w:val="both"/>
              <w:rPr>
                <w:rFonts w:ascii="Arial" w:hAnsi="Arial" w:cs="Arial"/>
                <w:color w:val="auto"/>
                <w:sz w:val="22"/>
              </w:rPr>
            </w:pPr>
            <w:r w:rsidRPr="00980F07">
              <w:rPr>
                <w:rFonts w:ascii="Arial" w:hAnsi="Arial" w:cs="Arial"/>
                <w:color w:val="auto"/>
                <w:sz w:val="22"/>
              </w:rPr>
              <w:t>Personnel and Staff management</w:t>
            </w:r>
          </w:p>
        </w:tc>
        <w:tc>
          <w:tcPr>
            <w:tcW w:w="254" w:type="dxa"/>
            <w:vMerge/>
            <w:tcBorders>
              <w:left w:val="single" w:sz="4" w:space="0" w:color="auto"/>
              <w:right w:val="single" w:sz="4" w:space="0" w:color="auto"/>
            </w:tcBorders>
          </w:tcPr>
          <w:p w:rsidR="00BB62ED" w:rsidRPr="00980F07" w:rsidRDefault="00BB62ED" w:rsidP="00980F07">
            <w:pPr>
              <w:spacing w:after="0" w:line="240" w:lineRule="auto"/>
              <w:jc w:val="both"/>
              <w:rPr>
                <w:rFonts w:ascii="Arial" w:eastAsia="Times New Roman" w:hAnsi="Arial" w:cs="Arial"/>
                <w:szCs w:val="24"/>
                <w:lang w:val="en-GB"/>
              </w:rPr>
            </w:pPr>
          </w:p>
        </w:tc>
        <w:tc>
          <w:tcPr>
            <w:tcW w:w="4827" w:type="dxa"/>
            <w:tcBorders>
              <w:top w:val="single" w:sz="4" w:space="0" w:color="auto"/>
              <w:left w:val="single" w:sz="4" w:space="0" w:color="auto"/>
              <w:bottom w:val="single" w:sz="4" w:space="0" w:color="auto"/>
              <w:right w:val="single" w:sz="4" w:space="0" w:color="auto"/>
            </w:tcBorders>
            <w:vAlign w:val="bottom"/>
          </w:tcPr>
          <w:p w:rsidR="00BB62ED" w:rsidRPr="00980F07" w:rsidRDefault="00BB62ED" w:rsidP="00980F07">
            <w:pPr>
              <w:spacing w:after="0" w:line="240" w:lineRule="auto"/>
              <w:jc w:val="both"/>
              <w:rPr>
                <w:rFonts w:ascii="Arial" w:eastAsia="Times New Roman" w:hAnsi="Arial" w:cs="Arial"/>
                <w:szCs w:val="24"/>
                <w:lang w:val="en-GB"/>
              </w:rPr>
            </w:pPr>
          </w:p>
        </w:tc>
      </w:tr>
      <w:tr w:rsidR="00E74172" w:rsidRPr="00980F07" w:rsidTr="00980F07">
        <w:trPr>
          <w:trHeight w:val="262"/>
        </w:trPr>
        <w:tc>
          <w:tcPr>
            <w:tcW w:w="4685" w:type="dxa"/>
            <w:tcBorders>
              <w:top w:val="single" w:sz="4" w:space="0" w:color="auto"/>
              <w:left w:val="single" w:sz="4" w:space="0" w:color="auto"/>
              <w:bottom w:val="single" w:sz="4" w:space="0" w:color="auto"/>
              <w:right w:val="single" w:sz="4" w:space="0" w:color="auto"/>
            </w:tcBorders>
            <w:vAlign w:val="bottom"/>
          </w:tcPr>
          <w:p w:rsidR="00001998" w:rsidRPr="00980F07" w:rsidRDefault="00001998" w:rsidP="00980F07">
            <w:pPr>
              <w:pStyle w:val="Default"/>
              <w:jc w:val="both"/>
              <w:rPr>
                <w:rFonts w:ascii="Arial" w:hAnsi="Arial" w:cs="Arial"/>
                <w:b/>
                <w:color w:val="auto"/>
                <w:sz w:val="22"/>
              </w:rPr>
            </w:pPr>
            <w:r w:rsidRPr="00980F07">
              <w:rPr>
                <w:rFonts w:ascii="Arial" w:hAnsi="Arial" w:cs="Arial"/>
                <w:color w:val="auto"/>
                <w:sz w:val="22"/>
              </w:rPr>
              <w:t>Human Resource planning</w:t>
            </w:r>
          </w:p>
        </w:tc>
        <w:tc>
          <w:tcPr>
            <w:tcW w:w="254" w:type="dxa"/>
            <w:vMerge/>
            <w:tcBorders>
              <w:left w:val="single" w:sz="4" w:space="0" w:color="auto"/>
              <w:right w:val="single" w:sz="4" w:space="0" w:color="auto"/>
            </w:tcBorders>
          </w:tcPr>
          <w:p w:rsidR="00001998" w:rsidRPr="00980F07" w:rsidRDefault="00001998" w:rsidP="00980F07">
            <w:pPr>
              <w:spacing w:after="0" w:line="240" w:lineRule="auto"/>
              <w:jc w:val="both"/>
              <w:rPr>
                <w:rFonts w:ascii="Arial" w:eastAsia="Times New Roman" w:hAnsi="Arial" w:cs="Arial"/>
                <w:szCs w:val="24"/>
                <w:lang w:val="en-GB"/>
              </w:rPr>
            </w:pPr>
          </w:p>
        </w:tc>
        <w:tc>
          <w:tcPr>
            <w:tcW w:w="4827" w:type="dxa"/>
            <w:tcBorders>
              <w:top w:val="single" w:sz="4" w:space="0" w:color="auto"/>
              <w:left w:val="single" w:sz="4" w:space="0" w:color="auto"/>
              <w:bottom w:val="single" w:sz="4" w:space="0" w:color="auto"/>
              <w:right w:val="single" w:sz="4" w:space="0" w:color="auto"/>
            </w:tcBorders>
            <w:vAlign w:val="bottom"/>
          </w:tcPr>
          <w:p w:rsidR="00001998" w:rsidRPr="00980F07" w:rsidRDefault="00001998" w:rsidP="00980F07">
            <w:pPr>
              <w:spacing w:after="0" w:line="240" w:lineRule="auto"/>
              <w:jc w:val="both"/>
              <w:rPr>
                <w:rFonts w:ascii="Arial" w:eastAsia="Times New Roman" w:hAnsi="Arial" w:cs="Arial"/>
                <w:szCs w:val="24"/>
                <w:lang w:val="en-GB"/>
              </w:rPr>
            </w:pPr>
          </w:p>
        </w:tc>
      </w:tr>
      <w:tr w:rsidR="00E74172" w:rsidRPr="00980F07" w:rsidTr="00980F07">
        <w:trPr>
          <w:trHeight w:val="262"/>
        </w:trPr>
        <w:tc>
          <w:tcPr>
            <w:tcW w:w="4685" w:type="dxa"/>
            <w:tcBorders>
              <w:top w:val="single" w:sz="4" w:space="0" w:color="auto"/>
              <w:left w:val="single" w:sz="4" w:space="0" w:color="auto"/>
              <w:bottom w:val="single" w:sz="4" w:space="0" w:color="auto"/>
              <w:right w:val="single" w:sz="4" w:space="0" w:color="auto"/>
            </w:tcBorders>
            <w:vAlign w:val="bottom"/>
          </w:tcPr>
          <w:p w:rsidR="00001998" w:rsidRPr="00980F07" w:rsidRDefault="00001998" w:rsidP="00980F07">
            <w:pPr>
              <w:pStyle w:val="Default"/>
              <w:jc w:val="both"/>
              <w:rPr>
                <w:rFonts w:ascii="Arial" w:hAnsi="Arial" w:cs="Arial"/>
                <w:color w:val="auto"/>
                <w:sz w:val="22"/>
              </w:rPr>
            </w:pPr>
            <w:r w:rsidRPr="00980F07">
              <w:rPr>
                <w:rFonts w:ascii="Arial" w:hAnsi="Arial" w:cs="Arial"/>
                <w:color w:val="auto"/>
                <w:sz w:val="22"/>
              </w:rPr>
              <w:t>Human Resource management</w:t>
            </w:r>
          </w:p>
        </w:tc>
        <w:tc>
          <w:tcPr>
            <w:tcW w:w="254" w:type="dxa"/>
            <w:vMerge/>
            <w:tcBorders>
              <w:left w:val="single" w:sz="4" w:space="0" w:color="auto"/>
              <w:right w:val="single" w:sz="4" w:space="0" w:color="auto"/>
            </w:tcBorders>
          </w:tcPr>
          <w:p w:rsidR="00001998" w:rsidRPr="00980F07" w:rsidRDefault="00001998" w:rsidP="00980F07">
            <w:pPr>
              <w:spacing w:after="0" w:line="240" w:lineRule="auto"/>
              <w:jc w:val="both"/>
              <w:rPr>
                <w:rFonts w:ascii="Arial" w:eastAsia="Times New Roman" w:hAnsi="Arial" w:cs="Arial"/>
                <w:szCs w:val="24"/>
                <w:lang w:val="en-GB"/>
              </w:rPr>
            </w:pPr>
          </w:p>
        </w:tc>
        <w:tc>
          <w:tcPr>
            <w:tcW w:w="4827" w:type="dxa"/>
            <w:tcBorders>
              <w:top w:val="single" w:sz="4" w:space="0" w:color="auto"/>
              <w:left w:val="single" w:sz="4" w:space="0" w:color="auto"/>
              <w:bottom w:val="single" w:sz="4" w:space="0" w:color="auto"/>
              <w:right w:val="single" w:sz="4" w:space="0" w:color="auto"/>
            </w:tcBorders>
            <w:vAlign w:val="bottom"/>
          </w:tcPr>
          <w:p w:rsidR="00001998" w:rsidRPr="00980F07" w:rsidRDefault="00001998" w:rsidP="00980F07">
            <w:pPr>
              <w:spacing w:after="0" w:line="240" w:lineRule="auto"/>
              <w:jc w:val="both"/>
              <w:rPr>
                <w:rFonts w:ascii="Arial" w:eastAsia="Times New Roman" w:hAnsi="Arial" w:cs="Arial"/>
                <w:szCs w:val="24"/>
                <w:lang w:val="en-GB"/>
              </w:rPr>
            </w:pPr>
          </w:p>
        </w:tc>
      </w:tr>
      <w:tr w:rsidR="00E74172" w:rsidRPr="00980F07" w:rsidTr="00980F07">
        <w:trPr>
          <w:trHeight w:val="262"/>
        </w:trPr>
        <w:tc>
          <w:tcPr>
            <w:tcW w:w="4685" w:type="dxa"/>
            <w:tcBorders>
              <w:top w:val="single" w:sz="4" w:space="0" w:color="auto"/>
              <w:left w:val="single" w:sz="4" w:space="0" w:color="auto"/>
              <w:bottom w:val="single" w:sz="4" w:space="0" w:color="auto"/>
              <w:right w:val="single" w:sz="4" w:space="0" w:color="auto"/>
            </w:tcBorders>
            <w:vAlign w:val="bottom"/>
          </w:tcPr>
          <w:p w:rsidR="00001998" w:rsidRPr="00980F07" w:rsidRDefault="00001998" w:rsidP="00980F07">
            <w:pPr>
              <w:pStyle w:val="Default"/>
              <w:jc w:val="both"/>
              <w:rPr>
                <w:rFonts w:ascii="Arial" w:hAnsi="Arial" w:cs="Arial"/>
                <w:color w:val="auto"/>
                <w:sz w:val="22"/>
              </w:rPr>
            </w:pPr>
            <w:r w:rsidRPr="00980F07">
              <w:rPr>
                <w:rFonts w:ascii="Arial" w:hAnsi="Arial" w:cs="Arial"/>
                <w:color w:val="auto"/>
                <w:sz w:val="22"/>
              </w:rPr>
              <w:t>Human Resource training and development</w:t>
            </w:r>
          </w:p>
        </w:tc>
        <w:tc>
          <w:tcPr>
            <w:tcW w:w="254" w:type="dxa"/>
            <w:vMerge/>
            <w:tcBorders>
              <w:left w:val="single" w:sz="4" w:space="0" w:color="auto"/>
              <w:right w:val="single" w:sz="4" w:space="0" w:color="auto"/>
            </w:tcBorders>
          </w:tcPr>
          <w:p w:rsidR="00001998" w:rsidRPr="00980F07" w:rsidRDefault="00001998" w:rsidP="00980F07">
            <w:pPr>
              <w:spacing w:after="0" w:line="240" w:lineRule="auto"/>
              <w:jc w:val="both"/>
              <w:rPr>
                <w:rFonts w:ascii="Arial" w:eastAsia="Times New Roman" w:hAnsi="Arial" w:cs="Arial"/>
                <w:szCs w:val="24"/>
                <w:lang w:val="en-GB"/>
              </w:rPr>
            </w:pPr>
          </w:p>
        </w:tc>
        <w:tc>
          <w:tcPr>
            <w:tcW w:w="4827" w:type="dxa"/>
            <w:tcBorders>
              <w:top w:val="single" w:sz="4" w:space="0" w:color="auto"/>
              <w:left w:val="single" w:sz="4" w:space="0" w:color="auto"/>
              <w:bottom w:val="single" w:sz="4" w:space="0" w:color="auto"/>
              <w:right w:val="single" w:sz="4" w:space="0" w:color="auto"/>
            </w:tcBorders>
            <w:vAlign w:val="bottom"/>
          </w:tcPr>
          <w:p w:rsidR="00001998" w:rsidRPr="00980F07" w:rsidRDefault="00001998" w:rsidP="00980F07">
            <w:pPr>
              <w:spacing w:after="0" w:line="240" w:lineRule="auto"/>
              <w:jc w:val="both"/>
              <w:rPr>
                <w:rFonts w:ascii="Arial" w:eastAsia="Times New Roman" w:hAnsi="Arial" w:cs="Arial"/>
                <w:szCs w:val="24"/>
                <w:lang w:val="en-GB"/>
              </w:rPr>
            </w:pPr>
          </w:p>
        </w:tc>
      </w:tr>
    </w:tbl>
    <w:p w:rsidR="009B2BB0" w:rsidRPr="00FB0DD3" w:rsidRDefault="009B2BB0" w:rsidP="006C74C5">
      <w:pPr>
        <w:spacing w:before="240" w:line="240" w:lineRule="auto"/>
        <w:jc w:val="center"/>
        <w:rPr>
          <w:rFonts w:ascii="Arial" w:eastAsia="Times New Roman" w:hAnsi="Arial" w:cs="Arial"/>
          <w:sz w:val="24"/>
          <w:szCs w:val="24"/>
          <w:lang w:val="en-GB"/>
        </w:rPr>
      </w:pPr>
    </w:p>
    <w:p w:rsidR="00583AF4" w:rsidRPr="00FB0DD3" w:rsidRDefault="00C22A23" w:rsidP="006C74C5">
      <w:pPr>
        <w:spacing w:before="240" w:line="240" w:lineRule="auto"/>
        <w:rPr>
          <w:rFonts w:ascii="Arial" w:eastAsia="Times New Roman" w:hAnsi="Arial" w:cs="Arial"/>
          <w:b/>
          <w:sz w:val="24"/>
          <w:szCs w:val="24"/>
          <w:lang w:val="en-GB"/>
        </w:rPr>
      </w:pPr>
      <w:r w:rsidRPr="00FB0DD3">
        <w:rPr>
          <w:rFonts w:ascii="Arial" w:eastAsia="Times New Roman" w:hAnsi="Arial" w:cs="Arial"/>
          <w:b/>
          <w:sz w:val="24"/>
          <w:szCs w:val="24"/>
          <w:lang w:val="en-GB"/>
        </w:rPr>
        <w:br w:type="page"/>
      </w:r>
    </w:p>
    <w:p w:rsidR="00583AF4" w:rsidRPr="00FB0DD3" w:rsidRDefault="00583AF4" w:rsidP="00430C91">
      <w:pPr>
        <w:spacing w:line="240" w:lineRule="auto"/>
        <w:rPr>
          <w:rFonts w:ascii="Arial" w:hAnsi="Arial" w:cs="Arial"/>
          <w:b/>
          <w:sz w:val="28"/>
        </w:rPr>
      </w:pPr>
      <w:r w:rsidRPr="00FB0DD3">
        <w:rPr>
          <w:rFonts w:ascii="Arial" w:hAnsi="Arial" w:cs="Arial"/>
          <w:b/>
          <w:sz w:val="28"/>
        </w:rPr>
        <w:lastRenderedPageBreak/>
        <w:t>BUDGET PROGRAMME SUMMARY</w:t>
      </w:r>
    </w:p>
    <w:p w:rsidR="00583AF4" w:rsidRPr="00FB0DD3" w:rsidRDefault="00583AF4" w:rsidP="007D448C">
      <w:pPr>
        <w:pStyle w:val="Heading2"/>
        <w:spacing w:line="240" w:lineRule="auto"/>
        <w:rPr>
          <w:rFonts w:ascii="Arial" w:eastAsia="Times New Roman" w:hAnsi="Arial" w:cs="Arial"/>
          <w:color w:val="auto"/>
          <w:spacing w:val="30"/>
          <w:sz w:val="28"/>
          <w:szCs w:val="24"/>
          <w:lang w:val="en-GB"/>
        </w:rPr>
      </w:pPr>
      <w:bookmarkStart w:id="26" w:name="_Toc311193092"/>
      <w:bookmarkStart w:id="27" w:name="_Toc30231433"/>
      <w:r w:rsidRPr="00FB0DD3">
        <w:rPr>
          <w:rFonts w:ascii="Arial" w:eastAsia="Times New Roman" w:hAnsi="Arial" w:cs="Arial"/>
          <w:color w:val="auto"/>
          <w:spacing w:val="30"/>
          <w:sz w:val="28"/>
          <w:szCs w:val="24"/>
          <w:lang w:val="en-GB"/>
        </w:rPr>
        <w:t xml:space="preserve">PROGRAMME 2: </w:t>
      </w:r>
      <w:bookmarkEnd w:id="26"/>
      <w:r w:rsidRPr="00FB0DD3">
        <w:rPr>
          <w:rFonts w:ascii="Arial" w:eastAsia="Times New Roman" w:hAnsi="Arial" w:cs="Arial"/>
          <w:color w:val="auto"/>
          <w:spacing w:val="30"/>
          <w:sz w:val="28"/>
          <w:szCs w:val="24"/>
          <w:lang w:val="en-GB"/>
        </w:rPr>
        <w:t>INFRASTRUCTURE DELIVERY AND MANAGEMENT</w:t>
      </w:r>
      <w:bookmarkEnd w:id="27"/>
    </w:p>
    <w:p w:rsidR="00583AF4" w:rsidRPr="00FB0DD3" w:rsidRDefault="00583AF4" w:rsidP="006C74C5">
      <w:pPr>
        <w:numPr>
          <w:ilvl w:val="0"/>
          <w:numId w:val="16"/>
        </w:numPr>
        <w:spacing w:before="240" w:line="240" w:lineRule="auto"/>
        <w:ind w:hanging="720"/>
        <w:contextualSpacing/>
        <w:rPr>
          <w:rFonts w:ascii="Arial" w:eastAsia="Times New Roman" w:hAnsi="Arial" w:cs="Arial"/>
          <w:b/>
          <w:sz w:val="24"/>
          <w:szCs w:val="24"/>
          <w:lang w:val="en-GB"/>
        </w:rPr>
      </w:pPr>
      <w:bookmarkStart w:id="28" w:name="_Toc311193093"/>
      <w:r w:rsidRPr="00FB0DD3">
        <w:rPr>
          <w:rFonts w:ascii="Arial" w:eastAsia="Times New Roman" w:hAnsi="Arial" w:cs="Arial"/>
          <w:b/>
          <w:sz w:val="24"/>
          <w:szCs w:val="24"/>
          <w:lang w:val="en-GB"/>
        </w:rPr>
        <w:t>Budget Programme Objective</w:t>
      </w:r>
      <w:bookmarkEnd w:id="28"/>
      <w:r w:rsidRPr="00FB0DD3">
        <w:rPr>
          <w:rFonts w:ascii="Arial" w:eastAsia="Times New Roman" w:hAnsi="Arial" w:cs="Arial"/>
          <w:b/>
          <w:sz w:val="24"/>
          <w:szCs w:val="24"/>
          <w:lang w:val="en-GB"/>
        </w:rPr>
        <w:t>s</w:t>
      </w:r>
    </w:p>
    <w:p w:rsidR="00AA3B80" w:rsidRPr="00FB0DD3" w:rsidRDefault="00DA083C"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To</w:t>
      </w:r>
      <w:r w:rsidR="00C1745F">
        <w:rPr>
          <w:rFonts w:ascii="Arial" w:hAnsi="Arial" w:cs="Arial"/>
          <w:sz w:val="24"/>
          <w:szCs w:val="24"/>
        </w:rPr>
        <w:t xml:space="preserve"> </w:t>
      </w:r>
      <w:r w:rsidR="00216486" w:rsidRPr="00FB0DD3">
        <w:rPr>
          <w:rFonts w:ascii="Arial" w:hAnsi="Arial" w:cs="Arial"/>
          <w:sz w:val="24"/>
          <w:szCs w:val="24"/>
        </w:rPr>
        <w:t>exercise district-wide responsibility in planning</w:t>
      </w:r>
      <w:r w:rsidR="00DA3D89" w:rsidRPr="00FB0DD3">
        <w:rPr>
          <w:rFonts w:ascii="Arial" w:hAnsi="Arial" w:cs="Arial"/>
          <w:sz w:val="24"/>
          <w:szCs w:val="24"/>
        </w:rPr>
        <w:t>, manage</w:t>
      </w:r>
      <w:r w:rsidR="00216486" w:rsidRPr="00FB0DD3">
        <w:rPr>
          <w:rFonts w:ascii="Arial" w:hAnsi="Arial" w:cs="Arial"/>
          <w:sz w:val="24"/>
          <w:szCs w:val="24"/>
        </w:rPr>
        <w:t>ment and promotion of</w:t>
      </w:r>
      <w:r w:rsidR="00DA3D89" w:rsidRPr="00FB0DD3">
        <w:rPr>
          <w:rFonts w:ascii="Arial" w:hAnsi="Arial" w:cs="Arial"/>
          <w:sz w:val="24"/>
          <w:szCs w:val="24"/>
        </w:rPr>
        <w:t xml:space="preserve"> harmonious, sustainable and cost effective development of human settlements in accordance with sound environmental and planning principles.</w:t>
      </w:r>
    </w:p>
    <w:p w:rsidR="00D97549" w:rsidRPr="00FB0DD3" w:rsidRDefault="00216486"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13047">
        <w:rPr>
          <w:rFonts w:ascii="Arial" w:hAnsi="Arial" w:cs="Arial"/>
          <w:sz w:val="24"/>
          <w:szCs w:val="24"/>
        </w:rPr>
        <w:t>To provide socioeconomic infrastructure  and ensure periodic review of plans &amp; programmes for construction and general maintenance of all public properties and drains</w:t>
      </w:r>
    </w:p>
    <w:p w:rsidR="00583AF4" w:rsidRPr="00FB0DD3" w:rsidRDefault="00583AF4" w:rsidP="006C74C5">
      <w:pPr>
        <w:numPr>
          <w:ilvl w:val="0"/>
          <w:numId w:val="16"/>
        </w:numPr>
        <w:spacing w:before="240" w:line="240" w:lineRule="auto"/>
        <w:ind w:hanging="720"/>
        <w:contextualSpacing/>
        <w:rPr>
          <w:rFonts w:ascii="Arial" w:eastAsia="Times New Roman" w:hAnsi="Arial" w:cs="Arial"/>
          <w:b/>
          <w:sz w:val="24"/>
          <w:szCs w:val="24"/>
          <w:lang w:val="en-GB"/>
        </w:rPr>
      </w:pPr>
      <w:bookmarkStart w:id="29" w:name="_Toc311193094"/>
      <w:r w:rsidRPr="00FB0DD3">
        <w:rPr>
          <w:rFonts w:ascii="Arial" w:eastAsia="Times New Roman" w:hAnsi="Arial" w:cs="Arial"/>
          <w:b/>
          <w:sz w:val="24"/>
          <w:szCs w:val="24"/>
          <w:lang w:val="en-GB"/>
        </w:rPr>
        <w:t>Budget Programme Description</w:t>
      </w:r>
      <w:bookmarkEnd w:id="29"/>
    </w:p>
    <w:p w:rsidR="002E2C1F" w:rsidRPr="00FB0DD3" w:rsidRDefault="00DA083C" w:rsidP="00FB0DD3">
      <w:pPr>
        <w:spacing w:after="0" w:line="240" w:lineRule="auto"/>
        <w:ind w:left="720"/>
        <w:contextualSpacing/>
        <w:jc w:val="both"/>
        <w:rPr>
          <w:rFonts w:ascii="Arial" w:eastAsia="Times New Roman" w:hAnsi="Arial" w:cs="Arial"/>
          <w:sz w:val="24"/>
          <w:szCs w:val="24"/>
          <w:lang w:val="en-GB"/>
        </w:rPr>
      </w:pPr>
      <w:r w:rsidRPr="00FB0DD3">
        <w:rPr>
          <w:rFonts w:ascii="Arial" w:eastAsia="Times New Roman" w:hAnsi="Arial" w:cs="Arial"/>
          <w:sz w:val="24"/>
          <w:szCs w:val="24"/>
          <w:lang w:val="en-GB"/>
        </w:rPr>
        <w:t xml:space="preserve">The programme is responsible for </w:t>
      </w:r>
      <w:r w:rsidR="006F078E" w:rsidRPr="00FB0DD3">
        <w:rPr>
          <w:rFonts w:ascii="Arial" w:eastAsia="Times New Roman" w:hAnsi="Arial" w:cs="Arial"/>
          <w:sz w:val="24"/>
          <w:szCs w:val="24"/>
          <w:lang w:val="en-GB"/>
        </w:rPr>
        <w:t xml:space="preserve">provision of physical and socioeconomic infrastructure while promoting a sustainable human settlement development on principle of efficiency, orderliness, safe and healthy growth of communities. </w:t>
      </w:r>
      <w:r w:rsidRPr="00FB0DD3">
        <w:rPr>
          <w:rFonts w:ascii="Arial" w:eastAsia="Times New Roman" w:hAnsi="Arial" w:cs="Arial"/>
          <w:sz w:val="24"/>
          <w:szCs w:val="24"/>
          <w:lang w:val="en-GB"/>
        </w:rPr>
        <w:t xml:space="preserve"> </w:t>
      </w:r>
      <w:r w:rsidR="00DA3D89" w:rsidRPr="00FB0DD3">
        <w:rPr>
          <w:rFonts w:ascii="Arial" w:eastAsia="Times New Roman" w:hAnsi="Arial" w:cs="Arial"/>
          <w:sz w:val="24"/>
          <w:szCs w:val="24"/>
          <w:lang w:val="en-GB"/>
        </w:rPr>
        <w:t xml:space="preserve">Key departments in carrying the programme include the </w:t>
      </w:r>
      <w:r w:rsidR="00D95F4B" w:rsidRPr="00FB0DD3">
        <w:rPr>
          <w:rFonts w:ascii="Arial" w:eastAsia="Times New Roman" w:hAnsi="Arial" w:cs="Arial"/>
          <w:sz w:val="24"/>
          <w:szCs w:val="24"/>
          <w:lang w:val="en-GB"/>
        </w:rPr>
        <w:t>Physical Planning D</w:t>
      </w:r>
      <w:r w:rsidR="00DA3D89" w:rsidRPr="00FB0DD3">
        <w:rPr>
          <w:rFonts w:ascii="Arial" w:eastAsia="Times New Roman" w:hAnsi="Arial" w:cs="Arial"/>
          <w:sz w:val="24"/>
          <w:szCs w:val="24"/>
          <w:lang w:val="en-GB"/>
        </w:rPr>
        <w:t xml:space="preserve">epartment and the District Works Department. </w:t>
      </w:r>
    </w:p>
    <w:p w:rsidR="00922582" w:rsidRPr="00FB0DD3" w:rsidRDefault="00DA3D89" w:rsidP="00FB0DD3">
      <w:pPr>
        <w:spacing w:after="0" w:line="240" w:lineRule="auto"/>
        <w:ind w:left="720"/>
        <w:contextualSpacing/>
        <w:jc w:val="both"/>
        <w:rPr>
          <w:rFonts w:ascii="Arial" w:eastAsia="Times New Roman" w:hAnsi="Arial" w:cs="Arial"/>
          <w:sz w:val="24"/>
          <w:szCs w:val="24"/>
          <w:lang w:val="en-GB"/>
        </w:rPr>
      </w:pPr>
      <w:r w:rsidRPr="00FB0DD3">
        <w:rPr>
          <w:rFonts w:ascii="Arial" w:eastAsia="Times New Roman" w:hAnsi="Arial" w:cs="Arial"/>
          <w:sz w:val="24"/>
          <w:szCs w:val="24"/>
          <w:lang w:val="en-GB"/>
        </w:rPr>
        <w:t xml:space="preserve">The </w:t>
      </w:r>
      <w:r w:rsidR="00D95F4B" w:rsidRPr="00FB0DD3">
        <w:rPr>
          <w:rFonts w:ascii="Arial" w:hAnsi="Arial" w:cs="Arial"/>
          <w:sz w:val="24"/>
          <w:szCs w:val="24"/>
        </w:rPr>
        <w:t>physical</w:t>
      </w:r>
      <w:r w:rsidRPr="00FB0DD3">
        <w:rPr>
          <w:rFonts w:ascii="Arial" w:eastAsia="Times New Roman" w:hAnsi="Arial" w:cs="Arial"/>
          <w:sz w:val="24"/>
          <w:szCs w:val="24"/>
          <w:lang w:val="en-GB"/>
        </w:rPr>
        <w:t xml:space="preserve"> </w:t>
      </w:r>
      <w:r w:rsidR="006C74C5" w:rsidRPr="00FB0DD3">
        <w:rPr>
          <w:rFonts w:ascii="Arial" w:eastAsia="Times New Roman" w:hAnsi="Arial" w:cs="Arial"/>
          <w:sz w:val="24"/>
          <w:szCs w:val="24"/>
          <w:lang w:val="en-GB"/>
        </w:rPr>
        <w:t>planning is responsible</w:t>
      </w:r>
      <w:r w:rsidR="00922582" w:rsidRPr="00FB0DD3">
        <w:rPr>
          <w:rFonts w:ascii="Arial" w:eastAsia="Times New Roman" w:hAnsi="Arial" w:cs="Arial"/>
          <w:sz w:val="24"/>
          <w:szCs w:val="24"/>
          <w:lang w:val="en-GB"/>
        </w:rPr>
        <w:t>:</w:t>
      </w:r>
    </w:p>
    <w:p w:rsidR="00922582" w:rsidRPr="00FB0DD3" w:rsidRDefault="00922582"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P</w:t>
      </w:r>
      <w:r w:rsidR="00DA3D89" w:rsidRPr="00FB0DD3">
        <w:rPr>
          <w:rFonts w:ascii="Arial" w:hAnsi="Arial" w:cs="Arial"/>
          <w:sz w:val="24"/>
          <w:szCs w:val="24"/>
        </w:rPr>
        <w:t xml:space="preserve">lanning and management of human settlements; provision of planning services to public authorities and private developers; </w:t>
      </w:r>
    </w:p>
    <w:p w:rsidR="00922582" w:rsidRPr="00FB0DD3" w:rsidRDefault="00922582"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D</w:t>
      </w:r>
      <w:r w:rsidR="00DA3D89" w:rsidRPr="00FB0DD3">
        <w:rPr>
          <w:rFonts w:ascii="Arial" w:hAnsi="Arial" w:cs="Arial"/>
          <w:sz w:val="24"/>
          <w:szCs w:val="24"/>
        </w:rPr>
        <w:t xml:space="preserve">evelopment of layouts plans (planning schemes) to guide orderly development; </w:t>
      </w:r>
    </w:p>
    <w:p w:rsidR="00922582" w:rsidRPr="00FB0DD3" w:rsidRDefault="00922582"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C</w:t>
      </w:r>
      <w:r w:rsidR="008853C3" w:rsidRPr="00FB0DD3">
        <w:rPr>
          <w:rFonts w:ascii="Arial" w:hAnsi="Arial" w:cs="Arial"/>
          <w:sz w:val="24"/>
          <w:szCs w:val="24"/>
        </w:rPr>
        <w:t xml:space="preserve">ollaboration with survey department, prepare acquisition plans when stool land is being acquired; </w:t>
      </w:r>
    </w:p>
    <w:p w:rsidR="00922582" w:rsidRPr="00FB0DD3" w:rsidRDefault="00922582"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R</w:t>
      </w:r>
      <w:r w:rsidR="008853C3" w:rsidRPr="00FB0DD3">
        <w:rPr>
          <w:rFonts w:ascii="Arial" w:hAnsi="Arial" w:cs="Arial"/>
          <w:sz w:val="24"/>
          <w:szCs w:val="24"/>
        </w:rPr>
        <w:t xml:space="preserve">esponsible for physical/spatial planning of customary land in conjunction with the stool/skin; </w:t>
      </w:r>
      <w:r w:rsidRPr="00FB0DD3">
        <w:rPr>
          <w:rFonts w:ascii="Arial" w:hAnsi="Arial" w:cs="Arial"/>
          <w:sz w:val="24"/>
          <w:szCs w:val="24"/>
        </w:rPr>
        <w:t xml:space="preserve">and </w:t>
      </w:r>
    </w:p>
    <w:p w:rsidR="00DA3D89" w:rsidRPr="00FB0DD3" w:rsidRDefault="00922582"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R</w:t>
      </w:r>
      <w:r w:rsidR="008853C3" w:rsidRPr="00FB0DD3">
        <w:rPr>
          <w:rFonts w:ascii="Arial" w:hAnsi="Arial" w:cs="Arial"/>
          <w:sz w:val="24"/>
          <w:szCs w:val="24"/>
        </w:rPr>
        <w:t>esponsible for development control through granting of permit.</w:t>
      </w:r>
    </w:p>
    <w:p w:rsidR="002368FE" w:rsidRPr="00FB0DD3" w:rsidRDefault="00631362"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 xml:space="preserve">The District Works department carry out such functions in relation to feeder roads, water, rural housing etc. </w:t>
      </w:r>
    </w:p>
    <w:p w:rsidR="002368FE" w:rsidRPr="00FB0DD3" w:rsidRDefault="00631362"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 xml:space="preserve">The department advises the Assembly on matters relating to works in the district; </w:t>
      </w:r>
    </w:p>
    <w:p w:rsidR="002368FE" w:rsidRPr="00FB0DD3" w:rsidRDefault="002368FE"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Assist in preparation of t</w:t>
      </w:r>
      <w:r w:rsidR="00631362" w:rsidRPr="00FB0DD3">
        <w:rPr>
          <w:rFonts w:ascii="Arial" w:hAnsi="Arial" w:cs="Arial"/>
          <w:sz w:val="24"/>
          <w:szCs w:val="24"/>
        </w:rPr>
        <w:t xml:space="preserve">ender documents for civil works projects; </w:t>
      </w:r>
    </w:p>
    <w:p w:rsidR="002368FE" w:rsidRPr="00FB0DD3" w:rsidRDefault="002368FE"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F</w:t>
      </w:r>
      <w:r w:rsidR="00631362" w:rsidRPr="00FB0DD3">
        <w:rPr>
          <w:rFonts w:ascii="Arial" w:hAnsi="Arial" w:cs="Arial"/>
          <w:sz w:val="24"/>
          <w:szCs w:val="24"/>
        </w:rPr>
        <w:t xml:space="preserve">acilitate the construction of public roads and drains; </w:t>
      </w:r>
    </w:p>
    <w:p w:rsidR="002368FE" w:rsidRPr="00FB0DD3" w:rsidRDefault="002368FE"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A</w:t>
      </w:r>
      <w:r w:rsidR="00631362" w:rsidRPr="00FB0DD3">
        <w:rPr>
          <w:rFonts w:ascii="Arial" w:hAnsi="Arial" w:cs="Arial"/>
          <w:sz w:val="24"/>
          <w:szCs w:val="24"/>
        </w:rPr>
        <w:t xml:space="preserve">dvice on the construction, repair, maintenance and diversion or alteration </w:t>
      </w:r>
      <w:r w:rsidR="00DA083C" w:rsidRPr="00FB0DD3">
        <w:rPr>
          <w:rFonts w:ascii="Arial" w:hAnsi="Arial" w:cs="Arial"/>
          <w:sz w:val="24"/>
          <w:szCs w:val="24"/>
        </w:rPr>
        <w:t xml:space="preserve">of </w:t>
      </w:r>
      <w:r w:rsidRPr="00FB0DD3">
        <w:rPr>
          <w:rFonts w:ascii="Arial" w:hAnsi="Arial" w:cs="Arial"/>
          <w:sz w:val="24"/>
          <w:szCs w:val="24"/>
        </w:rPr>
        <w:t>street;</w:t>
      </w:r>
    </w:p>
    <w:p w:rsidR="002368FE" w:rsidRPr="00FB0DD3" w:rsidRDefault="002368FE"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A</w:t>
      </w:r>
      <w:r w:rsidR="00631362" w:rsidRPr="00FB0DD3">
        <w:rPr>
          <w:rFonts w:ascii="Arial" w:hAnsi="Arial" w:cs="Arial"/>
          <w:sz w:val="24"/>
          <w:szCs w:val="24"/>
        </w:rPr>
        <w:t>ssist</w:t>
      </w:r>
      <w:r w:rsidR="00DA083C" w:rsidRPr="00FB0DD3">
        <w:rPr>
          <w:rFonts w:ascii="Arial" w:hAnsi="Arial" w:cs="Arial"/>
          <w:sz w:val="24"/>
          <w:szCs w:val="24"/>
        </w:rPr>
        <w:t xml:space="preserve"> to inspect projects under the Assembly with departments of the Assembly; </w:t>
      </w:r>
    </w:p>
    <w:p w:rsidR="002368FE" w:rsidRPr="00FB0DD3" w:rsidRDefault="002368FE"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lastRenderedPageBreak/>
        <w:t>P</w:t>
      </w:r>
      <w:r w:rsidR="00DA083C" w:rsidRPr="00FB0DD3">
        <w:rPr>
          <w:rFonts w:ascii="Arial" w:hAnsi="Arial" w:cs="Arial"/>
          <w:sz w:val="24"/>
          <w:szCs w:val="24"/>
        </w:rPr>
        <w:t xml:space="preserve">rovide technical advice for the machinery and structural layout of building plans to facilitate escape from fire, rescue operation and fire management; and </w:t>
      </w:r>
    </w:p>
    <w:p w:rsidR="00631362" w:rsidRPr="00FB0DD3" w:rsidRDefault="002368FE"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P</w:t>
      </w:r>
      <w:r w:rsidR="00DA083C" w:rsidRPr="00FB0DD3">
        <w:rPr>
          <w:rFonts w:ascii="Arial" w:hAnsi="Arial" w:cs="Arial"/>
          <w:sz w:val="24"/>
          <w:szCs w:val="24"/>
        </w:rPr>
        <w:t>rovide technical and engineering assistance on works undertaken by the Assembly and owners of premises.</w:t>
      </w:r>
    </w:p>
    <w:p w:rsidR="002368FE" w:rsidRPr="00FB0DD3" w:rsidRDefault="004A1EEE" w:rsidP="00FB0DD3">
      <w:pPr>
        <w:spacing w:after="0" w:line="240" w:lineRule="auto"/>
        <w:ind w:left="720"/>
        <w:contextualSpacing/>
        <w:jc w:val="both"/>
        <w:rPr>
          <w:rFonts w:ascii="Arial" w:hAnsi="Arial" w:cs="Arial"/>
          <w:sz w:val="24"/>
          <w:szCs w:val="24"/>
        </w:rPr>
      </w:pPr>
      <w:r w:rsidRPr="00FB0DD3">
        <w:rPr>
          <w:rFonts w:ascii="Arial" w:hAnsi="Arial" w:cs="Arial"/>
          <w:sz w:val="24"/>
          <w:szCs w:val="24"/>
        </w:rPr>
        <w:t xml:space="preserve">The </w:t>
      </w:r>
      <w:r w:rsidR="002368FE" w:rsidRPr="00FB0DD3">
        <w:rPr>
          <w:rFonts w:ascii="Arial" w:hAnsi="Arial" w:cs="Arial"/>
          <w:sz w:val="24"/>
          <w:szCs w:val="24"/>
        </w:rPr>
        <w:t>D</w:t>
      </w:r>
      <w:r w:rsidRPr="00FB0DD3">
        <w:rPr>
          <w:rFonts w:ascii="Arial" w:hAnsi="Arial" w:cs="Arial"/>
          <w:sz w:val="24"/>
          <w:szCs w:val="24"/>
        </w:rPr>
        <w:t>istrict</w:t>
      </w:r>
      <w:r w:rsidR="002368FE" w:rsidRPr="00FB0DD3">
        <w:rPr>
          <w:rFonts w:ascii="Arial" w:hAnsi="Arial" w:cs="Arial"/>
          <w:sz w:val="24"/>
          <w:szCs w:val="24"/>
        </w:rPr>
        <w:t xml:space="preserve"> Assembly</w:t>
      </w:r>
      <w:r w:rsidR="00C70286" w:rsidRPr="00FB0DD3">
        <w:rPr>
          <w:rFonts w:ascii="Arial" w:hAnsi="Arial" w:cs="Arial"/>
          <w:sz w:val="24"/>
          <w:szCs w:val="24"/>
        </w:rPr>
        <w:t xml:space="preserve"> however </w:t>
      </w:r>
      <w:r w:rsidR="00D3511E" w:rsidRPr="00FB0DD3">
        <w:rPr>
          <w:rFonts w:ascii="Arial" w:hAnsi="Arial" w:cs="Arial"/>
          <w:sz w:val="24"/>
          <w:szCs w:val="24"/>
        </w:rPr>
        <w:t>has</w:t>
      </w:r>
      <w:r w:rsidR="00C70286" w:rsidRPr="00FB0DD3">
        <w:rPr>
          <w:rFonts w:ascii="Arial" w:hAnsi="Arial" w:cs="Arial"/>
          <w:sz w:val="24"/>
          <w:szCs w:val="24"/>
        </w:rPr>
        <w:t xml:space="preserve"> one</w:t>
      </w:r>
      <w:r w:rsidRPr="00FB0DD3">
        <w:rPr>
          <w:rFonts w:ascii="Arial" w:hAnsi="Arial" w:cs="Arial"/>
          <w:sz w:val="24"/>
          <w:szCs w:val="24"/>
        </w:rPr>
        <w:t xml:space="preserve"> physical planning officer </w:t>
      </w:r>
      <w:r w:rsidR="00D3511E" w:rsidRPr="00FB0DD3">
        <w:rPr>
          <w:rFonts w:ascii="Arial" w:hAnsi="Arial" w:cs="Arial"/>
          <w:sz w:val="24"/>
          <w:szCs w:val="24"/>
        </w:rPr>
        <w:t xml:space="preserve">and </w:t>
      </w:r>
      <w:r w:rsidR="006C74C5" w:rsidRPr="00FB0DD3">
        <w:rPr>
          <w:rFonts w:ascii="Arial" w:hAnsi="Arial" w:cs="Arial"/>
          <w:sz w:val="24"/>
          <w:szCs w:val="24"/>
        </w:rPr>
        <w:t>nine</w:t>
      </w:r>
      <w:r w:rsidR="002368FE" w:rsidRPr="00FB0DD3">
        <w:rPr>
          <w:rFonts w:ascii="Arial" w:hAnsi="Arial" w:cs="Arial"/>
          <w:sz w:val="24"/>
          <w:szCs w:val="24"/>
        </w:rPr>
        <w:t xml:space="preserve"> staff to carry out the infrastructure delivery a</w:t>
      </w:r>
      <w:r w:rsidR="006C74C5" w:rsidRPr="00FB0DD3">
        <w:rPr>
          <w:rFonts w:ascii="Arial" w:hAnsi="Arial" w:cs="Arial"/>
          <w:sz w:val="24"/>
          <w:szCs w:val="24"/>
        </w:rPr>
        <w:t>n</w:t>
      </w:r>
      <w:r w:rsidR="002368FE" w:rsidRPr="00FB0DD3">
        <w:rPr>
          <w:rFonts w:ascii="Arial" w:hAnsi="Arial" w:cs="Arial"/>
          <w:sz w:val="24"/>
          <w:szCs w:val="24"/>
        </w:rPr>
        <w:t xml:space="preserve">d management </w:t>
      </w:r>
      <w:r w:rsidR="00C1745F" w:rsidRPr="00FB0DD3">
        <w:rPr>
          <w:rFonts w:ascii="Arial" w:hAnsi="Arial" w:cs="Arial"/>
          <w:sz w:val="24"/>
          <w:szCs w:val="24"/>
        </w:rPr>
        <w:t>Programme</w:t>
      </w:r>
      <w:r w:rsidR="002368FE" w:rsidRPr="00FB0DD3">
        <w:rPr>
          <w:rFonts w:ascii="Arial" w:hAnsi="Arial" w:cs="Arial"/>
          <w:sz w:val="24"/>
          <w:szCs w:val="24"/>
        </w:rPr>
        <w:t xml:space="preserve">. The </w:t>
      </w:r>
      <w:r w:rsidR="00C1745F" w:rsidRPr="00FB0DD3">
        <w:rPr>
          <w:rFonts w:ascii="Arial" w:hAnsi="Arial" w:cs="Arial"/>
          <w:sz w:val="24"/>
          <w:szCs w:val="24"/>
        </w:rPr>
        <w:t>Programme</w:t>
      </w:r>
      <w:r w:rsidR="002368FE" w:rsidRPr="00FB0DD3">
        <w:rPr>
          <w:rFonts w:ascii="Arial" w:hAnsi="Arial" w:cs="Arial"/>
          <w:sz w:val="24"/>
          <w:szCs w:val="24"/>
        </w:rPr>
        <w:t xml:space="preserve"> will be funded </w:t>
      </w:r>
      <w:r w:rsidR="006C74C5" w:rsidRPr="00FB0DD3">
        <w:rPr>
          <w:rFonts w:ascii="Arial" w:hAnsi="Arial" w:cs="Arial"/>
          <w:sz w:val="24"/>
          <w:szCs w:val="24"/>
        </w:rPr>
        <w:t>using</w:t>
      </w:r>
      <w:r w:rsidR="00D3511E" w:rsidRPr="00FB0DD3">
        <w:rPr>
          <w:rFonts w:ascii="Arial" w:hAnsi="Arial" w:cs="Arial"/>
          <w:sz w:val="24"/>
          <w:szCs w:val="24"/>
        </w:rPr>
        <w:t xml:space="preserve"> funds from IGF, DACF, </w:t>
      </w:r>
      <w:r w:rsidR="00E55D0E" w:rsidRPr="00FB0DD3">
        <w:rPr>
          <w:rFonts w:ascii="Arial" w:hAnsi="Arial" w:cs="Arial"/>
          <w:sz w:val="24"/>
          <w:szCs w:val="24"/>
        </w:rPr>
        <w:t>and DDF</w:t>
      </w:r>
      <w:r w:rsidR="00D3511E" w:rsidRPr="00FB0DD3">
        <w:rPr>
          <w:rFonts w:ascii="Arial" w:hAnsi="Arial" w:cs="Arial"/>
          <w:sz w:val="24"/>
          <w:szCs w:val="24"/>
        </w:rPr>
        <w:t>.</w:t>
      </w:r>
    </w:p>
    <w:p w:rsidR="002E2C1F" w:rsidRPr="00FB0DD3" w:rsidRDefault="002E2C1F" w:rsidP="006C74C5">
      <w:pPr>
        <w:spacing w:before="240" w:line="240" w:lineRule="auto"/>
        <w:rPr>
          <w:rFonts w:ascii="Arial" w:eastAsia="Times New Roman" w:hAnsi="Arial" w:cs="Arial"/>
          <w:b/>
          <w:sz w:val="24"/>
          <w:szCs w:val="24"/>
          <w:lang w:val="en-GB"/>
        </w:rPr>
      </w:pPr>
    </w:p>
    <w:p w:rsidR="0062569F" w:rsidRPr="00B752AC" w:rsidRDefault="00E55D0E" w:rsidP="00430C91">
      <w:pPr>
        <w:spacing w:line="240" w:lineRule="auto"/>
        <w:rPr>
          <w:rFonts w:ascii="Arial" w:eastAsia="Times New Roman" w:hAnsi="Arial" w:cs="Arial"/>
          <w:b/>
          <w:sz w:val="24"/>
          <w:szCs w:val="24"/>
          <w:lang w:val="en-GB"/>
        </w:rPr>
      </w:pPr>
      <w:r w:rsidRPr="00FB0DD3">
        <w:rPr>
          <w:rFonts w:ascii="Arial" w:hAnsi="Arial" w:cs="Arial"/>
          <w:b/>
          <w:sz w:val="28"/>
        </w:rPr>
        <w:t>BUDGET SUB-PROGRAMME SUMMARY</w:t>
      </w:r>
    </w:p>
    <w:p w:rsidR="0062569F" w:rsidRPr="00FB0DD3" w:rsidRDefault="0062569F" w:rsidP="00430C91">
      <w:pPr>
        <w:spacing w:line="240" w:lineRule="auto"/>
        <w:rPr>
          <w:rFonts w:ascii="Arial" w:hAnsi="Arial" w:cs="Arial"/>
          <w:b/>
          <w:sz w:val="28"/>
        </w:rPr>
      </w:pPr>
      <w:r w:rsidRPr="00FB0DD3">
        <w:rPr>
          <w:rFonts w:ascii="Arial" w:hAnsi="Arial" w:cs="Arial"/>
          <w:b/>
          <w:sz w:val="28"/>
        </w:rPr>
        <w:t xml:space="preserve">PROGRAMME2: </w:t>
      </w:r>
      <w:r w:rsidR="006E3842" w:rsidRPr="00FB0DD3">
        <w:rPr>
          <w:rFonts w:ascii="Arial" w:hAnsi="Arial" w:cs="Arial"/>
          <w:b/>
          <w:sz w:val="28"/>
        </w:rPr>
        <w:t>Infrastructure Delivery and Management</w:t>
      </w:r>
    </w:p>
    <w:p w:rsidR="006E3842" w:rsidRPr="00FB0DD3" w:rsidRDefault="0062569F" w:rsidP="00430C91">
      <w:pPr>
        <w:spacing w:line="240" w:lineRule="auto"/>
        <w:rPr>
          <w:rFonts w:ascii="Arial" w:hAnsi="Arial" w:cs="Arial"/>
          <w:b/>
          <w:sz w:val="28"/>
        </w:rPr>
      </w:pPr>
      <w:r w:rsidRPr="00FB0DD3">
        <w:rPr>
          <w:rFonts w:ascii="Arial" w:hAnsi="Arial" w:cs="Arial"/>
          <w:b/>
          <w:sz w:val="28"/>
        </w:rPr>
        <w:t>SUB-PROGRAMME 2.1 Physical and Spatial Planning</w:t>
      </w:r>
    </w:p>
    <w:p w:rsidR="0062569F" w:rsidRPr="00FB0DD3" w:rsidRDefault="0062569F" w:rsidP="006C74C5">
      <w:pPr>
        <w:numPr>
          <w:ilvl w:val="0"/>
          <w:numId w:val="6"/>
        </w:numPr>
        <w:spacing w:before="240" w:line="240" w:lineRule="auto"/>
        <w:ind w:hanging="720"/>
        <w:contextualSpacing/>
        <w:rPr>
          <w:rFonts w:ascii="Arial" w:eastAsia="Times New Roman" w:hAnsi="Arial" w:cs="Arial"/>
          <w:b/>
          <w:sz w:val="24"/>
          <w:szCs w:val="24"/>
          <w:lang w:val="en-GB"/>
        </w:rPr>
      </w:pPr>
      <w:r w:rsidRPr="00FB0DD3">
        <w:rPr>
          <w:rFonts w:ascii="Arial" w:eastAsia="Times New Roman" w:hAnsi="Arial" w:cs="Arial"/>
          <w:b/>
          <w:sz w:val="24"/>
          <w:szCs w:val="24"/>
          <w:lang w:val="en-GB"/>
        </w:rPr>
        <w:t>Budget Sub-Programme Objective</w:t>
      </w:r>
    </w:p>
    <w:p w:rsidR="0062569F" w:rsidRPr="00FB0DD3" w:rsidRDefault="00821EA8"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 xml:space="preserve">To facilitate the implementation of such polices in relation to </w:t>
      </w:r>
      <w:r w:rsidR="00B266EE" w:rsidRPr="00FB0DD3">
        <w:rPr>
          <w:rFonts w:ascii="Arial" w:hAnsi="Arial" w:cs="Arial"/>
          <w:sz w:val="24"/>
          <w:szCs w:val="24"/>
        </w:rPr>
        <w:t xml:space="preserve">physical planning, land use and development </w:t>
      </w:r>
      <w:r w:rsidRPr="00FB0DD3">
        <w:rPr>
          <w:rFonts w:ascii="Arial" w:hAnsi="Arial" w:cs="Arial"/>
          <w:sz w:val="24"/>
          <w:szCs w:val="24"/>
        </w:rPr>
        <w:t>within the framework of national polices.</w:t>
      </w:r>
    </w:p>
    <w:p w:rsidR="00B266EE" w:rsidRPr="00FB0DD3" w:rsidRDefault="0062569F" w:rsidP="006C74C5">
      <w:pPr>
        <w:numPr>
          <w:ilvl w:val="0"/>
          <w:numId w:val="6"/>
        </w:numPr>
        <w:spacing w:before="240" w:line="240" w:lineRule="auto"/>
        <w:ind w:hanging="720"/>
        <w:contextualSpacing/>
        <w:rPr>
          <w:rFonts w:ascii="Arial" w:eastAsia="Times New Roman" w:hAnsi="Arial" w:cs="Arial"/>
          <w:b/>
          <w:sz w:val="24"/>
          <w:szCs w:val="24"/>
          <w:lang w:val="en-GB"/>
        </w:rPr>
      </w:pPr>
      <w:r w:rsidRPr="00FB0DD3">
        <w:rPr>
          <w:rFonts w:ascii="Arial" w:eastAsia="Times New Roman" w:hAnsi="Arial" w:cs="Arial"/>
          <w:b/>
          <w:sz w:val="24"/>
          <w:szCs w:val="24"/>
          <w:lang w:val="en-GB"/>
        </w:rPr>
        <w:t>Budget Sub-Programme Description</w:t>
      </w:r>
    </w:p>
    <w:p w:rsidR="00B266EE" w:rsidRPr="00FB0DD3" w:rsidRDefault="00CF42BA" w:rsidP="00FB0DD3">
      <w:pPr>
        <w:spacing w:after="0" w:line="240" w:lineRule="auto"/>
        <w:ind w:left="720"/>
        <w:contextualSpacing/>
        <w:jc w:val="both"/>
        <w:rPr>
          <w:rFonts w:ascii="Arial" w:eastAsia="Times New Roman" w:hAnsi="Arial" w:cs="Arial"/>
          <w:sz w:val="24"/>
          <w:szCs w:val="24"/>
          <w:lang w:val="en-GB"/>
        </w:rPr>
      </w:pPr>
      <w:r w:rsidRPr="00FB0DD3">
        <w:rPr>
          <w:rFonts w:ascii="Arial" w:eastAsia="Times New Roman" w:hAnsi="Arial" w:cs="Arial"/>
          <w:sz w:val="24"/>
          <w:szCs w:val="24"/>
          <w:lang w:val="en-GB"/>
        </w:rPr>
        <w:t>This bub-programme seeks to</w:t>
      </w:r>
      <w:r w:rsidR="00D3511E" w:rsidRPr="00FB0DD3">
        <w:rPr>
          <w:rFonts w:ascii="Arial" w:eastAsia="Times New Roman" w:hAnsi="Arial" w:cs="Arial"/>
          <w:sz w:val="24"/>
          <w:szCs w:val="24"/>
          <w:lang w:val="en-GB"/>
        </w:rPr>
        <w:t xml:space="preserve"> </w:t>
      </w:r>
      <w:r w:rsidR="00B266EE" w:rsidRPr="00FB0DD3">
        <w:rPr>
          <w:rFonts w:ascii="Arial" w:hAnsi="Arial" w:cs="Arial"/>
          <w:sz w:val="24"/>
          <w:szCs w:val="24"/>
        </w:rPr>
        <w:t>ensure planning, management and promotion of harmonious, sustainable and cost effective development of human settlements in accordance with sound environmental and planning principles</w:t>
      </w:r>
      <w:r w:rsidR="00B266EE" w:rsidRPr="00FB0DD3">
        <w:rPr>
          <w:rFonts w:ascii="Arial" w:eastAsia="Times New Roman" w:hAnsi="Arial" w:cs="Arial"/>
          <w:sz w:val="24"/>
          <w:szCs w:val="24"/>
          <w:lang w:val="en-GB"/>
        </w:rPr>
        <w:t>. Specific functio</w:t>
      </w:r>
      <w:r w:rsidR="006C74C5" w:rsidRPr="00FB0DD3">
        <w:rPr>
          <w:rFonts w:ascii="Arial" w:eastAsia="Times New Roman" w:hAnsi="Arial" w:cs="Arial"/>
          <w:sz w:val="24"/>
          <w:szCs w:val="24"/>
          <w:lang w:val="en-GB"/>
        </w:rPr>
        <w:t>ns of the sub-programme include:</w:t>
      </w:r>
    </w:p>
    <w:p w:rsidR="00CF42BA" w:rsidRPr="00FB0DD3" w:rsidRDefault="00B266EE" w:rsidP="008A1C0D">
      <w:pPr>
        <w:pStyle w:val="ListParagraph"/>
        <w:numPr>
          <w:ilvl w:val="0"/>
          <w:numId w:val="49"/>
        </w:numPr>
        <w:autoSpaceDE w:val="0"/>
        <w:autoSpaceDN w:val="0"/>
        <w:adjustRightInd w:val="0"/>
        <w:spacing w:after="200"/>
        <w:ind w:left="1080"/>
        <w:jc w:val="both"/>
        <w:rPr>
          <w:rFonts w:ascii="Arial" w:hAnsi="Arial" w:cs="Arial"/>
          <w:sz w:val="24"/>
          <w:szCs w:val="24"/>
        </w:rPr>
      </w:pPr>
      <w:r w:rsidRPr="00F13047">
        <w:rPr>
          <w:rFonts w:ascii="Arial" w:hAnsi="Arial" w:cs="Arial"/>
          <w:sz w:val="24"/>
          <w:szCs w:val="24"/>
        </w:rPr>
        <w:t>P</w:t>
      </w:r>
      <w:r w:rsidR="00CF42BA" w:rsidRPr="00F13047">
        <w:rPr>
          <w:rFonts w:ascii="Arial" w:hAnsi="Arial" w:cs="Arial"/>
          <w:sz w:val="24"/>
          <w:szCs w:val="24"/>
        </w:rPr>
        <w:t>reparation of physical plans as a guide for the formulation of development policies and decisions and to design projects in the district.</w:t>
      </w:r>
    </w:p>
    <w:p w:rsidR="00CF42BA" w:rsidRPr="00FB0DD3" w:rsidRDefault="00B266EE"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I</w:t>
      </w:r>
      <w:r w:rsidR="00CF42BA" w:rsidRPr="00FB0DD3">
        <w:rPr>
          <w:rFonts w:ascii="Arial" w:hAnsi="Arial" w:cs="Arial"/>
          <w:sz w:val="24"/>
          <w:szCs w:val="24"/>
        </w:rPr>
        <w:t xml:space="preserve">dentify problems concerning the development of land and its social, environmental and economic implications; </w:t>
      </w:r>
    </w:p>
    <w:p w:rsidR="00CF42BA" w:rsidRPr="00FB0DD3" w:rsidRDefault="00CF42BA"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 xml:space="preserve">Advise on setting out approved plans for future development of land at the district level; </w:t>
      </w:r>
    </w:p>
    <w:p w:rsidR="00CF42BA" w:rsidRPr="00FB0DD3" w:rsidRDefault="00CF42BA"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 xml:space="preserve">Advise on preparation of structures for towns and villages within the district; </w:t>
      </w:r>
    </w:p>
    <w:p w:rsidR="00CF42BA" w:rsidRPr="00FB0DD3" w:rsidRDefault="00CF42BA"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 xml:space="preserve">Assist to offer professional advice to aggrieved persons on appeals and petitions on decisions made on their building; </w:t>
      </w:r>
    </w:p>
    <w:p w:rsidR="00CF42BA" w:rsidRPr="00FB0DD3" w:rsidRDefault="00CF42BA"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 xml:space="preserve">Facilitate consultation, co-ordination and harmonization of developmental decisions into a physical development plan; </w:t>
      </w:r>
    </w:p>
    <w:p w:rsidR="00D95F4B" w:rsidRPr="00FB0DD3" w:rsidRDefault="00D95F4B"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A</w:t>
      </w:r>
      <w:r w:rsidR="00CF42BA" w:rsidRPr="00FB0DD3">
        <w:rPr>
          <w:rFonts w:ascii="Arial" w:hAnsi="Arial" w:cs="Arial"/>
          <w:sz w:val="24"/>
          <w:szCs w:val="24"/>
        </w:rPr>
        <w:t xml:space="preserve">ssist to provide the layout for buildings for improved housing layout and settlement; </w:t>
      </w:r>
    </w:p>
    <w:p w:rsidR="00D95F4B" w:rsidRPr="00FB0DD3" w:rsidRDefault="00D95F4B"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E</w:t>
      </w:r>
      <w:r w:rsidR="00CF42BA" w:rsidRPr="00FB0DD3">
        <w:rPr>
          <w:rFonts w:ascii="Arial" w:hAnsi="Arial" w:cs="Arial"/>
          <w:sz w:val="24"/>
          <w:szCs w:val="24"/>
        </w:rPr>
        <w:t xml:space="preserve">nsure the prohibition of the construction of new buildings unless building plans submitted have been approved by the Assembly; </w:t>
      </w:r>
    </w:p>
    <w:p w:rsidR="00D95F4B" w:rsidRPr="00FB0DD3" w:rsidRDefault="00D95F4B"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A</w:t>
      </w:r>
      <w:r w:rsidR="00CF42BA" w:rsidRPr="00FB0DD3">
        <w:rPr>
          <w:rFonts w:ascii="Arial" w:hAnsi="Arial" w:cs="Arial"/>
          <w:sz w:val="24"/>
          <w:szCs w:val="24"/>
        </w:rPr>
        <w:t xml:space="preserve">dvise the Assembly on the siting of bill boards, masts and ensure compliance with the decisions of the Assembly; </w:t>
      </w:r>
    </w:p>
    <w:p w:rsidR="00D95F4B" w:rsidRPr="00FB0DD3" w:rsidRDefault="00D95F4B"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lastRenderedPageBreak/>
        <w:t>A</w:t>
      </w:r>
      <w:r w:rsidR="00CF42BA" w:rsidRPr="00FB0DD3">
        <w:rPr>
          <w:rFonts w:ascii="Arial" w:hAnsi="Arial" w:cs="Arial"/>
          <w:sz w:val="24"/>
          <w:szCs w:val="24"/>
        </w:rPr>
        <w:t xml:space="preserve">dvise on the acquisition of landed property in the public interest; and </w:t>
      </w:r>
    </w:p>
    <w:p w:rsidR="00CF42BA" w:rsidRPr="00FB0DD3" w:rsidRDefault="00D95F4B"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13047">
        <w:rPr>
          <w:rFonts w:ascii="Arial" w:hAnsi="Arial" w:cs="Arial"/>
          <w:sz w:val="24"/>
          <w:szCs w:val="24"/>
        </w:rPr>
        <w:t>U</w:t>
      </w:r>
      <w:r w:rsidR="00CF42BA" w:rsidRPr="00F13047">
        <w:rPr>
          <w:rFonts w:ascii="Arial" w:hAnsi="Arial" w:cs="Arial"/>
          <w:sz w:val="24"/>
          <w:szCs w:val="24"/>
        </w:rPr>
        <w:t xml:space="preserve">ndertake street naming, </w:t>
      </w:r>
      <w:r w:rsidRPr="00F13047">
        <w:rPr>
          <w:rFonts w:ascii="Arial" w:hAnsi="Arial" w:cs="Arial"/>
          <w:sz w:val="24"/>
          <w:szCs w:val="24"/>
        </w:rPr>
        <w:t>numbering of house and related i</w:t>
      </w:r>
      <w:r w:rsidR="00CF42BA" w:rsidRPr="00F13047">
        <w:rPr>
          <w:rFonts w:ascii="Arial" w:hAnsi="Arial" w:cs="Arial"/>
          <w:sz w:val="24"/>
          <w:szCs w:val="24"/>
        </w:rPr>
        <w:t>ssues.</w:t>
      </w:r>
    </w:p>
    <w:p w:rsidR="00D95F4B" w:rsidRPr="00FB0DD3" w:rsidRDefault="00D95F4B" w:rsidP="00FB0DD3">
      <w:pPr>
        <w:spacing w:after="0" w:line="240" w:lineRule="auto"/>
        <w:ind w:left="720"/>
        <w:contextualSpacing/>
        <w:jc w:val="both"/>
        <w:rPr>
          <w:rFonts w:ascii="Arial" w:hAnsi="Arial" w:cs="Arial"/>
          <w:sz w:val="24"/>
          <w:szCs w:val="24"/>
        </w:rPr>
      </w:pPr>
      <w:r w:rsidRPr="00FB0DD3">
        <w:rPr>
          <w:rFonts w:ascii="Arial" w:hAnsi="Arial" w:cs="Arial"/>
          <w:sz w:val="24"/>
          <w:szCs w:val="24"/>
        </w:rPr>
        <w:t>The organizational unit that will be involved is the Town and Country Planning uni</w:t>
      </w:r>
      <w:r w:rsidR="00D3511E" w:rsidRPr="00FB0DD3">
        <w:rPr>
          <w:rFonts w:ascii="Arial" w:hAnsi="Arial" w:cs="Arial"/>
          <w:sz w:val="24"/>
          <w:szCs w:val="24"/>
        </w:rPr>
        <w:t>t and t</w:t>
      </w:r>
      <w:r w:rsidR="005B4208" w:rsidRPr="00FB0DD3">
        <w:rPr>
          <w:rFonts w:ascii="Arial" w:hAnsi="Arial" w:cs="Arial"/>
          <w:sz w:val="24"/>
          <w:szCs w:val="24"/>
        </w:rPr>
        <w:t xml:space="preserve"> Asunafo </w:t>
      </w:r>
      <w:r w:rsidR="00E7075C" w:rsidRPr="00FB0DD3">
        <w:rPr>
          <w:rFonts w:ascii="Arial" w:hAnsi="Arial" w:cs="Arial"/>
          <w:sz w:val="24"/>
          <w:szCs w:val="24"/>
        </w:rPr>
        <w:t>South District</w:t>
      </w:r>
      <w:r w:rsidR="007B35C7" w:rsidRPr="00FB0DD3">
        <w:rPr>
          <w:rFonts w:ascii="Arial" w:hAnsi="Arial" w:cs="Arial"/>
          <w:sz w:val="24"/>
          <w:szCs w:val="24"/>
        </w:rPr>
        <w:t xml:space="preserve"> has one (1)</w:t>
      </w:r>
      <w:r w:rsidR="00F66F71" w:rsidRPr="00FB0DD3">
        <w:rPr>
          <w:rFonts w:ascii="Arial" w:hAnsi="Arial" w:cs="Arial"/>
          <w:sz w:val="24"/>
          <w:szCs w:val="24"/>
        </w:rPr>
        <w:t xml:space="preserve"> staff</w:t>
      </w:r>
      <w:r w:rsidR="007B35C7" w:rsidRPr="00FB0DD3">
        <w:rPr>
          <w:rFonts w:ascii="Arial" w:hAnsi="Arial" w:cs="Arial"/>
          <w:sz w:val="24"/>
          <w:szCs w:val="24"/>
        </w:rPr>
        <w:t xml:space="preserve"> ; </w:t>
      </w:r>
      <w:r w:rsidR="00D3511E" w:rsidRPr="00FB0DD3">
        <w:rPr>
          <w:rFonts w:ascii="Arial" w:hAnsi="Arial" w:cs="Arial"/>
          <w:sz w:val="24"/>
          <w:szCs w:val="24"/>
        </w:rPr>
        <w:t>Technical</w:t>
      </w:r>
      <w:r w:rsidR="007B35C7" w:rsidRPr="00FB0DD3">
        <w:rPr>
          <w:rFonts w:ascii="Arial" w:hAnsi="Arial" w:cs="Arial"/>
          <w:sz w:val="24"/>
          <w:szCs w:val="24"/>
        </w:rPr>
        <w:t xml:space="preserve"> Officer.</w:t>
      </w:r>
    </w:p>
    <w:p w:rsidR="008A1C0D" w:rsidRDefault="008A1C0D" w:rsidP="00FB0DD3">
      <w:pPr>
        <w:spacing w:after="0" w:line="240" w:lineRule="auto"/>
        <w:ind w:left="720"/>
        <w:contextualSpacing/>
        <w:jc w:val="both"/>
        <w:rPr>
          <w:rFonts w:ascii="Arial" w:eastAsia="Times New Roman" w:hAnsi="Arial" w:cs="Arial"/>
          <w:bCs/>
          <w:sz w:val="24"/>
          <w:szCs w:val="24"/>
          <w:lang w:val="en-GB"/>
        </w:rPr>
      </w:pPr>
    </w:p>
    <w:p w:rsidR="0062569F" w:rsidRDefault="00993967" w:rsidP="00FB0DD3">
      <w:pPr>
        <w:spacing w:after="0" w:line="240" w:lineRule="auto"/>
        <w:ind w:left="720"/>
        <w:contextualSpacing/>
        <w:jc w:val="both"/>
        <w:rPr>
          <w:rFonts w:ascii="Arial" w:eastAsia="Times New Roman" w:hAnsi="Arial" w:cs="Arial"/>
          <w:bCs/>
          <w:sz w:val="24"/>
          <w:szCs w:val="24"/>
          <w:lang w:val="en-GB"/>
        </w:rPr>
      </w:pPr>
      <w:r w:rsidRPr="00FB0DD3">
        <w:rPr>
          <w:rFonts w:ascii="Arial" w:eastAsia="Times New Roman" w:hAnsi="Arial" w:cs="Arial"/>
          <w:bCs/>
          <w:sz w:val="24"/>
          <w:szCs w:val="24"/>
          <w:lang w:val="en-GB"/>
        </w:rPr>
        <w:t xml:space="preserve">The sub-programme </w:t>
      </w:r>
      <w:r w:rsidR="00CF42BA" w:rsidRPr="00FB0DD3">
        <w:rPr>
          <w:rFonts w:ascii="Arial" w:eastAsia="Times New Roman" w:hAnsi="Arial" w:cs="Arial"/>
          <w:bCs/>
          <w:sz w:val="24"/>
          <w:szCs w:val="24"/>
          <w:lang w:val="en-GB"/>
        </w:rPr>
        <w:t xml:space="preserve">is funded through </w:t>
      </w:r>
      <w:r w:rsidR="00D3511E" w:rsidRPr="00FB0DD3">
        <w:rPr>
          <w:rFonts w:ascii="Arial" w:eastAsia="Times New Roman" w:hAnsi="Arial" w:cs="Arial"/>
          <w:bCs/>
          <w:sz w:val="24"/>
          <w:szCs w:val="24"/>
          <w:lang w:val="en-GB"/>
        </w:rPr>
        <w:t>the DACF</w:t>
      </w:r>
      <w:r w:rsidR="002A4AC2" w:rsidRPr="00FB0DD3">
        <w:rPr>
          <w:rFonts w:ascii="Arial" w:eastAsia="Times New Roman" w:hAnsi="Arial" w:cs="Arial"/>
          <w:bCs/>
          <w:sz w:val="24"/>
          <w:szCs w:val="24"/>
          <w:lang w:val="en-GB"/>
        </w:rPr>
        <w:t>, GOG</w:t>
      </w:r>
      <w:r w:rsidR="00CF42BA" w:rsidRPr="00FB0DD3">
        <w:rPr>
          <w:rFonts w:ascii="Arial" w:eastAsia="Times New Roman" w:hAnsi="Arial" w:cs="Arial"/>
          <w:bCs/>
          <w:sz w:val="24"/>
          <w:szCs w:val="24"/>
          <w:lang w:val="en-GB"/>
        </w:rPr>
        <w:t xml:space="preserve"> and the Internally Generated Revenue.</w:t>
      </w:r>
      <w:r w:rsidR="00F66F71" w:rsidRPr="00FB0DD3">
        <w:rPr>
          <w:rFonts w:ascii="Arial" w:eastAsia="Times New Roman" w:hAnsi="Arial" w:cs="Arial"/>
          <w:bCs/>
          <w:sz w:val="24"/>
          <w:szCs w:val="24"/>
          <w:lang w:val="en-GB"/>
        </w:rPr>
        <w:t xml:space="preserve"> The larger community and other departments of the Assembly stand to benefit greatly in this sub-programme.</w:t>
      </w:r>
      <w:r w:rsidR="00CF42BA" w:rsidRPr="00FB0DD3">
        <w:rPr>
          <w:rFonts w:ascii="Arial" w:eastAsia="Times New Roman" w:hAnsi="Arial" w:cs="Arial"/>
          <w:bCs/>
          <w:sz w:val="24"/>
          <w:szCs w:val="24"/>
          <w:lang w:val="en-GB"/>
        </w:rPr>
        <w:t xml:space="preserve"> </w:t>
      </w:r>
      <w:r w:rsidRPr="00FB0DD3">
        <w:rPr>
          <w:rFonts w:ascii="Arial" w:eastAsia="Times New Roman" w:hAnsi="Arial" w:cs="Arial"/>
          <w:bCs/>
          <w:sz w:val="24"/>
          <w:szCs w:val="24"/>
          <w:lang w:val="en-GB"/>
        </w:rPr>
        <w:t>The main challenge confronting the sub-</w:t>
      </w:r>
      <w:r w:rsidR="00C1745F" w:rsidRPr="00FB0DD3">
        <w:rPr>
          <w:rFonts w:ascii="Arial" w:hAnsi="Arial" w:cs="Arial"/>
          <w:sz w:val="24"/>
          <w:szCs w:val="24"/>
        </w:rPr>
        <w:t>Programme</w:t>
      </w:r>
      <w:r w:rsidRPr="00FB0DD3">
        <w:rPr>
          <w:rFonts w:ascii="Arial" w:eastAsia="Times New Roman" w:hAnsi="Arial" w:cs="Arial"/>
          <w:bCs/>
          <w:sz w:val="24"/>
          <w:szCs w:val="24"/>
          <w:lang w:val="en-GB"/>
        </w:rPr>
        <w:t xml:space="preserve"> is the lack of </w:t>
      </w:r>
      <w:r w:rsidR="00FD4B5E" w:rsidRPr="00FB0DD3">
        <w:rPr>
          <w:rFonts w:ascii="Arial" w:eastAsia="Times New Roman" w:hAnsi="Arial" w:cs="Arial"/>
          <w:bCs/>
          <w:sz w:val="24"/>
          <w:szCs w:val="24"/>
          <w:lang w:val="en-GB"/>
        </w:rPr>
        <w:t>staff</w:t>
      </w:r>
      <w:r w:rsidRPr="00FB0DD3">
        <w:rPr>
          <w:rFonts w:ascii="Arial" w:eastAsia="Times New Roman" w:hAnsi="Arial" w:cs="Arial"/>
          <w:bCs/>
          <w:sz w:val="24"/>
          <w:szCs w:val="24"/>
          <w:lang w:val="en-GB"/>
        </w:rPr>
        <w:t xml:space="preserve"> to </w:t>
      </w:r>
      <w:r w:rsidR="006C74C5" w:rsidRPr="00FB0DD3">
        <w:rPr>
          <w:rFonts w:ascii="Arial" w:eastAsia="Times New Roman" w:hAnsi="Arial" w:cs="Arial"/>
          <w:bCs/>
          <w:sz w:val="24"/>
          <w:szCs w:val="24"/>
          <w:lang w:val="en-GB"/>
        </w:rPr>
        <w:t>operate</w:t>
      </w:r>
      <w:r w:rsidRPr="00FB0DD3">
        <w:rPr>
          <w:rFonts w:ascii="Arial" w:eastAsia="Times New Roman" w:hAnsi="Arial" w:cs="Arial"/>
          <w:bCs/>
          <w:sz w:val="24"/>
          <w:szCs w:val="24"/>
          <w:lang w:val="en-GB"/>
        </w:rPr>
        <w:t xml:space="preserve"> and supervise the implementation of programme and projects under the sub-programme.</w:t>
      </w:r>
      <w:r w:rsidR="00FD4B5E" w:rsidRPr="00FB0DD3">
        <w:rPr>
          <w:rFonts w:ascii="Arial" w:eastAsia="Times New Roman" w:hAnsi="Arial" w:cs="Arial"/>
          <w:bCs/>
          <w:sz w:val="24"/>
          <w:szCs w:val="24"/>
          <w:lang w:val="en-GB"/>
        </w:rPr>
        <w:t xml:space="preserve"> Inadequate resource both financial and in human resource to prepare base maps.</w:t>
      </w:r>
    </w:p>
    <w:p w:rsidR="008A1C0D" w:rsidRPr="00FB0DD3" w:rsidRDefault="008A1C0D" w:rsidP="00FB0DD3">
      <w:pPr>
        <w:spacing w:after="0" w:line="240" w:lineRule="auto"/>
        <w:ind w:left="720"/>
        <w:contextualSpacing/>
        <w:jc w:val="both"/>
        <w:rPr>
          <w:rFonts w:ascii="Arial" w:eastAsia="Times New Roman" w:hAnsi="Arial" w:cs="Arial"/>
          <w:bCs/>
          <w:sz w:val="24"/>
          <w:szCs w:val="24"/>
          <w:lang w:val="en-GB"/>
        </w:rPr>
      </w:pPr>
    </w:p>
    <w:p w:rsidR="0062569F" w:rsidRPr="00FB0DD3" w:rsidRDefault="0062569F" w:rsidP="006C74C5">
      <w:pPr>
        <w:numPr>
          <w:ilvl w:val="0"/>
          <w:numId w:val="6"/>
        </w:numPr>
        <w:spacing w:before="240" w:line="240" w:lineRule="auto"/>
        <w:ind w:hanging="720"/>
        <w:contextualSpacing/>
        <w:rPr>
          <w:rFonts w:ascii="Arial" w:eastAsia="Times New Roman" w:hAnsi="Arial" w:cs="Arial"/>
          <w:b/>
          <w:sz w:val="24"/>
          <w:szCs w:val="24"/>
          <w:lang w:val="en-GB"/>
        </w:rPr>
      </w:pPr>
      <w:r w:rsidRPr="00FB0DD3">
        <w:rPr>
          <w:rFonts w:ascii="Arial" w:eastAsia="Times New Roman" w:hAnsi="Arial" w:cs="Arial"/>
          <w:b/>
          <w:sz w:val="24"/>
          <w:szCs w:val="24"/>
          <w:lang w:val="en-GB"/>
        </w:rPr>
        <w:t>Budget Sub-Programme Results Statement</w:t>
      </w:r>
    </w:p>
    <w:p w:rsidR="00E207DF" w:rsidRDefault="008D7094" w:rsidP="008A1C0D">
      <w:pPr>
        <w:spacing w:after="0" w:line="240" w:lineRule="auto"/>
        <w:ind w:left="720"/>
        <w:contextualSpacing/>
        <w:jc w:val="both"/>
        <w:rPr>
          <w:rFonts w:ascii="Arial" w:hAnsi="Arial" w:cs="Arial"/>
          <w:sz w:val="24"/>
          <w:szCs w:val="24"/>
        </w:rPr>
      </w:pPr>
      <w:r w:rsidRPr="00FB0DD3">
        <w:rPr>
          <w:rFonts w:ascii="Arial" w:hAnsi="Arial" w:cs="Arial"/>
          <w:sz w:val="24"/>
          <w:szCs w:val="24"/>
        </w:rPr>
        <w:t xml:space="preserve">The table indicates the main outputs, its indicators and projections by which the </w:t>
      </w:r>
      <w:r w:rsidR="00BD5C34" w:rsidRPr="00FB0DD3">
        <w:rPr>
          <w:rFonts w:ascii="Arial" w:hAnsi="Arial" w:cs="Arial"/>
          <w:sz w:val="24"/>
          <w:szCs w:val="24"/>
        </w:rPr>
        <w:t>District</w:t>
      </w:r>
      <w:r w:rsidRPr="00FB0DD3">
        <w:rPr>
          <w:rFonts w:ascii="Arial" w:hAnsi="Arial" w:cs="Arial"/>
          <w:sz w:val="24"/>
          <w:szCs w:val="24"/>
        </w:rPr>
        <w:t xml:space="preserve"> measure</w:t>
      </w:r>
      <w:r w:rsidR="00BD5C34" w:rsidRPr="00FB0DD3">
        <w:rPr>
          <w:rFonts w:ascii="Arial" w:hAnsi="Arial" w:cs="Arial"/>
          <w:sz w:val="24"/>
          <w:szCs w:val="24"/>
        </w:rPr>
        <w:t>s</w:t>
      </w:r>
      <w:r w:rsidRPr="00FB0DD3">
        <w:rPr>
          <w:rFonts w:ascii="Arial" w:hAnsi="Arial" w:cs="Arial"/>
          <w:sz w:val="24"/>
          <w:szCs w:val="24"/>
        </w:rPr>
        <w:t xml:space="preserve"> the performance of this sub-</w:t>
      </w:r>
      <w:proofErr w:type="spellStart"/>
      <w:r w:rsidRPr="00FB0DD3">
        <w:rPr>
          <w:rFonts w:ascii="Arial" w:hAnsi="Arial" w:cs="Arial"/>
          <w:sz w:val="24"/>
          <w:szCs w:val="24"/>
        </w:rPr>
        <w:t>programme</w:t>
      </w:r>
      <w:proofErr w:type="spellEnd"/>
      <w:r w:rsidRPr="00FB0DD3">
        <w:rPr>
          <w:rFonts w:ascii="Arial" w:hAnsi="Arial" w:cs="Arial"/>
          <w:sz w:val="24"/>
          <w:szCs w:val="24"/>
        </w:rPr>
        <w:t>. The past data indicates actual performance whilst the projections are the</w:t>
      </w:r>
      <w:r w:rsidR="00BD5C34" w:rsidRPr="00FB0DD3">
        <w:rPr>
          <w:rFonts w:ascii="Arial" w:hAnsi="Arial" w:cs="Arial"/>
          <w:sz w:val="24"/>
          <w:szCs w:val="24"/>
        </w:rPr>
        <w:t xml:space="preserve"> District</w:t>
      </w:r>
      <w:r w:rsidRPr="00FB0DD3">
        <w:rPr>
          <w:rFonts w:ascii="Arial" w:hAnsi="Arial" w:cs="Arial"/>
          <w:sz w:val="24"/>
          <w:szCs w:val="24"/>
        </w:rPr>
        <w:t>’s estimate of future performance.</w:t>
      </w:r>
    </w:p>
    <w:p w:rsidR="00B70B3B" w:rsidRPr="008A1C0D" w:rsidRDefault="00B70B3B" w:rsidP="008A1C0D">
      <w:pPr>
        <w:spacing w:after="0" w:line="240" w:lineRule="auto"/>
        <w:ind w:left="720"/>
        <w:contextualSpacing/>
        <w:jc w:val="both"/>
        <w:rPr>
          <w:rFonts w:ascii="Arial" w:hAnsi="Arial" w:cs="Arial"/>
          <w:sz w:val="24"/>
          <w:szCs w:val="24"/>
        </w:rPr>
      </w:pPr>
    </w:p>
    <w:tbl>
      <w:tblPr>
        <w:tblW w:w="10530" w:type="dxa"/>
        <w:tblInd w:w="-59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2070"/>
        <w:gridCol w:w="1980"/>
        <w:gridCol w:w="720"/>
        <w:gridCol w:w="720"/>
        <w:gridCol w:w="1080"/>
        <w:gridCol w:w="1350"/>
        <w:gridCol w:w="1260"/>
        <w:gridCol w:w="1350"/>
      </w:tblGrid>
      <w:tr w:rsidR="001654B1" w:rsidRPr="009B6083" w:rsidTr="001654B1">
        <w:trPr>
          <w:cantSplit/>
          <w:trHeight w:val="206"/>
        </w:trPr>
        <w:tc>
          <w:tcPr>
            <w:tcW w:w="2070" w:type="dxa"/>
            <w:vMerge w:val="restart"/>
            <w:tcBorders>
              <w:top w:val="single" w:sz="12" w:space="0" w:color="auto"/>
              <w:left w:val="single" w:sz="12" w:space="0" w:color="auto"/>
              <w:bottom w:val="single" w:sz="4" w:space="0" w:color="auto"/>
              <w:right w:val="single" w:sz="4" w:space="0" w:color="auto"/>
            </w:tcBorders>
            <w:shd w:val="clear" w:color="auto" w:fill="auto"/>
            <w:tcMar>
              <w:left w:w="57" w:type="dxa"/>
              <w:right w:w="57" w:type="dxa"/>
            </w:tcMar>
            <w:vAlign w:val="center"/>
          </w:tcPr>
          <w:p w:rsidR="001654B1" w:rsidRPr="009B6083" w:rsidRDefault="001654B1" w:rsidP="009B6083">
            <w:pPr>
              <w:keepNext/>
              <w:spacing w:after="0" w:line="240" w:lineRule="auto"/>
              <w:jc w:val="center"/>
              <w:rPr>
                <w:rFonts w:ascii="Arial" w:eastAsia="Times New Roman" w:hAnsi="Arial" w:cs="Arial"/>
                <w:b/>
                <w:szCs w:val="24"/>
                <w:lang w:val="en-GB"/>
              </w:rPr>
            </w:pPr>
            <w:r w:rsidRPr="009B6083">
              <w:rPr>
                <w:rFonts w:ascii="Arial" w:eastAsia="Times New Roman" w:hAnsi="Arial" w:cs="Arial"/>
                <w:b/>
                <w:szCs w:val="24"/>
                <w:lang w:val="en-GB"/>
              </w:rPr>
              <w:t>Main Outputs</w:t>
            </w:r>
          </w:p>
        </w:tc>
        <w:tc>
          <w:tcPr>
            <w:tcW w:w="1980" w:type="dxa"/>
            <w:vMerge w:val="restart"/>
            <w:tcBorders>
              <w:top w:val="single" w:sz="12"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9B6083" w:rsidRDefault="001654B1" w:rsidP="009B6083">
            <w:pPr>
              <w:keepNext/>
              <w:spacing w:after="0" w:line="240" w:lineRule="auto"/>
              <w:jc w:val="center"/>
              <w:rPr>
                <w:rFonts w:ascii="Arial" w:eastAsia="Times New Roman" w:hAnsi="Arial" w:cs="Arial"/>
                <w:b/>
                <w:szCs w:val="24"/>
                <w:lang w:val="en-GB"/>
              </w:rPr>
            </w:pPr>
            <w:r w:rsidRPr="009B6083">
              <w:rPr>
                <w:rFonts w:ascii="Arial" w:eastAsia="Times New Roman" w:hAnsi="Arial" w:cs="Arial"/>
                <w:b/>
                <w:szCs w:val="24"/>
                <w:lang w:val="en-GB"/>
              </w:rPr>
              <w:t>Output Indicator</w:t>
            </w:r>
          </w:p>
        </w:tc>
        <w:tc>
          <w:tcPr>
            <w:tcW w:w="1440" w:type="dxa"/>
            <w:gridSpan w:val="2"/>
            <w:tcBorders>
              <w:top w:val="single" w:sz="12" w:space="0" w:color="auto"/>
              <w:left w:val="single" w:sz="4" w:space="0" w:color="auto"/>
              <w:bottom w:val="single" w:sz="4" w:space="0" w:color="auto"/>
              <w:right w:val="single" w:sz="4" w:space="0" w:color="auto"/>
            </w:tcBorders>
            <w:shd w:val="clear" w:color="auto" w:fill="auto"/>
            <w:vAlign w:val="center"/>
          </w:tcPr>
          <w:p w:rsidR="001654B1" w:rsidRPr="009B6083" w:rsidRDefault="001654B1" w:rsidP="009B6083">
            <w:pPr>
              <w:keepNext/>
              <w:spacing w:after="0" w:line="240" w:lineRule="auto"/>
              <w:jc w:val="center"/>
              <w:rPr>
                <w:rFonts w:ascii="Arial" w:eastAsia="Times New Roman" w:hAnsi="Arial" w:cs="Arial"/>
                <w:b/>
                <w:szCs w:val="24"/>
                <w:lang w:val="en-GB"/>
              </w:rPr>
            </w:pPr>
            <w:r w:rsidRPr="009B6083">
              <w:rPr>
                <w:rFonts w:ascii="Arial" w:eastAsia="Times New Roman" w:hAnsi="Arial" w:cs="Arial"/>
                <w:b/>
                <w:szCs w:val="24"/>
                <w:lang w:val="en-GB"/>
              </w:rPr>
              <w:t>Past Years</w:t>
            </w:r>
          </w:p>
        </w:tc>
        <w:tc>
          <w:tcPr>
            <w:tcW w:w="3690" w:type="dxa"/>
            <w:gridSpan w:val="3"/>
            <w:tcBorders>
              <w:top w:val="single" w:sz="12" w:space="0" w:color="auto"/>
              <w:left w:val="single" w:sz="4" w:space="0" w:color="auto"/>
              <w:bottom w:val="single" w:sz="4" w:space="0" w:color="auto"/>
              <w:right w:val="single" w:sz="12" w:space="0" w:color="auto"/>
            </w:tcBorders>
            <w:shd w:val="clear" w:color="auto" w:fill="auto"/>
            <w:vAlign w:val="center"/>
          </w:tcPr>
          <w:p w:rsidR="001654B1" w:rsidRPr="009B6083" w:rsidRDefault="001654B1" w:rsidP="009B6083">
            <w:pPr>
              <w:keepNext/>
              <w:spacing w:after="0" w:line="240" w:lineRule="auto"/>
              <w:jc w:val="center"/>
              <w:rPr>
                <w:rFonts w:ascii="Arial" w:eastAsia="Times New Roman" w:hAnsi="Arial" w:cs="Arial"/>
                <w:b/>
                <w:szCs w:val="24"/>
                <w:lang w:val="en-GB"/>
              </w:rPr>
            </w:pPr>
            <w:r w:rsidRPr="009B6083">
              <w:rPr>
                <w:rFonts w:ascii="Arial" w:eastAsia="Times New Roman" w:hAnsi="Arial" w:cs="Arial"/>
                <w:b/>
                <w:szCs w:val="24"/>
                <w:lang w:val="en-GB"/>
              </w:rPr>
              <w:t>Projections</w:t>
            </w:r>
          </w:p>
        </w:tc>
        <w:tc>
          <w:tcPr>
            <w:tcW w:w="1350" w:type="dxa"/>
            <w:tcBorders>
              <w:top w:val="single" w:sz="12" w:space="0" w:color="auto"/>
              <w:left w:val="single" w:sz="4" w:space="0" w:color="auto"/>
              <w:bottom w:val="single" w:sz="4" w:space="0" w:color="auto"/>
              <w:right w:val="single" w:sz="12" w:space="0" w:color="auto"/>
            </w:tcBorders>
          </w:tcPr>
          <w:p w:rsidR="001654B1" w:rsidRPr="009B6083" w:rsidRDefault="001654B1" w:rsidP="009B6083">
            <w:pPr>
              <w:keepNext/>
              <w:spacing w:after="0" w:line="240" w:lineRule="auto"/>
              <w:jc w:val="center"/>
              <w:rPr>
                <w:rFonts w:ascii="Arial" w:eastAsia="Times New Roman" w:hAnsi="Arial" w:cs="Arial"/>
                <w:b/>
                <w:szCs w:val="24"/>
                <w:lang w:val="en-GB"/>
              </w:rPr>
            </w:pPr>
          </w:p>
        </w:tc>
      </w:tr>
      <w:tr w:rsidR="001654B1" w:rsidRPr="009B6083" w:rsidTr="001654B1">
        <w:trPr>
          <w:cantSplit/>
          <w:trHeight w:val="619"/>
        </w:trPr>
        <w:tc>
          <w:tcPr>
            <w:tcW w:w="2070" w:type="dxa"/>
            <w:vMerge/>
            <w:tcBorders>
              <w:top w:val="single" w:sz="4" w:space="0" w:color="auto"/>
              <w:left w:val="single" w:sz="12" w:space="0" w:color="auto"/>
              <w:bottom w:val="single" w:sz="12" w:space="0" w:color="auto"/>
              <w:right w:val="single" w:sz="4" w:space="0" w:color="auto"/>
            </w:tcBorders>
            <w:shd w:val="clear" w:color="auto" w:fill="auto"/>
            <w:tcMar>
              <w:left w:w="57" w:type="dxa"/>
              <w:right w:w="57" w:type="dxa"/>
            </w:tcMar>
            <w:vAlign w:val="center"/>
          </w:tcPr>
          <w:p w:rsidR="001654B1" w:rsidRPr="009B6083" w:rsidRDefault="001654B1" w:rsidP="009B6083">
            <w:pPr>
              <w:keepNext/>
              <w:spacing w:after="0" w:line="240" w:lineRule="auto"/>
              <w:jc w:val="center"/>
              <w:rPr>
                <w:rFonts w:ascii="Arial" w:eastAsia="Times New Roman" w:hAnsi="Arial" w:cs="Arial"/>
                <w:b/>
                <w:szCs w:val="24"/>
                <w:lang w:val="en-GB"/>
              </w:rPr>
            </w:pPr>
          </w:p>
        </w:tc>
        <w:tc>
          <w:tcPr>
            <w:tcW w:w="1980" w:type="dxa"/>
            <w:vMerge/>
            <w:tcBorders>
              <w:top w:val="single" w:sz="4" w:space="0" w:color="auto"/>
              <w:left w:val="single" w:sz="4" w:space="0" w:color="auto"/>
              <w:bottom w:val="single" w:sz="12" w:space="0" w:color="auto"/>
              <w:right w:val="single" w:sz="4" w:space="0" w:color="auto"/>
            </w:tcBorders>
            <w:shd w:val="clear" w:color="auto" w:fill="auto"/>
            <w:tcMar>
              <w:left w:w="57" w:type="dxa"/>
              <w:right w:w="57" w:type="dxa"/>
            </w:tcMar>
            <w:vAlign w:val="center"/>
          </w:tcPr>
          <w:p w:rsidR="001654B1" w:rsidRPr="009B6083" w:rsidRDefault="001654B1" w:rsidP="009B6083">
            <w:pPr>
              <w:keepNext/>
              <w:spacing w:after="0" w:line="240" w:lineRule="auto"/>
              <w:jc w:val="center"/>
              <w:rPr>
                <w:rFonts w:ascii="Arial" w:eastAsia="Times New Roman" w:hAnsi="Arial" w:cs="Arial"/>
                <w:b/>
                <w:szCs w:val="24"/>
                <w:lang w:val="en-GB"/>
              </w:rPr>
            </w:pPr>
          </w:p>
        </w:tc>
        <w:tc>
          <w:tcPr>
            <w:tcW w:w="720" w:type="dxa"/>
            <w:tcBorders>
              <w:top w:val="single" w:sz="4" w:space="0" w:color="auto"/>
              <w:left w:val="single" w:sz="4" w:space="0" w:color="auto"/>
              <w:bottom w:val="single" w:sz="12" w:space="0" w:color="auto"/>
              <w:right w:val="single" w:sz="4" w:space="0" w:color="auto"/>
            </w:tcBorders>
            <w:shd w:val="clear" w:color="auto" w:fill="auto"/>
            <w:tcMar>
              <w:left w:w="57" w:type="dxa"/>
              <w:right w:w="57" w:type="dxa"/>
            </w:tcMar>
            <w:vAlign w:val="center"/>
          </w:tcPr>
          <w:p w:rsidR="001654B1" w:rsidRPr="009B6083" w:rsidRDefault="001654B1" w:rsidP="009B6083">
            <w:pPr>
              <w:keepNext/>
              <w:spacing w:after="0" w:line="240" w:lineRule="auto"/>
              <w:jc w:val="center"/>
              <w:rPr>
                <w:rFonts w:ascii="Arial" w:eastAsia="Times New Roman" w:hAnsi="Arial" w:cs="Arial"/>
                <w:b/>
                <w:szCs w:val="24"/>
                <w:lang w:val="en-GB"/>
              </w:rPr>
            </w:pPr>
            <w:r>
              <w:rPr>
                <w:rFonts w:ascii="Arial" w:eastAsia="Times New Roman" w:hAnsi="Arial" w:cs="Arial"/>
                <w:b/>
                <w:szCs w:val="24"/>
                <w:lang w:val="en-GB"/>
              </w:rPr>
              <w:t>2019</w:t>
            </w:r>
          </w:p>
        </w:tc>
        <w:tc>
          <w:tcPr>
            <w:tcW w:w="720" w:type="dxa"/>
            <w:tcBorders>
              <w:top w:val="single" w:sz="4" w:space="0" w:color="auto"/>
              <w:left w:val="single" w:sz="4" w:space="0" w:color="auto"/>
              <w:bottom w:val="single" w:sz="12" w:space="0" w:color="auto"/>
              <w:right w:val="single" w:sz="4" w:space="0" w:color="auto"/>
            </w:tcBorders>
            <w:shd w:val="clear" w:color="auto" w:fill="auto"/>
            <w:vAlign w:val="center"/>
          </w:tcPr>
          <w:p w:rsidR="001654B1" w:rsidRPr="009B6083" w:rsidRDefault="001654B1" w:rsidP="009B6083">
            <w:pPr>
              <w:keepNext/>
              <w:spacing w:after="0" w:line="240" w:lineRule="auto"/>
              <w:jc w:val="center"/>
              <w:rPr>
                <w:rFonts w:ascii="Arial" w:eastAsia="Times New Roman" w:hAnsi="Arial" w:cs="Arial"/>
                <w:b/>
                <w:szCs w:val="24"/>
                <w:lang w:val="en-GB"/>
              </w:rPr>
            </w:pPr>
            <w:r>
              <w:rPr>
                <w:rFonts w:ascii="Arial" w:eastAsia="Times New Roman" w:hAnsi="Arial" w:cs="Arial"/>
                <w:b/>
                <w:szCs w:val="24"/>
                <w:lang w:val="en-GB"/>
              </w:rPr>
              <w:t>2020</w:t>
            </w:r>
          </w:p>
        </w:tc>
        <w:tc>
          <w:tcPr>
            <w:tcW w:w="1080" w:type="dxa"/>
            <w:tcBorders>
              <w:top w:val="single" w:sz="4" w:space="0" w:color="auto"/>
              <w:left w:val="single" w:sz="4" w:space="0" w:color="auto"/>
              <w:bottom w:val="single" w:sz="12" w:space="0" w:color="auto"/>
              <w:right w:val="single" w:sz="4" w:space="0" w:color="auto"/>
            </w:tcBorders>
            <w:shd w:val="clear" w:color="auto" w:fill="auto"/>
            <w:vAlign w:val="center"/>
          </w:tcPr>
          <w:p w:rsidR="001654B1" w:rsidRPr="009B6083" w:rsidRDefault="001654B1" w:rsidP="009B6083">
            <w:pPr>
              <w:keepNext/>
              <w:spacing w:after="0" w:line="240" w:lineRule="auto"/>
              <w:jc w:val="center"/>
              <w:rPr>
                <w:rFonts w:ascii="Arial" w:eastAsia="Times New Roman" w:hAnsi="Arial" w:cs="Arial"/>
                <w:b/>
                <w:szCs w:val="24"/>
                <w:lang w:val="en-GB"/>
              </w:rPr>
            </w:pPr>
            <w:r w:rsidRPr="009B6083">
              <w:rPr>
                <w:rFonts w:ascii="Arial" w:eastAsia="Times New Roman" w:hAnsi="Arial" w:cs="Arial"/>
                <w:b/>
                <w:szCs w:val="24"/>
                <w:lang w:val="en-GB"/>
              </w:rPr>
              <w:t>Budget Year</w:t>
            </w:r>
          </w:p>
          <w:p w:rsidR="001654B1" w:rsidRPr="009B6083" w:rsidRDefault="001654B1" w:rsidP="009B6083">
            <w:pPr>
              <w:keepNext/>
              <w:spacing w:after="0" w:line="240" w:lineRule="auto"/>
              <w:jc w:val="center"/>
              <w:rPr>
                <w:rFonts w:ascii="Arial" w:eastAsia="Times New Roman" w:hAnsi="Arial" w:cs="Arial"/>
                <w:b/>
                <w:szCs w:val="24"/>
                <w:lang w:val="en-GB"/>
              </w:rPr>
            </w:pPr>
            <w:r>
              <w:rPr>
                <w:rFonts w:ascii="Arial" w:eastAsia="Times New Roman" w:hAnsi="Arial" w:cs="Arial"/>
                <w:b/>
                <w:szCs w:val="24"/>
                <w:lang w:val="en-GB"/>
              </w:rPr>
              <w:t>2021</w:t>
            </w:r>
          </w:p>
        </w:tc>
        <w:tc>
          <w:tcPr>
            <w:tcW w:w="1350" w:type="dxa"/>
            <w:tcBorders>
              <w:top w:val="single" w:sz="4" w:space="0" w:color="auto"/>
              <w:left w:val="single" w:sz="4" w:space="0" w:color="auto"/>
              <w:bottom w:val="single" w:sz="12" w:space="0" w:color="auto"/>
              <w:right w:val="single" w:sz="4" w:space="0" w:color="auto"/>
            </w:tcBorders>
            <w:shd w:val="clear" w:color="auto" w:fill="auto"/>
            <w:tcMar>
              <w:left w:w="57" w:type="dxa"/>
              <w:right w:w="57" w:type="dxa"/>
            </w:tcMar>
            <w:vAlign w:val="center"/>
          </w:tcPr>
          <w:p w:rsidR="001654B1" w:rsidRPr="009B6083" w:rsidRDefault="001654B1" w:rsidP="009B6083">
            <w:pPr>
              <w:keepNext/>
              <w:spacing w:after="0" w:line="240" w:lineRule="auto"/>
              <w:jc w:val="center"/>
              <w:rPr>
                <w:rFonts w:ascii="Arial" w:eastAsia="Times New Roman" w:hAnsi="Arial" w:cs="Arial"/>
                <w:b/>
                <w:szCs w:val="24"/>
                <w:lang w:val="en-GB"/>
              </w:rPr>
            </w:pPr>
            <w:r w:rsidRPr="009B6083">
              <w:rPr>
                <w:rFonts w:ascii="Arial" w:eastAsia="Times New Roman" w:hAnsi="Arial" w:cs="Arial"/>
                <w:b/>
                <w:szCs w:val="24"/>
                <w:lang w:val="en-GB"/>
              </w:rPr>
              <w:t>Indicative Year</w:t>
            </w:r>
          </w:p>
          <w:p w:rsidR="001654B1" w:rsidRPr="009B6083" w:rsidRDefault="001654B1" w:rsidP="009B6083">
            <w:pPr>
              <w:keepNext/>
              <w:spacing w:after="0" w:line="240" w:lineRule="auto"/>
              <w:jc w:val="center"/>
              <w:rPr>
                <w:rFonts w:ascii="Arial" w:eastAsia="Times New Roman" w:hAnsi="Arial" w:cs="Arial"/>
                <w:b/>
                <w:szCs w:val="24"/>
                <w:lang w:val="en-GB"/>
              </w:rPr>
            </w:pPr>
            <w:r>
              <w:rPr>
                <w:rFonts w:ascii="Arial" w:eastAsia="Times New Roman" w:hAnsi="Arial" w:cs="Arial"/>
                <w:b/>
                <w:szCs w:val="24"/>
                <w:lang w:val="en-GB"/>
              </w:rPr>
              <w:t>2022</w:t>
            </w:r>
          </w:p>
        </w:tc>
        <w:tc>
          <w:tcPr>
            <w:tcW w:w="1260" w:type="dxa"/>
            <w:tcBorders>
              <w:top w:val="single" w:sz="4" w:space="0" w:color="auto"/>
              <w:left w:val="single" w:sz="4" w:space="0" w:color="auto"/>
              <w:bottom w:val="single" w:sz="12" w:space="0" w:color="auto"/>
              <w:right w:val="single" w:sz="12" w:space="0" w:color="auto"/>
            </w:tcBorders>
            <w:shd w:val="clear" w:color="auto" w:fill="auto"/>
            <w:vAlign w:val="center"/>
          </w:tcPr>
          <w:p w:rsidR="001654B1" w:rsidRPr="009B6083" w:rsidRDefault="001654B1" w:rsidP="009B6083">
            <w:pPr>
              <w:keepNext/>
              <w:spacing w:after="0" w:line="240" w:lineRule="auto"/>
              <w:jc w:val="center"/>
              <w:rPr>
                <w:rFonts w:ascii="Arial" w:eastAsia="Times New Roman" w:hAnsi="Arial" w:cs="Arial"/>
                <w:b/>
                <w:szCs w:val="24"/>
                <w:lang w:val="en-GB"/>
              </w:rPr>
            </w:pPr>
            <w:r w:rsidRPr="009B6083">
              <w:rPr>
                <w:rFonts w:ascii="Arial" w:eastAsia="Times New Roman" w:hAnsi="Arial" w:cs="Arial"/>
                <w:b/>
                <w:szCs w:val="24"/>
                <w:lang w:val="en-GB"/>
              </w:rPr>
              <w:t>Indicative Year</w:t>
            </w:r>
          </w:p>
          <w:p w:rsidR="001654B1" w:rsidRPr="009B6083" w:rsidRDefault="001654B1" w:rsidP="009B6083">
            <w:pPr>
              <w:keepNext/>
              <w:spacing w:after="0" w:line="240" w:lineRule="auto"/>
              <w:jc w:val="center"/>
              <w:rPr>
                <w:rFonts w:ascii="Arial" w:eastAsia="Times New Roman" w:hAnsi="Arial" w:cs="Arial"/>
                <w:b/>
                <w:szCs w:val="24"/>
                <w:lang w:val="en-GB"/>
              </w:rPr>
            </w:pPr>
            <w:r>
              <w:rPr>
                <w:rFonts w:ascii="Arial" w:eastAsia="Times New Roman" w:hAnsi="Arial" w:cs="Arial"/>
                <w:b/>
                <w:szCs w:val="24"/>
                <w:lang w:val="en-GB"/>
              </w:rPr>
              <w:t>2023</w:t>
            </w:r>
          </w:p>
        </w:tc>
        <w:tc>
          <w:tcPr>
            <w:tcW w:w="1350" w:type="dxa"/>
            <w:tcBorders>
              <w:top w:val="single" w:sz="4" w:space="0" w:color="auto"/>
              <w:left w:val="single" w:sz="4" w:space="0" w:color="auto"/>
              <w:bottom w:val="single" w:sz="12" w:space="0" w:color="auto"/>
              <w:right w:val="single" w:sz="12" w:space="0" w:color="auto"/>
            </w:tcBorders>
          </w:tcPr>
          <w:p w:rsidR="001654B1" w:rsidRDefault="001654B1" w:rsidP="009B6083">
            <w:pPr>
              <w:keepNext/>
              <w:spacing w:after="0" w:line="240" w:lineRule="auto"/>
              <w:jc w:val="center"/>
              <w:rPr>
                <w:rFonts w:ascii="Arial" w:eastAsia="Times New Roman" w:hAnsi="Arial" w:cs="Arial"/>
                <w:b/>
                <w:szCs w:val="24"/>
                <w:lang w:val="en-GB"/>
              </w:rPr>
            </w:pPr>
            <w:r>
              <w:rPr>
                <w:rFonts w:ascii="Arial" w:eastAsia="Times New Roman" w:hAnsi="Arial" w:cs="Arial"/>
                <w:b/>
                <w:szCs w:val="24"/>
                <w:lang w:val="en-GB"/>
              </w:rPr>
              <w:t xml:space="preserve">Indicative Year </w:t>
            </w:r>
          </w:p>
          <w:p w:rsidR="001654B1" w:rsidRPr="009B6083" w:rsidRDefault="001654B1" w:rsidP="009B6083">
            <w:pPr>
              <w:keepNext/>
              <w:spacing w:after="0" w:line="240" w:lineRule="auto"/>
              <w:jc w:val="center"/>
              <w:rPr>
                <w:rFonts w:ascii="Arial" w:eastAsia="Times New Roman" w:hAnsi="Arial" w:cs="Arial"/>
                <w:b/>
                <w:szCs w:val="24"/>
                <w:lang w:val="en-GB"/>
              </w:rPr>
            </w:pPr>
            <w:r>
              <w:rPr>
                <w:rFonts w:ascii="Arial" w:eastAsia="Times New Roman" w:hAnsi="Arial" w:cs="Arial"/>
                <w:b/>
                <w:szCs w:val="24"/>
                <w:lang w:val="en-GB"/>
              </w:rPr>
              <w:t>2024</w:t>
            </w:r>
          </w:p>
        </w:tc>
      </w:tr>
      <w:tr w:rsidR="001654B1" w:rsidRPr="009B6083" w:rsidTr="001654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483"/>
        </w:trPr>
        <w:tc>
          <w:tcPr>
            <w:tcW w:w="2070" w:type="dxa"/>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vAlign w:val="bottom"/>
          </w:tcPr>
          <w:p w:rsidR="001654B1" w:rsidRPr="009B6083" w:rsidRDefault="001654B1" w:rsidP="009B6083">
            <w:pPr>
              <w:spacing w:after="0" w:line="240" w:lineRule="auto"/>
              <w:rPr>
                <w:rFonts w:ascii="Arial" w:hAnsi="Arial" w:cs="Arial"/>
                <w:szCs w:val="24"/>
              </w:rPr>
            </w:pPr>
            <w:r w:rsidRPr="009B6083">
              <w:rPr>
                <w:rFonts w:ascii="Arial" w:hAnsi="Arial" w:cs="Arial"/>
                <w:szCs w:val="24"/>
              </w:rPr>
              <w:t xml:space="preserve"> Valuation of Properties in Kukuom, Sankore, Nobekaw, Kwapong Townships </w:t>
            </w:r>
          </w:p>
        </w:tc>
        <w:tc>
          <w:tcPr>
            <w:tcW w:w="19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9B6083" w:rsidRDefault="001654B1" w:rsidP="009B6083">
            <w:pPr>
              <w:autoSpaceDE w:val="0"/>
              <w:autoSpaceDN w:val="0"/>
              <w:adjustRightInd w:val="0"/>
              <w:spacing w:after="0" w:line="240" w:lineRule="auto"/>
              <w:rPr>
                <w:rFonts w:ascii="Arial" w:eastAsia="Calibri" w:hAnsi="Arial" w:cs="Arial"/>
                <w:bCs/>
                <w:iCs/>
                <w:szCs w:val="24"/>
                <w:lang w:val="en-GB"/>
              </w:rPr>
            </w:pPr>
            <w:r w:rsidRPr="009B6083">
              <w:rPr>
                <w:rFonts w:ascii="Arial" w:eastAsia="Calibri" w:hAnsi="Arial" w:cs="Arial"/>
                <w:bCs/>
                <w:iCs/>
                <w:szCs w:val="24"/>
                <w:lang w:val="en-GB"/>
              </w:rPr>
              <w:t>No. of properties valuated</w:t>
            </w:r>
          </w:p>
        </w:tc>
        <w:tc>
          <w:tcPr>
            <w:tcW w:w="7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9B6083" w:rsidRDefault="001654B1"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w:t>
            </w:r>
          </w:p>
        </w:tc>
        <w:tc>
          <w:tcPr>
            <w:tcW w:w="7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9B6083" w:rsidRDefault="001654B1"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9B6083" w:rsidRDefault="001654B1" w:rsidP="009B6083">
            <w:pPr>
              <w:autoSpaceDE w:val="0"/>
              <w:autoSpaceDN w:val="0"/>
              <w:adjustRightInd w:val="0"/>
              <w:spacing w:after="0" w:line="240" w:lineRule="auto"/>
              <w:ind w:left="-57" w:right="-57"/>
              <w:jc w:val="center"/>
              <w:rPr>
                <w:rFonts w:ascii="Arial" w:eastAsia="Times New Roman" w:hAnsi="Arial" w:cs="Arial"/>
                <w:szCs w:val="24"/>
                <w:lang w:val="en-GB"/>
              </w:rPr>
            </w:pPr>
            <w:r>
              <w:rPr>
                <w:rFonts w:ascii="Arial" w:eastAsia="Times New Roman" w:hAnsi="Arial" w:cs="Arial"/>
                <w:szCs w:val="24"/>
                <w:lang w:val="en-GB"/>
              </w:rPr>
              <w:t>-</w:t>
            </w:r>
          </w:p>
        </w:tc>
        <w:tc>
          <w:tcPr>
            <w:tcW w:w="135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9B6083" w:rsidRDefault="001654B1"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50</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1654B1" w:rsidRPr="009B6083" w:rsidRDefault="001654B1" w:rsidP="009B6083">
            <w:pPr>
              <w:autoSpaceDE w:val="0"/>
              <w:autoSpaceDN w:val="0"/>
              <w:adjustRightInd w:val="0"/>
              <w:spacing w:after="0" w:line="240" w:lineRule="auto"/>
              <w:ind w:left="-57" w:right="-57"/>
              <w:jc w:val="center"/>
              <w:rPr>
                <w:rFonts w:ascii="Arial" w:eastAsia="Times New Roman" w:hAnsi="Arial" w:cs="Arial"/>
                <w:szCs w:val="24"/>
                <w:lang w:val="en-GB"/>
              </w:rPr>
            </w:pPr>
            <w:r>
              <w:rPr>
                <w:rFonts w:ascii="Arial" w:eastAsia="Times New Roman" w:hAnsi="Arial" w:cs="Arial"/>
                <w:szCs w:val="24"/>
                <w:lang w:val="en-GB"/>
              </w:rPr>
              <w:t>65</w:t>
            </w:r>
          </w:p>
        </w:tc>
        <w:tc>
          <w:tcPr>
            <w:tcW w:w="1350" w:type="dxa"/>
            <w:tcBorders>
              <w:top w:val="single" w:sz="4" w:space="0" w:color="auto"/>
              <w:left w:val="single" w:sz="4" w:space="0" w:color="auto"/>
              <w:bottom w:val="single" w:sz="4" w:space="0" w:color="auto"/>
              <w:right w:val="single" w:sz="12" w:space="0" w:color="auto"/>
            </w:tcBorders>
          </w:tcPr>
          <w:p w:rsidR="001654B1" w:rsidRDefault="001654B1" w:rsidP="009B6083">
            <w:pPr>
              <w:autoSpaceDE w:val="0"/>
              <w:autoSpaceDN w:val="0"/>
              <w:adjustRightInd w:val="0"/>
              <w:spacing w:after="0" w:line="240" w:lineRule="auto"/>
              <w:ind w:left="-57" w:right="-57"/>
              <w:jc w:val="center"/>
              <w:rPr>
                <w:rFonts w:ascii="Arial" w:eastAsia="Times New Roman" w:hAnsi="Arial" w:cs="Arial"/>
                <w:szCs w:val="24"/>
                <w:lang w:val="en-GB"/>
              </w:rPr>
            </w:pPr>
          </w:p>
          <w:p w:rsidR="001654B1" w:rsidRDefault="001654B1" w:rsidP="009B6083">
            <w:pPr>
              <w:autoSpaceDE w:val="0"/>
              <w:autoSpaceDN w:val="0"/>
              <w:adjustRightInd w:val="0"/>
              <w:spacing w:after="0" w:line="240" w:lineRule="auto"/>
              <w:ind w:left="-57" w:right="-57"/>
              <w:jc w:val="center"/>
              <w:rPr>
                <w:rFonts w:ascii="Arial" w:eastAsia="Times New Roman" w:hAnsi="Arial" w:cs="Arial"/>
                <w:szCs w:val="24"/>
                <w:lang w:val="en-GB"/>
              </w:rPr>
            </w:pPr>
          </w:p>
          <w:p w:rsidR="001654B1" w:rsidRDefault="001654B1" w:rsidP="009B6083">
            <w:pPr>
              <w:autoSpaceDE w:val="0"/>
              <w:autoSpaceDN w:val="0"/>
              <w:adjustRightInd w:val="0"/>
              <w:spacing w:after="0" w:line="240" w:lineRule="auto"/>
              <w:ind w:left="-57" w:right="-57"/>
              <w:jc w:val="center"/>
              <w:rPr>
                <w:rFonts w:ascii="Arial" w:eastAsia="Times New Roman" w:hAnsi="Arial" w:cs="Arial"/>
                <w:szCs w:val="24"/>
                <w:lang w:val="en-GB"/>
              </w:rPr>
            </w:pPr>
          </w:p>
          <w:p w:rsidR="001654B1" w:rsidRPr="009B6083" w:rsidRDefault="001654B1" w:rsidP="00B70B3B">
            <w:pPr>
              <w:autoSpaceDE w:val="0"/>
              <w:autoSpaceDN w:val="0"/>
              <w:adjustRightInd w:val="0"/>
              <w:spacing w:after="0" w:line="240" w:lineRule="auto"/>
              <w:ind w:right="-57"/>
              <w:jc w:val="center"/>
              <w:rPr>
                <w:rFonts w:ascii="Arial" w:eastAsia="Times New Roman" w:hAnsi="Arial" w:cs="Arial"/>
                <w:szCs w:val="24"/>
                <w:lang w:val="en-GB"/>
              </w:rPr>
            </w:pPr>
            <w:r>
              <w:rPr>
                <w:rFonts w:ascii="Arial" w:eastAsia="Times New Roman" w:hAnsi="Arial" w:cs="Arial"/>
                <w:szCs w:val="24"/>
                <w:lang w:val="en-GB"/>
              </w:rPr>
              <w:t>77</w:t>
            </w:r>
          </w:p>
        </w:tc>
      </w:tr>
      <w:tr w:rsidR="001654B1" w:rsidRPr="009B6083" w:rsidTr="001654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483"/>
        </w:trPr>
        <w:tc>
          <w:tcPr>
            <w:tcW w:w="2070" w:type="dxa"/>
            <w:vMerge w:val="restart"/>
            <w:tcBorders>
              <w:top w:val="single" w:sz="4" w:space="0" w:color="auto"/>
              <w:left w:val="single" w:sz="12" w:space="0" w:color="auto"/>
              <w:right w:val="single" w:sz="4" w:space="0" w:color="auto"/>
            </w:tcBorders>
            <w:shd w:val="clear" w:color="auto" w:fill="auto"/>
            <w:tcMar>
              <w:left w:w="57" w:type="dxa"/>
              <w:right w:w="57" w:type="dxa"/>
            </w:tcMar>
          </w:tcPr>
          <w:p w:rsidR="001654B1" w:rsidRPr="009B6083" w:rsidRDefault="001654B1" w:rsidP="009B6083">
            <w:pPr>
              <w:spacing w:after="0" w:line="240" w:lineRule="auto"/>
              <w:rPr>
                <w:rFonts w:ascii="Arial" w:hAnsi="Arial" w:cs="Arial"/>
                <w:szCs w:val="24"/>
              </w:rPr>
            </w:pPr>
            <w:r w:rsidRPr="009B6083">
              <w:rPr>
                <w:rFonts w:ascii="Arial" w:hAnsi="Arial" w:cs="Arial"/>
                <w:szCs w:val="24"/>
              </w:rPr>
              <w:t xml:space="preserve"> Preparation of Base Maps and Local Plans</w:t>
            </w:r>
          </w:p>
        </w:tc>
        <w:tc>
          <w:tcPr>
            <w:tcW w:w="19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9B6083" w:rsidRDefault="001654B1" w:rsidP="009B6083">
            <w:pPr>
              <w:spacing w:after="0" w:line="240" w:lineRule="auto"/>
              <w:rPr>
                <w:rFonts w:ascii="Arial" w:eastAsia="Times New Roman" w:hAnsi="Arial" w:cs="Arial"/>
                <w:szCs w:val="24"/>
                <w:lang w:val="en-GB"/>
              </w:rPr>
            </w:pPr>
            <w:r w:rsidRPr="009B6083">
              <w:rPr>
                <w:rFonts w:ascii="Arial" w:eastAsia="Times New Roman" w:hAnsi="Arial" w:cs="Arial"/>
                <w:szCs w:val="24"/>
                <w:lang w:val="en-GB"/>
              </w:rPr>
              <w:t>Number of communities with base maps</w:t>
            </w:r>
          </w:p>
        </w:tc>
        <w:tc>
          <w:tcPr>
            <w:tcW w:w="7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9B6083" w:rsidRDefault="001654B1"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2</w:t>
            </w:r>
          </w:p>
        </w:tc>
        <w:tc>
          <w:tcPr>
            <w:tcW w:w="7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9B6083" w:rsidRDefault="001654B1"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2</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9B6083" w:rsidRDefault="001654B1" w:rsidP="009B6083">
            <w:pPr>
              <w:autoSpaceDE w:val="0"/>
              <w:autoSpaceDN w:val="0"/>
              <w:adjustRightInd w:val="0"/>
              <w:spacing w:after="0" w:line="240" w:lineRule="auto"/>
              <w:ind w:left="-57" w:right="-57"/>
              <w:jc w:val="center"/>
              <w:rPr>
                <w:rFonts w:ascii="Arial" w:eastAsia="Times New Roman" w:hAnsi="Arial" w:cs="Arial"/>
                <w:szCs w:val="24"/>
                <w:lang w:val="en-GB"/>
              </w:rPr>
            </w:pPr>
            <w:r>
              <w:rPr>
                <w:rFonts w:ascii="Arial" w:eastAsia="Times New Roman" w:hAnsi="Arial" w:cs="Arial"/>
                <w:szCs w:val="24"/>
                <w:lang w:val="en-GB"/>
              </w:rPr>
              <w:t>2</w:t>
            </w:r>
          </w:p>
        </w:tc>
        <w:tc>
          <w:tcPr>
            <w:tcW w:w="135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9B6083" w:rsidRDefault="001654B1"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6</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1654B1" w:rsidRPr="009B6083" w:rsidRDefault="001654B1"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6</w:t>
            </w:r>
          </w:p>
        </w:tc>
        <w:tc>
          <w:tcPr>
            <w:tcW w:w="1350" w:type="dxa"/>
            <w:tcBorders>
              <w:top w:val="single" w:sz="4" w:space="0" w:color="auto"/>
              <w:left w:val="single" w:sz="4" w:space="0" w:color="auto"/>
              <w:bottom w:val="single" w:sz="4" w:space="0" w:color="auto"/>
              <w:right w:val="single" w:sz="12" w:space="0" w:color="auto"/>
            </w:tcBorders>
          </w:tcPr>
          <w:p w:rsidR="001654B1" w:rsidRDefault="001654B1" w:rsidP="009B6083">
            <w:pPr>
              <w:autoSpaceDE w:val="0"/>
              <w:autoSpaceDN w:val="0"/>
              <w:adjustRightInd w:val="0"/>
              <w:spacing w:after="0" w:line="240" w:lineRule="auto"/>
              <w:ind w:left="-57" w:right="-57"/>
              <w:jc w:val="center"/>
              <w:rPr>
                <w:rFonts w:ascii="Arial" w:eastAsia="Times New Roman" w:hAnsi="Arial" w:cs="Arial"/>
                <w:szCs w:val="24"/>
                <w:lang w:val="en-GB"/>
              </w:rPr>
            </w:pPr>
          </w:p>
          <w:p w:rsidR="001654B1" w:rsidRPr="009B6083" w:rsidRDefault="001654B1" w:rsidP="009B6083">
            <w:pPr>
              <w:autoSpaceDE w:val="0"/>
              <w:autoSpaceDN w:val="0"/>
              <w:adjustRightInd w:val="0"/>
              <w:spacing w:after="0" w:line="240" w:lineRule="auto"/>
              <w:ind w:left="-57" w:right="-57"/>
              <w:jc w:val="center"/>
              <w:rPr>
                <w:rFonts w:ascii="Arial" w:eastAsia="Times New Roman" w:hAnsi="Arial" w:cs="Arial"/>
                <w:szCs w:val="24"/>
                <w:lang w:val="en-GB"/>
              </w:rPr>
            </w:pPr>
            <w:r>
              <w:rPr>
                <w:rFonts w:ascii="Arial" w:eastAsia="Times New Roman" w:hAnsi="Arial" w:cs="Arial"/>
                <w:szCs w:val="24"/>
                <w:lang w:val="en-GB"/>
              </w:rPr>
              <w:t>6</w:t>
            </w:r>
          </w:p>
        </w:tc>
      </w:tr>
      <w:tr w:rsidR="001654B1" w:rsidRPr="009B6083" w:rsidTr="001654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483"/>
        </w:trPr>
        <w:tc>
          <w:tcPr>
            <w:tcW w:w="2070" w:type="dxa"/>
            <w:vMerge/>
            <w:tcBorders>
              <w:left w:val="single" w:sz="12" w:space="0" w:color="auto"/>
              <w:bottom w:val="single" w:sz="4" w:space="0" w:color="auto"/>
              <w:right w:val="single" w:sz="4" w:space="0" w:color="auto"/>
            </w:tcBorders>
            <w:shd w:val="clear" w:color="auto" w:fill="auto"/>
            <w:tcMar>
              <w:left w:w="57" w:type="dxa"/>
              <w:right w:w="57" w:type="dxa"/>
            </w:tcMar>
            <w:vAlign w:val="center"/>
          </w:tcPr>
          <w:p w:rsidR="001654B1" w:rsidRPr="009B6083" w:rsidRDefault="001654B1" w:rsidP="009B6083">
            <w:pPr>
              <w:spacing w:after="0" w:line="240" w:lineRule="auto"/>
              <w:rPr>
                <w:rFonts w:ascii="Arial" w:eastAsia="Calibri" w:hAnsi="Arial" w:cs="Arial"/>
                <w:bCs/>
                <w:iCs/>
                <w:szCs w:val="24"/>
                <w:lang w:val="en-GB"/>
              </w:rPr>
            </w:pPr>
          </w:p>
        </w:tc>
        <w:tc>
          <w:tcPr>
            <w:tcW w:w="19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9B6083" w:rsidRDefault="001654B1" w:rsidP="009B6083">
            <w:pPr>
              <w:spacing w:after="0" w:line="240" w:lineRule="auto"/>
              <w:rPr>
                <w:rFonts w:ascii="Arial" w:eastAsia="Calibri" w:hAnsi="Arial" w:cs="Arial"/>
                <w:bCs/>
                <w:iCs/>
                <w:szCs w:val="24"/>
                <w:lang w:val="en-GB"/>
              </w:rPr>
            </w:pPr>
            <w:r w:rsidRPr="009B6083">
              <w:rPr>
                <w:rFonts w:ascii="Arial" w:eastAsia="Times New Roman" w:hAnsi="Arial" w:cs="Arial"/>
                <w:szCs w:val="24"/>
                <w:lang w:val="en-GB"/>
              </w:rPr>
              <w:t>Number of communities with local plans</w:t>
            </w:r>
          </w:p>
        </w:tc>
        <w:tc>
          <w:tcPr>
            <w:tcW w:w="7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9B6083" w:rsidRDefault="001654B1"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3</w:t>
            </w:r>
          </w:p>
        </w:tc>
        <w:tc>
          <w:tcPr>
            <w:tcW w:w="7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9B6083" w:rsidRDefault="001654B1" w:rsidP="009B6083">
            <w:pPr>
              <w:autoSpaceDE w:val="0"/>
              <w:autoSpaceDN w:val="0"/>
              <w:adjustRightInd w:val="0"/>
              <w:spacing w:after="0" w:line="240" w:lineRule="auto"/>
              <w:ind w:left="-57" w:right="-57"/>
              <w:jc w:val="center"/>
              <w:rPr>
                <w:rFonts w:ascii="Arial" w:eastAsia="Times New Roman" w:hAnsi="Arial" w:cs="Arial"/>
                <w:szCs w:val="24"/>
                <w:lang w:val="en-GB"/>
              </w:rPr>
            </w:pPr>
            <w:r>
              <w:rPr>
                <w:rFonts w:ascii="Arial" w:eastAsia="Times New Roman" w:hAnsi="Arial" w:cs="Arial"/>
                <w:szCs w:val="24"/>
                <w:lang w:val="en-GB"/>
              </w:rPr>
              <w:t>3</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9B6083" w:rsidRDefault="001654B1" w:rsidP="009B6083">
            <w:pPr>
              <w:autoSpaceDE w:val="0"/>
              <w:autoSpaceDN w:val="0"/>
              <w:adjustRightInd w:val="0"/>
              <w:spacing w:after="0" w:line="240" w:lineRule="auto"/>
              <w:ind w:left="-57" w:right="-57"/>
              <w:jc w:val="center"/>
              <w:rPr>
                <w:rFonts w:ascii="Arial" w:eastAsia="Times New Roman" w:hAnsi="Arial" w:cs="Arial"/>
                <w:szCs w:val="24"/>
                <w:lang w:val="en-GB"/>
              </w:rPr>
            </w:pPr>
            <w:r>
              <w:rPr>
                <w:rFonts w:ascii="Arial" w:eastAsia="Times New Roman" w:hAnsi="Arial" w:cs="Arial"/>
                <w:szCs w:val="24"/>
                <w:lang w:val="en-GB"/>
              </w:rPr>
              <w:t>3</w:t>
            </w:r>
          </w:p>
        </w:tc>
        <w:tc>
          <w:tcPr>
            <w:tcW w:w="135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9B6083" w:rsidRDefault="001654B1"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6</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1654B1" w:rsidRPr="009B6083" w:rsidRDefault="001654B1" w:rsidP="009B6083">
            <w:pPr>
              <w:autoSpaceDE w:val="0"/>
              <w:autoSpaceDN w:val="0"/>
              <w:adjustRightInd w:val="0"/>
              <w:spacing w:after="0" w:line="240" w:lineRule="auto"/>
              <w:jc w:val="center"/>
              <w:rPr>
                <w:rFonts w:ascii="Arial" w:eastAsia="Times New Roman" w:hAnsi="Arial" w:cs="Arial"/>
                <w:szCs w:val="24"/>
                <w:lang w:val="en-GB"/>
              </w:rPr>
            </w:pPr>
            <w:r w:rsidRPr="009B6083">
              <w:rPr>
                <w:rFonts w:ascii="Arial" w:eastAsia="Times New Roman" w:hAnsi="Arial" w:cs="Arial"/>
                <w:szCs w:val="24"/>
                <w:lang w:val="en-GB"/>
              </w:rPr>
              <w:t>6</w:t>
            </w:r>
          </w:p>
        </w:tc>
        <w:tc>
          <w:tcPr>
            <w:tcW w:w="1350" w:type="dxa"/>
            <w:tcBorders>
              <w:top w:val="single" w:sz="4" w:space="0" w:color="auto"/>
              <w:left w:val="single" w:sz="4" w:space="0" w:color="auto"/>
              <w:bottom w:val="single" w:sz="4" w:space="0" w:color="auto"/>
              <w:right w:val="single" w:sz="12" w:space="0" w:color="auto"/>
            </w:tcBorders>
          </w:tcPr>
          <w:p w:rsidR="001654B1" w:rsidRDefault="001654B1" w:rsidP="009B6083">
            <w:pPr>
              <w:autoSpaceDE w:val="0"/>
              <w:autoSpaceDN w:val="0"/>
              <w:adjustRightInd w:val="0"/>
              <w:spacing w:after="0" w:line="240" w:lineRule="auto"/>
              <w:jc w:val="center"/>
              <w:rPr>
                <w:rFonts w:ascii="Arial" w:eastAsia="Times New Roman" w:hAnsi="Arial" w:cs="Arial"/>
                <w:szCs w:val="24"/>
                <w:lang w:val="en-GB"/>
              </w:rPr>
            </w:pPr>
          </w:p>
          <w:p w:rsidR="001654B1" w:rsidRPr="009B6083" w:rsidRDefault="001654B1" w:rsidP="009B6083">
            <w:pPr>
              <w:autoSpaceDE w:val="0"/>
              <w:autoSpaceDN w:val="0"/>
              <w:adjustRightInd w:val="0"/>
              <w:spacing w:after="0" w:line="240" w:lineRule="auto"/>
              <w:jc w:val="center"/>
              <w:rPr>
                <w:rFonts w:ascii="Arial" w:eastAsia="Times New Roman" w:hAnsi="Arial" w:cs="Arial"/>
                <w:szCs w:val="24"/>
                <w:lang w:val="en-GB"/>
              </w:rPr>
            </w:pPr>
            <w:r>
              <w:rPr>
                <w:rFonts w:ascii="Arial" w:eastAsia="Times New Roman" w:hAnsi="Arial" w:cs="Arial"/>
                <w:szCs w:val="24"/>
                <w:lang w:val="en-GB"/>
              </w:rPr>
              <w:t>6</w:t>
            </w:r>
          </w:p>
        </w:tc>
      </w:tr>
      <w:tr w:rsidR="001654B1" w:rsidRPr="009B6083" w:rsidTr="001654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483"/>
        </w:trPr>
        <w:tc>
          <w:tcPr>
            <w:tcW w:w="2070" w:type="dxa"/>
            <w:vMerge w:val="restart"/>
            <w:tcBorders>
              <w:top w:val="single" w:sz="4" w:space="0" w:color="auto"/>
              <w:left w:val="single" w:sz="12" w:space="0" w:color="auto"/>
              <w:right w:val="single" w:sz="4" w:space="0" w:color="auto"/>
            </w:tcBorders>
            <w:shd w:val="clear" w:color="auto" w:fill="auto"/>
            <w:tcMar>
              <w:left w:w="57" w:type="dxa"/>
              <w:right w:w="57" w:type="dxa"/>
            </w:tcMar>
            <w:vAlign w:val="center"/>
          </w:tcPr>
          <w:p w:rsidR="001654B1" w:rsidRPr="009B6083" w:rsidRDefault="001654B1" w:rsidP="009B6083">
            <w:pPr>
              <w:spacing w:after="0" w:line="240" w:lineRule="auto"/>
              <w:rPr>
                <w:rFonts w:ascii="Arial" w:eastAsia="Times New Roman" w:hAnsi="Arial" w:cs="Arial"/>
                <w:szCs w:val="24"/>
                <w:lang w:val="en-GB"/>
              </w:rPr>
            </w:pPr>
            <w:r w:rsidRPr="009B6083">
              <w:rPr>
                <w:rFonts w:ascii="Arial" w:hAnsi="Arial" w:cs="Arial"/>
                <w:szCs w:val="24"/>
              </w:rPr>
              <w:t>Street Named and Property Addressed</w:t>
            </w:r>
          </w:p>
        </w:tc>
        <w:tc>
          <w:tcPr>
            <w:tcW w:w="19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9B6083" w:rsidRDefault="001654B1" w:rsidP="009B6083">
            <w:pPr>
              <w:spacing w:after="0" w:line="240" w:lineRule="auto"/>
              <w:rPr>
                <w:rFonts w:ascii="Arial" w:eastAsia="Times New Roman" w:hAnsi="Arial" w:cs="Arial"/>
                <w:szCs w:val="24"/>
                <w:lang w:val="en-GB"/>
              </w:rPr>
            </w:pPr>
            <w:r w:rsidRPr="009B6083">
              <w:rPr>
                <w:rFonts w:ascii="Arial" w:eastAsia="Times New Roman" w:hAnsi="Arial" w:cs="Arial"/>
                <w:szCs w:val="24"/>
                <w:lang w:val="en-GB"/>
              </w:rPr>
              <w:t xml:space="preserve">Number of streets named </w:t>
            </w:r>
          </w:p>
        </w:tc>
        <w:tc>
          <w:tcPr>
            <w:tcW w:w="7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9B6083" w:rsidRDefault="001654B1"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8</w:t>
            </w:r>
          </w:p>
        </w:tc>
        <w:tc>
          <w:tcPr>
            <w:tcW w:w="7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9B6083" w:rsidRDefault="001654B1"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9B6083" w:rsidRDefault="001654B1" w:rsidP="009B6083">
            <w:pPr>
              <w:autoSpaceDE w:val="0"/>
              <w:autoSpaceDN w:val="0"/>
              <w:adjustRightInd w:val="0"/>
              <w:spacing w:after="0" w:line="240" w:lineRule="auto"/>
              <w:ind w:left="-57" w:right="-57"/>
              <w:jc w:val="center"/>
              <w:rPr>
                <w:rFonts w:ascii="Arial" w:eastAsia="Times New Roman" w:hAnsi="Arial" w:cs="Arial"/>
                <w:szCs w:val="24"/>
                <w:lang w:val="en-GB"/>
              </w:rPr>
            </w:pPr>
            <w:r>
              <w:rPr>
                <w:rFonts w:ascii="Arial" w:eastAsia="Times New Roman" w:hAnsi="Arial" w:cs="Arial"/>
                <w:szCs w:val="24"/>
                <w:lang w:val="en-GB"/>
              </w:rPr>
              <w:t>-</w:t>
            </w:r>
          </w:p>
        </w:tc>
        <w:tc>
          <w:tcPr>
            <w:tcW w:w="135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9B6083" w:rsidRDefault="001654B1"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5</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1654B1" w:rsidRPr="009B6083" w:rsidRDefault="001654B1" w:rsidP="009B6083">
            <w:pPr>
              <w:autoSpaceDE w:val="0"/>
              <w:autoSpaceDN w:val="0"/>
              <w:adjustRightInd w:val="0"/>
              <w:spacing w:after="0" w:line="240" w:lineRule="auto"/>
              <w:jc w:val="center"/>
              <w:rPr>
                <w:rFonts w:ascii="Arial" w:eastAsia="Times New Roman" w:hAnsi="Arial" w:cs="Arial"/>
                <w:szCs w:val="24"/>
                <w:lang w:val="en-GB"/>
              </w:rPr>
            </w:pPr>
            <w:r w:rsidRPr="009B6083">
              <w:rPr>
                <w:rFonts w:ascii="Arial" w:eastAsia="Times New Roman" w:hAnsi="Arial" w:cs="Arial"/>
                <w:szCs w:val="24"/>
                <w:lang w:val="en-GB"/>
              </w:rPr>
              <w:t>6</w:t>
            </w:r>
          </w:p>
        </w:tc>
        <w:tc>
          <w:tcPr>
            <w:tcW w:w="1350" w:type="dxa"/>
            <w:tcBorders>
              <w:top w:val="single" w:sz="4" w:space="0" w:color="auto"/>
              <w:left w:val="single" w:sz="4" w:space="0" w:color="auto"/>
              <w:bottom w:val="single" w:sz="4" w:space="0" w:color="auto"/>
              <w:right w:val="single" w:sz="12" w:space="0" w:color="auto"/>
            </w:tcBorders>
          </w:tcPr>
          <w:p w:rsidR="001654B1" w:rsidRDefault="001654B1" w:rsidP="009B6083">
            <w:pPr>
              <w:autoSpaceDE w:val="0"/>
              <w:autoSpaceDN w:val="0"/>
              <w:adjustRightInd w:val="0"/>
              <w:spacing w:after="0" w:line="240" w:lineRule="auto"/>
              <w:jc w:val="center"/>
              <w:rPr>
                <w:rFonts w:ascii="Arial" w:eastAsia="Times New Roman" w:hAnsi="Arial" w:cs="Arial"/>
                <w:szCs w:val="24"/>
                <w:lang w:val="en-GB"/>
              </w:rPr>
            </w:pPr>
          </w:p>
          <w:p w:rsidR="001654B1" w:rsidRPr="009B6083" w:rsidRDefault="001654B1" w:rsidP="009B6083">
            <w:pPr>
              <w:autoSpaceDE w:val="0"/>
              <w:autoSpaceDN w:val="0"/>
              <w:adjustRightInd w:val="0"/>
              <w:spacing w:after="0" w:line="240" w:lineRule="auto"/>
              <w:jc w:val="center"/>
              <w:rPr>
                <w:rFonts w:ascii="Arial" w:eastAsia="Times New Roman" w:hAnsi="Arial" w:cs="Arial"/>
                <w:szCs w:val="24"/>
                <w:lang w:val="en-GB"/>
              </w:rPr>
            </w:pPr>
            <w:r>
              <w:rPr>
                <w:rFonts w:ascii="Arial" w:eastAsia="Times New Roman" w:hAnsi="Arial" w:cs="Arial"/>
                <w:szCs w:val="24"/>
                <w:lang w:val="en-GB"/>
              </w:rPr>
              <w:t>10</w:t>
            </w:r>
          </w:p>
        </w:tc>
      </w:tr>
      <w:tr w:rsidR="001654B1" w:rsidRPr="009B6083" w:rsidTr="001654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483"/>
        </w:trPr>
        <w:tc>
          <w:tcPr>
            <w:tcW w:w="2070" w:type="dxa"/>
            <w:vMerge/>
            <w:tcBorders>
              <w:left w:val="single" w:sz="12" w:space="0" w:color="auto"/>
              <w:bottom w:val="single" w:sz="4" w:space="0" w:color="auto"/>
              <w:right w:val="single" w:sz="4" w:space="0" w:color="auto"/>
            </w:tcBorders>
            <w:shd w:val="clear" w:color="auto" w:fill="auto"/>
            <w:tcMar>
              <w:left w:w="57" w:type="dxa"/>
              <w:right w:w="57" w:type="dxa"/>
            </w:tcMar>
            <w:vAlign w:val="center"/>
          </w:tcPr>
          <w:p w:rsidR="001654B1" w:rsidRPr="009B6083" w:rsidRDefault="001654B1" w:rsidP="009B6083">
            <w:pPr>
              <w:spacing w:after="0" w:line="240" w:lineRule="auto"/>
              <w:rPr>
                <w:rFonts w:ascii="Arial" w:hAnsi="Arial" w:cs="Arial"/>
                <w:szCs w:val="24"/>
              </w:rPr>
            </w:pPr>
          </w:p>
        </w:tc>
        <w:tc>
          <w:tcPr>
            <w:tcW w:w="19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9B6083" w:rsidRDefault="001654B1" w:rsidP="009B6083">
            <w:pPr>
              <w:spacing w:after="0" w:line="240" w:lineRule="auto"/>
              <w:rPr>
                <w:rFonts w:ascii="Arial" w:eastAsia="Times New Roman" w:hAnsi="Arial" w:cs="Arial"/>
                <w:szCs w:val="24"/>
                <w:lang w:val="en-GB"/>
              </w:rPr>
            </w:pPr>
            <w:r w:rsidRPr="009B6083">
              <w:rPr>
                <w:rFonts w:ascii="Arial" w:eastAsia="Times New Roman" w:hAnsi="Arial" w:cs="Arial"/>
                <w:szCs w:val="24"/>
                <w:lang w:val="en-GB"/>
              </w:rPr>
              <w:t>Number of properties addressed</w:t>
            </w:r>
          </w:p>
        </w:tc>
        <w:tc>
          <w:tcPr>
            <w:tcW w:w="7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9B6083" w:rsidRDefault="001654B1"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w:t>
            </w:r>
          </w:p>
        </w:tc>
        <w:tc>
          <w:tcPr>
            <w:tcW w:w="7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9B6083" w:rsidRDefault="001654B1"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80</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9B6083" w:rsidRDefault="001654B1"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200</w:t>
            </w:r>
          </w:p>
        </w:tc>
        <w:tc>
          <w:tcPr>
            <w:tcW w:w="135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9B6083" w:rsidRDefault="001654B1"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300</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1654B1" w:rsidRPr="009B6083" w:rsidRDefault="001654B1" w:rsidP="009B6083">
            <w:pPr>
              <w:autoSpaceDE w:val="0"/>
              <w:autoSpaceDN w:val="0"/>
              <w:adjustRightInd w:val="0"/>
              <w:spacing w:after="0" w:line="240" w:lineRule="auto"/>
              <w:jc w:val="center"/>
              <w:rPr>
                <w:rFonts w:ascii="Arial" w:eastAsia="Times New Roman" w:hAnsi="Arial" w:cs="Arial"/>
                <w:szCs w:val="24"/>
                <w:lang w:val="en-GB"/>
              </w:rPr>
            </w:pPr>
            <w:r w:rsidRPr="009B6083">
              <w:rPr>
                <w:rFonts w:ascii="Arial" w:eastAsia="Times New Roman" w:hAnsi="Arial" w:cs="Arial"/>
                <w:szCs w:val="24"/>
                <w:lang w:val="en-GB"/>
              </w:rPr>
              <w:t>450</w:t>
            </w:r>
          </w:p>
        </w:tc>
        <w:tc>
          <w:tcPr>
            <w:tcW w:w="1350" w:type="dxa"/>
            <w:tcBorders>
              <w:top w:val="single" w:sz="4" w:space="0" w:color="auto"/>
              <w:left w:val="single" w:sz="4" w:space="0" w:color="auto"/>
              <w:bottom w:val="single" w:sz="4" w:space="0" w:color="auto"/>
              <w:right w:val="single" w:sz="12" w:space="0" w:color="auto"/>
            </w:tcBorders>
          </w:tcPr>
          <w:p w:rsidR="001654B1" w:rsidRDefault="001654B1" w:rsidP="009B6083">
            <w:pPr>
              <w:autoSpaceDE w:val="0"/>
              <w:autoSpaceDN w:val="0"/>
              <w:adjustRightInd w:val="0"/>
              <w:spacing w:after="0" w:line="240" w:lineRule="auto"/>
              <w:jc w:val="center"/>
              <w:rPr>
                <w:rFonts w:ascii="Arial" w:eastAsia="Times New Roman" w:hAnsi="Arial" w:cs="Arial"/>
                <w:szCs w:val="24"/>
                <w:lang w:val="en-GB"/>
              </w:rPr>
            </w:pPr>
          </w:p>
          <w:p w:rsidR="001654B1" w:rsidRPr="009B6083" w:rsidRDefault="001654B1" w:rsidP="009B6083">
            <w:pPr>
              <w:autoSpaceDE w:val="0"/>
              <w:autoSpaceDN w:val="0"/>
              <w:adjustRightInd w:val="0"/>
              <w:spacing w:after="0" w:line="240" w:lineRule="auto"/>
              <w:jc w:val="center"/>
              <w:rPr>
                <w:rFonts w:ascii="Arial" w:eastAsia="Times New Roman" w:hAnsi="Arial" w:cs="Arial"/>
                <w:szCs w:val="24"/>
                <w:lang w:val="en-GB"/>
              </w:rPr>
            </w:pPr>
            <w:r>
              <w:rPr>
                <w:rFonts w:ascii="Arial" w:eastAsia="Times New Roman" w:hAnsi="Arial" w:cs="Arial"/>
                <w:szCs w:val="24"/>
                <w:lang w:val="en-GB"/>
              </w:rPr>
              <w:t>500</w:t>
            </w:r>
          </w:p>
        </w:tc>
      </w:tr>
      <w:tr w:rsidR="001654B1" w:rsidRPr="009B6083" w:rsidTr="001654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483"/>
        </w:trPr>
        <w:tc>
          <w:tcPr>
            <w:tcW w:w="2070" w:type="dxa"/>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tcPr>
          <w:p w:rsidR="001654B1" w:rsidRPr="009B6083" w:rsidRDefault="001654B1" w:rsidP="009B6083">
            <w:pPr>
              <w:pStyle w:val="NormalWeb"/>
              <w:spacing w:before="0" w:beforeAutospacing="0" w:after="0" w:afterAutospacing="0"/>
              <w:rPr>
                <w:rFonts w:ascii="Arial" w:hAnsi="Arial" w:cs="Arial"/>
                <w:sz w:val="22"/>
              </w:rPr>
            </w:pPr>
            <w:r w:rsidRPr="009B6083">
              <w:rPr>
                <w:rFonts w:ascii="Arial" w:eastAsia="Calibri" w:hAnsi="Arial" w:cs="Arial"/>
                <w:kern w:val="24"/>
                <w:sz w:val="22"/>
              </w:rPr>
              <w:t>Statutory planning committee meeting organized</w:t>
            </w:r>
          </w:p>
        </w:tc>
        <w:tc>
          <w:tcPr>
            <w:tcW w:w="19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rsidR="001654B1" w:rsidRPr="009B6083" w:rsidRDefault="001654B1" w:rsidP="009B6083">
            <w:pPr>
              <w:pStyle w:val="NormalWeb"/>
              <w:spacing w:before="0" w:beforeAutospacing="0" w:after="0" w:afterAutospacing="0"/>
              <w:rPr>
                <w:rFonts w:ascii="Arial" w:hAnsi="Arial" w:cs="Arial"/>
                <w:sz w:val="22"/>
              </w:rPr>
            </w:pPr>
            <w:r w:rsidRPr="009B6083">
              <w:rPr>
                <w:rFonts w:ascii="Arial" w:eastAsia="Calibri" w:hAnsi="Arial" w:cs="Arial"/>
                <w:kern w:val="24"/>
                <w:sz w:val="22"/>
              </w:rPr>
              <w:t>No. of statutory planning committee meetings organized</w:t>
            </w:r>
          </w:p>
        </w:tc>
        <w:tc>
          <w:tcPr>
            <w:tcW w:w="7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9B6083" w:rsidRDefault="001654B1" w:rsidP="009B6083">
            <w:pPr>
              <w:pStyle w:val="NormalWeb"/>
              <w:spacing w:before="0" w:beforeAutospacing="0" w:after="0" w:afterAutospacing="0"/>
              <w:jc w:val="center"/>
              <w:rPr>
                <w:rFonts w:ascii="Arial" w:hAnsi="Arial" w:cs="Arial"/>
                <w:sz w:val="22"/>
              </w:rPr>
            </w:pPr>
            <w:r w:rsidRPr="009B6083">
              <w:rPr>
                <w:rFonts w:ascii="Arial" w:eastAsia="Calibri" w:hAnsi="Arial" w:cs="Arial"/>
                <w:kern w:val="24"/>
                <w:sz w:val="22"/>
              </w:rPr>
              <w:t>1</w:t>
            </w:r>
          </w:p>
        </w:tc>
        <w:tc>
          <w:tcPr>
            <w:tcW w:w="7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9B6083" w:rsidRDefault="001654B1" w:rsidP="009B6083">
            <w:pPr>
              <w:pStyle w:val="NormalWeb"/>
              <w:spacing w:before="0" w:beforeAutospacing="0" w:after="0" w:afterAutospacing="0"/>
              <w:jc w:val="center"/>
              <w:rPr>
                <w:rFonts w:ascii="Arial" w:hAnsi="Arial" w:cs="Arial"/>
                <w:sz w:val="22"/>
              </w:rPr>
            </w:pPr>
            <w:r w:rsidRPr="009B6083">
              <w:rPr>
                <w:rFonts w:ascii="Arial" w:eastAsia="Calibri" w:hAnsi="Arial" w:cs="Arial"/>
                <w:kern w:val="24"/>
                <w:sz w:val="22"/>
              </w:rPr>
              <w:t>2</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9B6083" w:rsidRDefault="001654B1" w:rsidP="009B6083">
            <w:pPr>
              <w:pStyle w:val="NormalWeb"/>
              <w:spacing w:before="0" w:beforeAutospacing="0" w:after="0" w:afterAutospacing="0"/>
              <w:jc w:val="center"/>
              <w:rPr>
                <w:rFonts w:ascii="Arial" w:hAnsi="Arial" w:cs="Arial"/>
                <w:sz w:val="22"/>
              </w:rPr>
            </w:pPr>
            <w:r w:rsidRPr="009B6083">
              <w:rPr>
                <w:rFonts w:ascii="Arial" w:eastAsia="Calibri" w:hAnsi="Arial" w:cs="Arial"/>
                <w:kern w:val="24"/>
                <w:sz w:val="22"/>
              </w:rPr>
              <w:t>4</w:t>
            </w:r>
          </w:p>
        </w:tc>
        <w:tc>
          <w:tcPr>
            <w:tcW w:w="135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9B6083" w:rsidRDefault="001654B1" w:rsidP="009B6083">
            <w:pPr>
              <w:pStyle w:val="NormalWeb"/>
              <w:spacing w:before="0" w:beforeAutospacing="0" w:after="0" w:afterAutospacing="0"/>
              <w:jc w:val="center"/>
              <w:rPr>
                <w:rFonts w:ascii="Arial" w:hAnsi="Arial" w:cs="Arial"/>
                <w:sz w:val="22"/>
              </w:rPr>
            </w:pPr>
            <w:r w:rsidRPr="009B6083">
              <w:rPr>
                <w:rFonts w:ascii="Arial" w:eastAsia="Calibri" w:hAnsi="Arial" w:cs="Arial"/>
                <w:kern w:val="24"/>
                <w:sz w:val="22"/>
              </w:rPr>
              <w:t>4</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1654B1" w:rsidRPr="009B6083" w:rsidRDefault="001654B1" w:rsidP="009B6083">
            <w:pPr>
              <w:pStyle w:val="NormalWeb"/>
              <w:spacing w:before="0" w:beforeAutospacing="0" w:after="0" w:afterAutospacing="0"/>
              <w:jc w:val="center"/>
              <w:rPr>
                <w:rFonts w:ascii="Arial" w:hAnsi="Arial" w:cs="Arial"/>
                <w:sz w:val="22"/>
              </w:rPr>
            </w:pPr>
            <w:r w:rsidRPr="009B6083">
              <w:rPr>
                <w:rFonts w:ascii="Arial" w:hAnsi="Arial" w:cs="Arial"/>
                <w:sz w:val="22"/>
              </w:rPr>
              <w:t>4</w:t>
            </w:r>
          </w:p>
        </w:tc>
        <w:tc>
          <w:tcPr>
            <w:tcW w:w="1350" w:type="dxa"/>
            <w:tcBorders>
              <w:top w:val="single" w:sz="4" w:space="0" w:color="auto"/>
              <w:left w:val="single" w:sz="4" w:space="0" w:color="auto"/>
              <w:bottom w:val="single" w:sz="4" w:space="0" w:color="auto"/>
              <w:right w:val="single" w:sz="12" w:space="0" w:color="auto"/>
            </w:tcBorders>
          </w:tcPr>
          <w:p w:rsidR="001654B1" w:rsidRDefault="001654B1" w:rsidP="009B6083">
            <w:pPr>
              <w:pStyle w:val="NormalWeb"/>
              <w:spacing w:before="0" w:beforeAutospacing="0" w:after="0" w:afterAutospacing="0"/>
              <w:jc w:val="center"/>
              <w:rPr>
                <w:rFonts w:ascii="Arial" w:hAnsi="Arial" w:cs="Arial"/>
                <w:sz w:val="22"/>
              </w:rPr>
            </w:pPr>
          </w:p>
          <w:p w:rsidR="001654B1" w:rsidRDefault="001654B1" w:rsidP="009B6083">
            <w:pPr>
              <w:pStyle w:val="NormalWeb"/>
              <w:spacing w:before="0" w:beforeAutospacing="0" w:after="0" w:afterAutospacing="0"/>
              <w:jc w:val="center"/>
              <w:rPr>
                <w:rFonts w:ascii="Arial" w:hAnsi="Arial" w:cs="Arial"/>
                <w:sz w:val="22"/>
              </w:rPr>
            </w:pPr>
          </w:p>
          <w:p w:rsidR="001654B1" w:rsidRPr="009B6083" w:rsidRDefault="001654B1" w:rsidP="009B6083">
            <w:pPr>
              <w:pStyle w:val="NormalWeb"/>
              <w:spacing w:before="0" w:beforeAutospacing="0" w:after="0" w:afterAutospacing="0"/>
              <w:jc w:val="center"/>
              <w:rPr>
                <w:rFonts w:ascii="Arial" w:hAnsi="Arial" w:cs="Arial"/>
                <w:sz w:val="22"/>
              </w:rPr>
            </w:pPr>
            <w:r>
              <w:rPr>
                <w:rFonts w:ascii="Arial" w:hAnsi="Arial" w:cs="Arial"/>
                <w:sz w:val="22"/>
              </w:rPr>
              <w:t>4</w:t>
            </w:r>
          </w:p>
        </w:tc>
      </w:tr>
      <w:tr w:rsidR="001654B1" w:rsidRPr="009B6083" w:rsidTr="001654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483"/>
        </w:trPr>
        <w:tc>
          <w:tcPr>
            <w:tcW w:w="2070" w:type="dxa"/>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tcPr>
          <w:p w:rsidR="001654B1" w:rsidRPr="009B6083" w:rsidRDefault="001654B1" w:rsidP="009B6083">
            <w:pPr>
              <w:pStyle w:val="NormalWeb"/>
              <w:spacing w:before="0" w:beforeAutospacing="0" w:after="0" w:afterAutospacing="0"/>
              <w:rPr>
                <w:rFonts w:ascii="Arial" w:hAnsi="Arial" w:cs="Arial"/>
                <w:sz w:val="22"/>
              </w:rPr>
            </w:pPr>
            <w:r w:rsidRPr="009B6083">
              <w:rPr>
                <w:rFonts w:ascii="Arial" w:eastAsia="Calibri" w:hAnsi="Arial" w:cs="Arial"/>
                <w:kern w:val="24"/>
                <w:sz w:val="22"/>
              </w:rPr>
              <w:lastRenderedPageBreak/>
              <w:t>Create public awareness on development control</w:t>
            </w:r>
          </w:p>
        </w:tc>
        <w:tc>
          <w:tcPr>
            <w:tcW w:w="19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rsidR="001654B1" w:rsidRPr="009B6083" w:rsidRDefault="001654B1" w:rsidP="009B6083">
            <w:pPr>
              <w:pStyle w:val="NormalWeb"/>
              <w:spacing w:before="0" w:beforeAutospacing="0" w:after="0" w:afterAutospacing="0"/>
              <w:rPr>
                <w:rFonts w:ascii="Arial" w:hAnsi="Arial" w:cs="Arial"/>
                <w:sz w:val="22"/>
              </w:rPr>
            </w:pPr>
            <w:r w:rsidRPr="009B6083">
              <w:rPr>
                <w:rFonts w:ascii="Arial" w:eastAsia="Calibri" w:hAnsi="Arial" w:cs="Arial"/>
                <w:kern w:val="24"/>
                <w:sz w:val="22"/>
              </w:rPr>
              <w:t>No. of  public awareness organized</w:t>
            </w:r>
          </w:p>
        </w:tc>
        <w:tc>
          <w:tcPr>
            <w:tcW w:w="7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9B6083" w:rsidRDefault="001654B1" w:rsidP="009B6083">
            <w:pPr>
              <w:pStyle w:val="NormalWeb"/>
              <w:spacing w:before="0" w:beforeAutospacing="0" w:after="0" w:afterAutospacing="0"/>
              <w:jc w:val="center"/>
              <w:rPr>
                <w:rFonts w:ascii="Arial" w:hAnsi="Arial" w:cs="Arial"/>
                <w:sz w:val="22"/>
              </w:rPr>
            </w:pPr>
            <w:r w:rsidRPr="009B6083">
              <w:rPr>
                <w:rFonts w:ascii="Arial" w:eastAsia="Calibri" w:hAnsi="Arial" w:cs="Arial"/>
                <w:kern w:val="24"/>
                <w:sz w:val="22"/>
              </w:rPr>
              <w:t>-</w:t>
            </w:r>
          </w:p>
        </w:tc>
        <w:tc>
          <w:tcPr>
            <w:tcW w:w="7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9B6083" w:rsidRDefault="001654B1" w:rsidP="009B6083">
            <w:pPr>
              <w:pStyle w:val="NormalWeb"/>
              <w:spacing w:before="0" w:beforeAutospacing="0" w:after="0" w:afterAutospacing="0"/>
              <w:jc w:val="center"/>
              <w:rPr>
                <w:rFonts w:ascii="Arial" w:hAnsi="Arial" w:cs="Arial"/>
                <w:sz w:val="22"/>
              </w:rPr>
            </w:pPr>
            <w:r w:rsidRPr="009B6083">
              <w:rPr>
                <w:rFonts w:ascii="Arial" w:eastAsia="Calibri" w:hAnsi="Arial" w:cs="Arial"/>
                <w:kern w:val="24"/>
                <w:sz w:val="22"/>
              </w:rPr>
              <w:t>2</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9B6083" w:rsidRDefault="001654B1" w:rsidP="009B6083">
            <w:pPr>
              <w:pStyle w:val="NormalWeb"/>
              <w:spacing w:before="0" w:beforeAutospacing="0" w:after="0" w:afterAutospacing="0"/>
              <w:jc w:val="center"/>
              <w:rPr>
                <w:rFonts w:ascii="Arial" w:hAnsi="Arial" w:cs="Arial"/>
                <w:sz w:val="22"/>
              </w:rPr>
            </w:pPr>
            <w:r>
              <w:rPr>
                <w:rFonts w:ascii="Arial" w:eastAsia="Calibri" w:hAnsi="Arial" w:cs="Arial"/>
                <w:kern w:val="24"/>
                <w:sz w:val="22"/>
              </w:rPr>
              <w:t>-</w:t>
            </w:r>
          </w:p>
        </w:tc>
        <w:tc>
          <w:tcPr>
            <w:tcW w:w="135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9B6083" w:rsidRDefault="001654B1" w:rsidP="009B6083">
            <w:pPr>
              <w:pStyle w:val="NormalWeb"/>
              <w:spacing w:before="0" w:beforeAutospacing="0" w:after="0" w:afterAutospacing="0"/>
              <w:jc w:val="center"/>
              <w:rPr>
                <w:rFonts w:ascii="Arial" w:hAnsi="Arial" w:cs="Arial"/>
                <w:sz w:val="22"/>
              </w:rPr>
            </w:pPr>
            <w:r w:rsidRPr="009B6083">
              <w:rPr>
                <w:rFonts w:ascii="Arial" w:hAnsi="Arial" w:cs="Arial"/>
                <w:sz w:val="22"/>
              </w:rPr>
              <w:t>4</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1654B1" w:rsidRPr="009B6083" w:rsidRDefault="001654B1" w:rsidP="009B6083">
            <w:pPr>
              <w:pStyle w:val="NormalWeb"/>
              <w:spacing w:before="0" w:beforeAutospacing="0" w:after="0" w:afterAutospacing="0"/>
              <w:jc w:val="center"/>
              <w:rPr>
                <w:rFonts w:ascii="Arial" w:hAnsi="Arial" w:cs="Arial"/>
                <w:sz w:val="22"/>
              </w:rPr>
            </w:pPr>
            <w:r w:rsidRPr="009B6083">
              <w:rPr>
                <w:rFonts w:ascii="Arial" w:hAnsi="Arial" w:cs="Arial"/>
                <w:sz w:val="22"/>
              </w:rPr>
              <w:t>4</w:t>
            </w:r>
          </w:p>
        </w:tc>
        <w:tc>
          <w:tcPr>
            <w:tcW w:w="1350" w:type="dxa"/>
            <w:tcBorders>
              <w:top w:val="single" w:sz="4" w:space="0" w:color="auto"/>
              <w:left w:val="single" w:sz="4" w:space="0" w:color="auto"/>
              <w:bottom w:val="single" w:sz="4" w:space="0" w:color="auto"/>
              <w:right w:val="single" w:sz="12" w:space="0" w:color="auto"/>
            </w:tcBorders>
          </w:tcPr>
          <w:p w:rsidR="001654B1" w:rsidRDefault="001654B1" w:rsidP="009B6083">
            <w:pPr>
              <w:pStyle w:val="NormalWeb"/>
              <w:spacing w:before="0" w:beforeAutospacing="0" w:after="0" w:afterAutospacing="0"/>
              <w:jc w:val="center"/>
              <w:rPr>
                <w:rFonts w:ascii="Arial" w:hAnsi="Arial" w:cs="Arial"/>
                <w:sz w:val="22"/>
              </w:rPr>
            </w:pPr>
          </w:p>
          <w:p w:rsidR="001654B1" w:rsidRPr="009B6083" w:rsidRDefault="001654B1" w:rsidP="009B6083">
            <w:pPr>
              <w:pStyle w:val="NormalWeb"/>
              <w:spacing w:before="0" w:beforeAutospacing="0" w:after="0" w:afterAutospacing="0"/>
              <w:jc w:val="center"/>
              <w:rPr>
                <w:rFonts w:ascii="Arial" w:hAnsi="Arial" w:cs="Arial"/>
                <w:sz w:val="22"/>
              </w:rPr>
            </w:pPr>
            <w:r>
              <w:rPr>
                <w:rFonts w:ascii="Arial" w:hAnsi="Arial" w:cs="Arial"/>
                <w:sz w:val="22"/>
              </w:rPr>
              <w:t>4</w:t>
            </w:r>
          </w:p>
        </w:tc>
      </w:tr>
    </w:tbl>
    <w:p w:rsidR="0062569F" w:rsidRPr="00FB0DD3" w:rsidRDefault="0062569F" w:rsidP="008A1C0D">
      <w:pPr>
        <w:spacing w:after="0" w:line="240" w:lineRule="auto"/>
        <w:jc w:val="both"/>
        <w:rPr>
          <w:rFonts w:ascii="Arial" w:eastAsia="Times New Roman" w:hAnsi="Arial" w:cs="Arial"/>
          <w:sz w:val="24"/>
          <w:szCs w:val="24"/>
          <w:lang w:val="en-GB"/>
        </w:rPr>
      </w:pPr>
    </w:p>
    <w:p w:rsidR="0062569F" w:rsidRPr="00FB0DD3" w:rsidRDefault="0062569F" w:rsidP="006C74C5">
      <w:pPr>
        <w:numPr>
          <w:ilvl w:val="0"/>
          <w:numId w:val="6"/>
        </w:numPr>
        <w:spacing w:before="240" w:line="240" w:lineRule="auto"/>
        <w:ind w:hanging="720"/>
        <w:contextualSpacing/>
        <w:rPr>
          <w:rFonts w:ascii="Arial" w:eastAsia="Times New Roman" w:hAnsi="Arial" w:cs="Arial"/>
          <w:b/>
          <w:sz w:val="24"/>
          <w:szCs w:val="24"/>
          <w:lang w:val="en-GB"/>
        </w:rPr>
      </w:pPr>
      <w:r w:rsidRPr="00FB0DD3">
        <w:rPr>
          <w:rFonts w:ascii="Arial" w:eastAsia="Times New Roman" w:hAnsi="Arial" w:cs="Arial"/>
          <w:b/>
          <w:sz w:val="24"/>
          <w:szCs w:val="24"/>
          <w:lang w:val="en-GB"/>
        </w:rPr>
        <w:t>Budget Sub-Programme Operations and Projects</w:t>
      </w:r>
    </w:p>
    <w:p w:rsidR="0062569F" w:rsidRPr="00FB0DD3" w:rsidRDefault="0062569F" w:rsidP="00FB0DD3">
      <w:pPr>
        <w:spacing w:after="0" w:line="240" w:lineRule="auto"/>
        <w:ind w:left="720"/>
        <w:contextualSpacing/>
        <w:jc w:val="both"/>
        <w:rPr>
          <w:rFonts w:ascii="Arial" w:eastAsia="Times New Roman" w:hAnsi="Arial" w:cs="Arial"/>
          <w:sz w:val="24"/>
          <w:szCs w:val="24"/>
          <w:lang w:val="en-GB"/>
        </w:rPr>
      </w:pPr>
      <w:r w:rsidRPr="00FB0DD3">
        <w:rPr>
          <w:rFonts w:ascii="Arial" w:eastAsia="Times New Roman" w:hAnsi="Arial" w:cs="Arial"/>
          <w:sz w:val="24"/>
          <w:szCs w:val="24"/>
          <w:lang w:val="en-GB"/>
        </w:rPr>
        <w:t xml:space="preserve">The </w:t>
      </w:r>
      <w:r w:rsidRPr="00FB0DD3">
        <w:rPr>
          <w:rFonts w:ascii="Arial" w:hAnsi="Arial" w:cs="Arial"/>
          <w:sz w:val="24"/>
          <w:szCs w:val="24"/>
        </w:rPr>
        <w:t>table</w:t>
      </w:r>
      <w:r w:rsidRPr="00FB0DD3">
        <w:rPr>
          <w:rFonts w:ascii="Arial" w:eastAsia="Times New Roman" w:hAnsi="Arial" w:cs="Arial"/>
          <w:sz w:val="24"/>
          <w:szCs w:val="24"/>
          <w:lang w:val="en-GB"/>
        </w:rPr>
        <w:t xml:space="preserve"> lists the main Operations and projects to be undertaken by the sub-programme</w:t>
      </w:r>
    </w:p>
    <w:tbl>
      <w:tblPr>
        <w:tblpPr w:leftFromText="180" w:rightFromText="180" w:vertAnchor="text" w:tblpX="108" w:tblpY="1"/>
        <w:tblOverlap w:val="never"/>
        <w:tblW w:w="9518" w:type="dxa"/>
        <w:tblLook w:val="04A0" w:firstRow="1" w:lastRow="0" w:firstColumn="1" w:lastColumn="0" w:noHBand="0" w:noVBand="1"/>
      </w:tblPr>
      <w:tblGrid>
        <w:gridCol w:w="4719"/>
        <w:gridCol w:w="306"/>
        <w:gridCol w:w="4493"/>
      </w:tblGrid>
      <w:tr w:rsidR="00E74172" w:rsidRPr="009B6083" w:rsidTr="009B6083">
        <w:trPr>
          <w:trHeight w:val="382"/>
        </w:trPr>
        <w:tc>
          <w:tcPr>
            <w:tcW w:w="4719" w:type="dxa"/>
            <w:tcBorders>
              <w:top w:val="single" w:sz="4" w:space="0" w:color="auto"/>
              <w:left w:val="single" w:sz="4" w:space="0" w:color="auto"/>
              <w:bottom w:val="single" w:sz="4" w:space="0" w:color="auto"/>
              <w:right w:val="single" w:sz="4" w:space="0" w:color="auto"/>
            </w:tcBorders>
            <w:shd w:val="clear" w:color="auto" w:fill="auto"/>
            <w:hideMark/>
          </w:tcPr>
          <w:p w:rsidR="0062569F" w:rsidRPr="009B6083" w:rsidRDefault="0062569F" w:rsidP="009B6083">
            <w:pPr>
              <w:spacing w:after="0" w:line="240" w:lineRule="auto"/>
              <w:jc w:val="center"/>
              <w:rPr>
                <w:rFonts w:ascii="Arial" w:eastAsia="Times New Roman" w:hAnsi="Arial" w:cs="Arial"/>
                <w:b/>
                <w:szCs w:val="24"/>
                <w:lang w:val="en-GB"/>
              </w:rPr>
            </w:pPr>
            <w:r w:rsidRPr="009B6083">
              <w:rPr>
                <w:rFonts w:ascii="Arial" w:eastAsia="Times New Roman" w:hAnsi="Arial" w:cs="Arial"/>
                <w:b/>
                <w:szCs w:val="24"/>
                <w:lang w:val="en-GB"/>
              </w:rPr>
              <w:t>Operations</w:t>
            </w:r>
          </w:p>
        </w:tc>
        <w:tc>
          <w:tcPr>
            <w:tcW w:w="306" w:type="dxa"/>
            <w:vMerge w:val="restart"/>
            <w:tcBorders>
              <w:top w:val="nil"/>
              <w:left w:val="single" w:sz="4" w:space="0" w:color="auto"/>
              <w:right w:val="single" w:sz="4" w:space="0" w:color="auto"/>
            </w:tcBorders>
            <w:shd w:val="clear" w:color="auto" w:fill="auto"/>
          </w:tcPr>
          <w:p w:rsidR="0062569F" w:rsidRPr="009B6083" w:rsidRDefault="0062569F" w:rsidP="009B6083">
            <w:pPr>
              <w:spacing w:after="0" w:line="240" w:lineRule="auto"/>
              <w:jc w:val="center"/>
              <w:rPr>
                <w:rFonts w:ascii="Arial" w:eastAsia="Times New Roman" w:hAnsi="Arial" w:cs="Arial"/>
                <w:b/>
                <w:szCs w:val="24"/>
                <w:lang w:val="en-GB"/>
              </w:rPr>
            </w:pPr>
          </w:p>
        </w:tc>
        <w:tc>
          <w:tcPr>
            <w:tcW w:w="4493" w:type="dxa"/>
            <w:tcBorders>
              <w:top w:val="single" w:sz="4" w:space="0" w:color="auto"/>
              <w:left w:val="single" w:sz="4" w:space="0" w:color="auto"/>
              <w:bottom w:val="single" w:sz="4" w:space="0" w:color="auto"/>
              <w:right w:val="single" w:sz="4" w:space="0" w:color="auto"/>
            </w:tcBorders>
            <w:shd w:val="clear" w:color="auto" w:fill="auto"/>
            <w:hideMark/>
          </w:tcPr>
          <w:p w:rsidR="0062569F" w:rsidRPr="009B6083" w:rsidRDefault="0062569F" w:rsidP="009B6083">
            <w:pPr>
              <w:spacing w:after="0" w:line="240" w:lineRule="auto"/>
              <w:jc w:val="center"/>
              <w:rPr>
                <w:rFonts w:ascii="Arial" w:eastAsia="Times New Roman" w:hAnsi="Arial" w:cs="Arial"/>
                <w:b/>
                <w:szCs w:val="24"/>
                <w:lang w:val="en-GB"/>
              </w:rPr>
            </w:pPr>
            <w:r w:rsidRPr="009B6083">
              <w:rPr>
                <w:rFonts w:ascii="Arial" w:eastAsia="Times New Roman" w:hAnsi="Arial" w:cs="Arial"/>
                <w:b/>
                <w:szCs w:val="24"/>
                <w:lang w:val="en-GB"/>
              </w:rPr>
              <w:t xml:space="preserve">Projects </w:t>
            </w:r>
          </w:p>
        </w:tc>
      </w:tr>
      <w:tr w:rsidR="00E74172" w:rsidRPr="009B6083" w:rsidTr="009B6083">
        <w:trPr>
          <w:trHeight w:val="423"/>
        </w:trPr>
        <w:tc>
          <w:tcPr>
            <w:tcW w:w="4719" w:type="dxa"/>
            <w:tcBorders>
              <w:top w:val="single" w:sz="4" w:space="0" w:color="auto"/>
              <w:left w:val="single" w:sz="4" w:space="0" w:color="auto"/>
              <w:bottom w:val="single" w:sz="4" w:space="0" w:color="auto"/>
              <w:right w:val="single" w:sz="4" w:space="0" w:color="auto"/>
            </w:tcBorders>
            <w:vAlign w:val="bottom"/>
          </w:tcPr>
          <w:p w:rsidR="00E84DE2" w:rsidRPr="009B6083" w:rsidRDefault="00E84DE2" w:rsidP="009B6083">
            <w:pPr>
              <w:spacing w:after="0" w:line="240" w:lineRule="auto"/>
              <w:rPr>
                <w:rFonts w:ascii="Arial" w:hAnsi="Arial" w:cs="Arial"/>
                <w:szCs w:val="24"/>
              </w:rPr>
            </w:pPr>
            <w:r w:rsidRPr="009B6083">
              <w:rPr>
                <w:rFonts w:ascii="Arial" w:hAnsi="Arial" w:cs="Arial"/>
                <w:szCs w:val="24"/>
              </w:rPr>
              <w:t xml:space="preserve"> Valuation of Properties in </w:t>
            </w:r>
            <w:r w:rsidR="00D3511E" w:rsidRPr="009B6083">
              <w:rPr>
                <w:rFonts w:ascii="Arial" w:hAnsi="Arial" w:cs="Arial"/>
                <w:szCs w:val="24"/>
              </w:rPr>
              <w:t>Kukuom, Nobekaw, Kwapong, Sankore</w:t>
            </w:r>
            <w:r w:rsidRPr="009B6083">
              <w:rPr>
                <w:rFonts w:ascii="Arial" w:hAnsi="Arial" w:cs="Arial"/>
                <w:szCs w:val="24"/>
              </w:rPr>
              <w:t xml:space="preserve"> Township </w:t>
            </w:r>
          </w:p>
        </w:tc>
        <w:tc>
          <w:tcPr>
            <w:tcW w:w="306" w:type="dxa"/>
            <w:vMerge/>
            <w:tcBorders>
              <w:left w:val="single" w:sz="4" w:space="0" w:color="auto"/>
              <w:right w:val="single" w:sz="4" w:space="0" w:color="auto"/>
            </w:tcBorders>
          </w:tcPr>
          <w:p w:rsidR="00E84DE2" w:rsidRPr="009B6083" w:rsidRDefault="00E84DE2" w:rsidP="009B6083">
            <w:pPr>
              <w:spacing w:after="0" w:line="240" w:lineRule="auto"/>
              <w:jc w:val="both"/>
              <w:rPr>
                <w:rFonts w:ascii="Arial" w:eastAsia="Times New Roman" w:hAnsi="Arial" w:cs="Arial"/>
                <w:szCs w:val="24"/>
                <w:lang w:val="en-GB"/>
              </w:rPr>
            </w:pPr>
          </w:p>
        </w:tc>
        <w:tc>
          <w:tcPr>
            <w:tcW w:w="4493" w:type="dxa"/>
            <w:tcBorders>
              <w:top w:val="single" w:sz="4" w:space="0" w:color="auto"/>
              <w:left w:val="single" w:sz="4" w:space="0" w:color="auto"/>
              <w:bottom w:val="single" w:sz="4" w:space="0" w:color="auto"/>
              <w:right w:val="single" w:sz="4" w:space="0" w:color="auto"/>
            </w:tcBorders>
            <w:vAlign w:val="center"/>
          </w:tcPr>
          <w:p w:rsidR="00E84DE2" w:rsidRPr="009B6083" w:rsidRDefault="00E84DE2" w:rsidP="009B6083">
            <w:pPr>
              <w:spacing w:after="0" w:line="240" w:lineRule="auto"/>
              <w:rPr>
                <w:rFonts w:ascii="Arial" w:eastAsia="Times New Roman" w:hAnsi="Arial" w:cs="Arial"/>
                <w:szCs w:val="24"/>
                <w:lang w:val="en-GB"/>
              </w:rPr>
            </w:pPr>
          </w:p>
        </w:tc>
      </w:tr>
      <w:tr w:rsidR="00E74172" w:rsidRPr="009B6083" w:rsidTr="009B6083">
        <w:trPr>
          <w:trHeight w:val="382"/>
        </w:trPr>
        <w:tc>
          <w:tcPr>
            <w:tcW w:w="4719" w:type="dxa"/>
            <w:tcBorders>
              <w:top w:val="single" w:sz="4" w:space="0" w:color="auto"/>
              <w:left w:val="single" w:sz="4" w:space="0" w:color="auto"/>
              <w:bottom w:val="single" w:sz="4" w:space="0" w:color="auto"/>
              <w:right w:val="single" w:sz="4" w:space="0" w:color="auto"/>
            </w:tcBorders>
            <w:vAlign w:val="bottom"/>
          </w:tcPr>
          <w:p w:rsidR="00E84DE2" w:rsidRPr="009B6083" w:rsidRDefault="00E84DE2" w:rsidP="009B6083">
            <w:pPr>
              <w:spacing w:after="0" w:line="240" w:lineRule="auto"/>
              <w:rPr>
                <w:rFonts w:ascii="Arial" w:hAnsi="Arial" w:cs="Arial"/>
                <w:szCs w:val="24"/>
              </w:rPr>
            </w:pPr>
            <w:r w:rsidRPr="009B6083">
              <w:rPr>
                <w:rFonts w:ascii="Arial" w:hAnsi="Arial" w:cs="Arial"/>
                <w:szCs w:val="24"/>
              </w:rPr>
              <w:t xml:space="preserve"> Preparation of Base Maps and </w:t>
            </w:r>
            <w:r w:rsidR="00B266EE" w:rsidRPr="009B6083">
              <w:rPr>
                <w:rFonts w:ascii="Arial" w:hAnsi="Arial" w:cs="Arial"/>
                <w:szCs w:val="24"/>
              </w:rPr>
              <w:t xml:space="preserve"> </w:t>
            </w:r>
            <w:r w:rsidRPr="009B6083">
              <w:rPr>
                <w:rFonts w:ascii="Arial" w:hAnsi="Arial" w:cs="Arial"/>
                <w:szCs w:val="24"/>
              </w:rPr>
              <w:t>Local Plans</w:t>
            </w:r>
          </w:p>
        </w:tc>
        <w:tc>
          <w:tcPr>
            <w:tcW w:w="306" w:type="dxa"/>
            <w:vMerge/>
            <w:tcBorders>
              <w:left w:val="single" w:sz="4" w:space="0" w:color="auto"/>
              <w:right w:val="single" w:sz="4" w:space="0" w:color="auto"/>
            </w:tcBorders>
          </w:tcPr>
          <w:p w:rsidR="00E84DE2" w:rsidRPr="009B6083" w:rsidRDefault="00E84DE2" w:rsidP="009B6083">
            <w:pPr>
              <w:spacing w:after="0" w:line="240" w:lineRule="auto"/>
              <w:jc w:val="both"/>
              <w:rPr>
                <w:rFonts w:ascii="Arial" w:eastAsia="Times New Roman" w:hAnsi="Arial" w:cs="Arial"/>
                <w:szCs w:val="24"/>
                <w:lang w:val="en-GB"/>
              </w:rPr>
            </w:pPr>
          </w:p>
        </w:tc>
        <w:tc>
          <w:tcPr>
            <w:tcW w:w="4493" w:type="dxa"/>
            <w:tcBorders>
              <w:top w:val="single" w:sz="4" w:space="0" w:color="auto"/>
              <w:left w:val="single" w:sz="4" w:space="0" w:color="auto"/>
              <w:bottom w:val="single" w:sz="4" w:space="0" w:color="auto"/>
              <w:right w:val="single" w:sz="4" w:space="0" w:color="auto"/>
            </w:tcBorders>
            <w:vAlign w:val="bottom"/>
          </w:tcPr>
          <w:p w:rsidR="00E84DE2" w:rsidRPr="009B6083" w:rsidRDefault="00E84DE2" w:rsidP="009B6083">
            <w:pPr>
              <w:spacing w:after="0" w:line="240" w:lineRule="auto"/>
              <w:jc w:val="both"/>
              <w:rPr>
                <w:rFonts w:ascii="Arial" w:eastAsia="Times New Roman" w:hAnsi="Arial" w:cs="Arial"/>
                <w:szCs w:val="24"/>
                <w:lang w:val="en-GB"/>
              </w:rPr>
            </w:pPr>
          </w:p>
        </w:tc>
      </w:tr>
      <w:tr w:rsidR="00E74172" w:rsidRPr="009B6083" w:rsidTr="009B6083">
        <w:trPr>
          <w:trHeight w:val="382"/>
        </w:trPr>
        <w:tc>
          <w:tcPr>
            <w:tcW w:w="4719" w:type="dxa"/>
            <w:tcBorders>
              <w:top w:val="single" w:sz="4" w:space="0" w:color="auto"/>
              <w:left w:val="single" w:sz="4" w:space="0" w:color="auto"/>
              <w:bottom w:val="single" w:sz="4" w:space="0" w:color="auto"/>
              <w:right w:val="single" w:sz="4" w:space="0" w:color="auto"/>
            </w:tcBorders>
            <w:vAlign w:val="bottom"/>
          </w:tcPr>
          <w:p w:rsidR="00B266EE" w:rsidRPr="009B6083" w:rsidRDefault="00B266EE" w:rsidP="009B6083">
            <w:pPr>
              <w:spacing w:after="0" w:line="240" w:lineRule="auto"/>
              <w:rPr>
                <w:rFonts w:ascii="Arial" w:hAnsi="Arial" w:cs="Arial"/>
                <w:szCs w:val="24"/>
              </w:rPr>
            </w:pPr>
            <w:r w:rsidRPr="009B6083">
              <w:rPr>
                <w:rFonts w:ascii="Arial" w:hAnsi="Arial" w:cs="Arial"/>
                <w:szCs w:val="24"/>
              </w:rPr>
              <w:t>Street Named and Property Addressed</w:t>
            </w:r>
          </w:p>
        </w:tc>
        <w:tc>
          <w:tcPr>
            <w:tcW w:w="306" w:type="dxa"/>
            <w:tcBorders>
              <w:left w:val="single" w:sz="4" w:space="0" w:color="auto"/>
              <w:right w:val="single" w:sz="4" w:space="0" w:color="auto"/>
            </w:tcBorders>
          </w:tcPr>
          <w:p w:rsidR="00B266EE" w:rsidRPr="009B6083" w:rsidRDefault="00B266EE" w:rsidP="009B6083">
            <w:pPr>
              <w:spacing w:after="0" w:line="240" w:lineRule="auto"/>
              <w:jc w:val="both"/>
              <w:rPr>
                <w:rFonts w:ascii="Arial" w:eastAsia="Times New Roman" w:hAnsi="Arial" w:cs="Arial"/>
                <w:szCs w:val="24"/>
                <w:lang w:val="en-GB"/>
              </w:rPr>
            </w:pPr>
          </w:p>
        </w:tc>
        <w:tc>
          <w:tcPr>
            <w:tcW w:w="4493" w:type="dxa"/>
            <w:tcBorders>
              <w:top w:val="single" w:sz="4" w:space="0" w:color="auto"/>
              <w:left w:val="single" w:sz="4" w:space="0" w:color="auto"/>
              <w:bottom w:val="single" w:sz="4" w:space="0" w:color="auto"/>
              <w:right w:val="single" w:sz="4" w:space="0" w:color="auto"/>
            </w:tcBorders>
            <w:vAlign w:val="bottom"/>
          </w:tcPr>
          <w:p w:rsidR="00B266EE" w:rsidRPr="009B6083" w:rsidRDefault="00B266EE" w:rsidP="009B6083">
            <w:pPr>
              <w:spacing w:after="0" w:line="240" w:lineRule="auto"/>
              <w:jc w:val="both"/>
              <w:rPr>
                <w:rFonts w:ascii="Arial" w:eastAsia="Times New Roman" w:hAnsi="Arial" w:cs="Arial"/>
                <w:szCs w:val="24"/>
                <w:lang w:val="en-GB"/>
              </w:rPr>
            </w:pPr>
          </w:p>
        </w:tc>
      </w:tr>
      <w:tr w:rsidR="00E74172" w:rsidRPr="009B6083" w:rsidTr="009B6083">
        <w:trPr>
          <w:trHeight w:val="382"/>
        </w:trPr>
        <w:tc>
          <w:tcPr>
            <w:tcW w:w="4719" w:type="dxa"/>
            <w:tcBorders>
              <w:top w:val="single" w:sz="4" w:space="0" w:color="auto"/>
              <w:left w:val="single" w:sz="4" w:space="0" w:color="auto"/>
              <w:bottom w:val="single" w:sz="4" w:space="0" w:color="auto"/>
              <w:right w:val="single" w:sz="4" w:space="0" w:color="auto"/>
            </w:tcBorders>
          </w:tcPr>
          <w:p w:rsidR="00E84DE2" w:rsidRPr="009B6083" w:rsidRDefault="00E84DE2" w:rsidP="009B6083">
            <w:pPr>
              <w:pStyle w:val="NormalWeb"/>
              <w:spacing w:before="0" w:beforeAutospacing="0" w:after="0" w:afterAutospacing="0"/>
              <w:rPr>
                <w:rFonts w:ascii="Arial" w:hAnsi="Arial" w:cs="Arial"/>
                <w:sz w:val="22"/>
              </w:rPr>
            </w:pPr>
            <w:r w:rsidRPr="009B6083">
              <w:rPr>
                <w:rFonts w:ascii="Arial" w:eastAsia="Calibri" w:hAnsi="Arial" w:cs="Arial"/>
                <w:kern w:val="24"/>
                <w:sz w:val="22"/>
              </w:rPr>
              <w:t>Statutory planning committee meeting organized</w:t>
            </w:r>
          </w:p>
        </w:tc>
        <w:tc>
          <w:tcPr>
            <w:tcW w:w="306" w:type="dxa"/>
            <w:tcBorders>
              <w:left w:val="single" w:sz="4" w:space="0" w:color="auto"/>
              <w:bottom w:val="nil"/>
              <w:right w:val="single" w:sz="4" w:space="0" w:color="auto"/>
            </w:tcBorders>
          </w:tcPr>
          <w:p w:rsidR="00E84DE2" w:rsidRPr="009B6083" w:rsidRDefault="00E84DE2" w:rsidP="009B6083">
            <w:pPr>
              <w:spacing w:after="0" w:line="240" w:lineRule="auto"/>
              <w:jc w:val="both"/>
              <w:rPr>
                <w:rFonts w:ascii="Arial" w:eastAsia="Times New Roman" w:hAnsi="Arial" w:cs="Arial"/>
                <w:szCs w:val="24"/>
                <w:lang w:val="en-GB"/>
              </w:rPr>
            </w:pPr>
          </w:p>
        </w:tc>
        <w:tc>
          <w:tcPr>
            <w:tcW w:w="4493" w:type="dxa"/>
            <w:tcBorders>
              <w:top w:val="single" w:sz="4" w:space="0" w:color="auto"/>
              <w:left w:val="single" w:sz="4" w:space="0" w:color="auto"/>
              <w:bottom w:val="single" w:sz="4" w:space="0" w:color="auto"/>
              <w:right w:val="single" w:sz="4" w:space="0" w:color="auto"/>
            </w:tcBorders>
            <w:vAlign w:val="bottom"/>
          </w:tcPr>
          <w:p w:rsidR="00E84DE2" w:rsidRPr="009B6083" w:rsidRDefault="00E84DE2" w:rsidP="009B6083">
            <w:pPr>
              <w:spacing w:after="0" w:line="240" w:lineRule="auto"/>
              <w:jc w:val="both"/>
              <w:rPr>
                <w:rFonts w:ascii="Arial" w:eastAsia="Times New Roman" w:hAnsi="Arial" w:cs="Arial"/>
                <w:szCs w:val="24"/>
                <w:lang w:val="en-GB"/>
              </w:rPr>
            </w:pPr>
          </w:p>
        </w:tc>
      </w:tr>
      <w:tr w:rsidR="00E74172" w:rsidRPr="009B6083" w:rsidTr="009B6083">
        <w:trPr>
          <w:trHeight w:val="382"/>
        </w:trPr>
        <w:tc>
          <w:tcPr>
            <w:tcW w:w="4719" w:type="dxa"/>
            <w:tcBorders>
              <w:top w:val="single" w:sz="4" w:space="0" w:color="auto"/>
              <w:left w:val="single" w:sz="4" w:space="0" w:color="auto"/>
              <w:bottom w:val="single" w:sz="4" w:space="0" w:color="auto"/>
              <w:right w:val="single" w:sz="4" w:space="0" w:color="auto"/>
            </w:tcBorders>
          </w:tcPr>
          <w:p w:rsidR="00E84DE2" w:rsidRPr="009B6083" w:rsidRDefault="00E84DE2" w:rsidP="009B6083">
            <w:pPr>
              <w:pStyle w:val="NormalWeb"/>
              <w:spacing w:before="0" w:beforeAutospacing="0" w:after="0" w:afterAutospacing="0"/>
              <w:rPr>
                <w:rFonts w:ascii="Arial" w:hAnsi="Arial" w:cs="Arial"/>
                <w:sz w:val="22"/>
              </w:rPr>
            </w:pPr>
            <w:r w:rsidRPr="009B6083">
              <w:rPr>
                <w:rFonts w:ascii="Arial" w:eastAsia="Calibri" w:hAnsi="Arial" w:cs="Arial"/>
                <w:kern w:val="24"/>
                <w:sz w:val="22"/>
              </w:rPr>
              <w:t>Create public awareness on development control</w:t>
            </w:r>
          </w:p>
        </w:tc>
        <w:tc>
          <w:tcPr>
            <w:tcW w:w="306" w:type="dxa"/>
            <w:tcBorders>
              <w:left w:val="single" w:sz="4" w:space="0" w:color="auto"/>
              <w:right w:val="single" w:sz="4" w:space="0" w:color="auto"/>
            </w:tcBorders>
          </w:tcPr>
          <w:p w:rsidR="00E84DE2" w:rsidRPr="009B6083" w:rsidRDefault="00E84DE2" w:rsidP="009B6083">
            <w:pPr>
              <w:spacing w:after="0" w:line="240" w:lineRule="auto"/>
              <w:jc w:val="both"/>
              <w:rPr>
                <w:rFonts w:ascii="Arial" w:eastAsia="Times New Roman" w:hAnsi="Arial" w:cs="Arial"/>
                <w:szCs w:val="24"/>
                <w:lang w:val="en-GB"/>
              </w:rPr>
            </w:pPr>
          </w:p>
        </w:tc>
        <w:tc>
          <w:tcPr>
            <w:tcW w:w="4493" w:type="dxa"/>
            <w:tcBorders>
              <w:top w:val="single" w:sz="4" w:space="0" w:color="auto"/>
              <w:left w:val="single" w:sz="4" w:space="0" w:color="auto"/>
              <w:bottom w:val="single" w:sz="4" w:space="0" w:color="auto"/>
              <w:right w:val="single" w:sz="4" w:space="0" w:color="auto"/>
            </w:tcBorders>
            <w:vAlign w:val="bottom"/>
          </w:tcPr>
          <w:p w:rsidR="00E84DE2" w:rsidRPr="009B6083" w:rsidRDefault="00E84DE2" w:rsidP="009B6083">
            <w:pPr>
              <w:spacing w:after="0" w:line="240" w:lineRule="auto"/>
              <w:jc w:val="both"/>
              <w:rPr>
                <w:rFonts w:ascii="Arial" w:eastAsia="Times New Roman" w:hAnsi="Arial" w:cs="Arial"/>
                <w:szCs w:val="24"/>
                <w:lang w:val="en-GB"/>
              </w:rPr>
            </w:pPr>
          </w:p>
        </w:tc>
      </w:tr>
      <w:tr w:rsidR="00E74172" w:rsidRPr="009B6083" w:rsidTr="009B6083">
        <w:trPr>
          <w:trHeight w:val="382"/>
        </w:trPr>
        <w:tc>
          <w:tcPr>
            <w:tcW w:w="4719" w:type="dxa"/>
            <w:tcBorders>
              <w:top w:val="single" w:sz="4" w:space="0" w:color="auto"/>
              <w:left w:val="single" w:sz="4" w:space="0" w:color="auto"/>
              <w:bottom w:val="single" w:sz="4" w:space="0" w:color="auto"/>
              <w:right w:val="single" w:sz="4" w:space="0" w:color="auto"/>
            </w:tcBorders>
          </w:tcPr>
          <w:p w:rsidR="00B266EE" w:rsidRPr="009B6083" w:rsidRDefault="00B266EE" w:rsidP="009B6083">
            <w:pPr>
              <w:pStyle w:val="NormalWeb"/>
              <w:spacing w:before="0" w:beforeAutospacing="0" w:after="0" w:afterAutospacing="0"/>
              <w:rPr>
                <w:rFonts w:ascii="Arial" w:eastAsia="Calibri" w:hAnsi="Arial" w:cs="Arial"/>
                <w:kern w:val="24"/>
                <w:sz w:val="22"/>
              </w:rPr>
            </w:pPr>
            <w:r w:rsidRPr="009B6083">
              <w:rPr>
                <w:rFonts w:ascii="Arial" w:eastAsia="Calibri" w:hAnsi="Arial" w:cs="Arial"/>
                <w:kern w:val="24"/>
                <w:sz w:val="22"/>
              </w:rPr>
              <w:t>Issuance of development permits</w:t>
            </w:r>
          </w:p>
        </w:tc>
        <w:tc>
          <w:tcPr>
            <w:tcW w:w="306" w:type="dxa"/>
            <w:tcBorders>
              <w:left w:val="single" w:sz="4" w:space="0" w:color="auto"/>
              <w:bottom w:val="nil"/>
              <w:right w:val="single" w:sz="4" w:space="0" w:color="auto"/>
            </w:tcBorders>
          </w:tcPr>
          <w:p w:rsidR="00B266EE" w:rsidRPr="009B6083" w:rsidRDefault="00B266EE" w:rsidP="009B6083">
            <w:pPr>
              <w:spacing w:after="0" w:line="240" w:lineRule="auto"/>
              <w:jc w:val="both"/>
              <w:rPr>
                <w:rFonts w:ascii="Arial" w:eastAsia="Times New Roman" w:hAnsi="Arial" w:cs="Arial"/>
                <w:szCs w:val="24"/>
                <w:lang w:val="en-GB"/>
              </w:rPr>
            </w:pPr>
          </w:p>
        </w:tc>
        <w:tc>
          <w:tcPr>
            <w:tcW w:w="4493" w:type="dxa"/>
            <w:tcBorders>
              <w:top w:val="single" w:sz="4" w:space="0" w:color="auto"/>
              <w:left w:val="single" w:sz="4" w:space="0" w:color="auto"/>
              <w:bottom w:val="single" w:sz="4" w:space="0" w:color="auto"/>
              <w:right w:val="single" w:sz="4" w:space="0" w:color="auto"/>
            </w:tcBorders>
            <w:vAlign w:val="bottom"/>
          </w:tcPr>
          <w:p w:rsidR="00B266EE" w:rsidRPr="009B6083" w:rsidRDefault="00B266EE" w:rsidP="009B6083">
            <w:pPr>
              <w:spacing w:after="0" w:line="240" w:lineRule="auto"/>
              <w:jc w:val="both"/>
              <w:rPr>
                <w:rFonts w:ascii="Arial" w:eastAsia="Times New Roman" w:hAnsi="Arial" w:cs="Arial"/>
                <w:szCs w:val="24"/>
                <w:lang w:val="en-GB"/>
              </w:rPr>
            </w:pPr>
          </w:p>
        </w:tc>
      </w:tr>
    </w:tbl>
    <w:p w:rsidR="000F5B9B" w:rsidRDefault="000F5B9B" w:rsidP="00430C91">
      <w:pPr>
        <w:spacing w:line="240" w:lineRule="auto"/>
        <w:rPr>
          <w:rFonts w:ascii="Arial" w:hAnsi="Arial" w:cs="Arial"/>
          <w:b/>
          <w:sz w:val="28"/>
        </w:rPr>
      </w:pPr>
    </w:p>
    <w:p w:rsidR="000F5B9B" w:rsidRDefault="000F5B9B" w:rsidP="00430C91">
      <w:pPr>
        <w:spacing w:line="240" w:lineRule="auto"/>
        <w:rPr>
          <w:rFonts w:ascii="Arial" w:hAnsi="Arial" w:cs="Arial"/>
          <w:b/>
          <w:sz w:val="28"/>
        </w:rPr>
      </w:pPr>
    </w:p>
    <w:p w:rsidR="006A110A" w:rsidRPr="00FB0DD3" w:rsidRDefault="006A110A" w:rsidP="00430C91">
      <w:pPr>
        <w:spacing w:line="240" w:lineRule="auto"/>
        <w:rPr>
          <w:rFonts w:ascii="Arial" w:hAnsi="Arial" w:cs="Arial"/>
          <w:b/>
          <w:sz w:val="28"/>
        </w:rPr>
      </w:pPr>
      <w:r w:rsidRPr="00FB0DD3">
        <w:rPr>
          <w:rFonts w:ascii="Arial" w:hAnsi="Arial" w:cs="Arial"/>
          <w:b/>
          <w:sz w:val="28"/>
        </w:rPr>
        <w:t>BUDGET SUB-PROGRAMME SUMMARY</w:t>
      </w:r>
    </w:p>
    <w:p w:rsidR="006A110A" w:rsidRPr="00FB0DD3" w:rsidRDefault="006A110A" w:rsidP="00430C91">
      <w:pPr>
        <w:spacing w:line="240" w:lineRule="auto"/>
        <w:rPr>
          <w:rFonts w:ascii="Arial" w:hAnsi="Arial" w:cs="Arial"/>
          <w:b/>
          <w:sz w:val="28"/>
        </w:rPr>
      </w:pPr>
      <w:r w:rsidRPr="00FB0DD3">
        <w:rPr>
          <w:rFonts w:ascii="Arial" w:hAnsi="Arial" w:cs="Arial"/>
          <w:b/>
          <w:sz w:val="28"/>
        </w:rPr>
        <w:t>PROGRAMME2: Infrastructure Delivery and Management</w:t>
      </w:r>
    </w:p>
    <w:p w:rsidR="006A110A" w:rsidRPr="00FB0DD3" w:rsidRDefault="006A110A" w:rsidP="00430C91">
      <w:pPr>
        <w:spacing w:line="240" w:lineRule="auto"/>
        <w:rPr>
          <w:rFonts w:ascii="Arial" w:hAnsi="Arial" w:cs="Arial"/>
          <w:b/>
          <w:sz w:val="28"/>
        </w:rPr>
      </w:pPr>
      <w:r w:rsidRPr="00FB0DD3">
        <w:rPr>
          <w:rFonts w:ascii="Arial" w:hAnsi="Arial" w:cs="Arial"/>
          <w:b/>
          <w:sz w:val="28"/>
        </w:rPr>
        <w:t xml:space="preserve">SUB-PROGRAMME 2.2 Infrastructure </w:t>
      </w:r>
      <w:r w:rsidR="000F5B9B" w:rsidRPr="00FB0DD3">
        <w:rPr>
          <w:rFonts w:ascii="Arial" w:hAnsi="Arial" w:cs="Arial"/>
          <w:b/>
          <w:sz w:val="28"/>
        </w:rPr>
        <w:t>Developments</w:t>
      </w:r>
    </w:p>
    <w:p w:rsidR="006A110A" w:rsidRPr="00FB0DD3" w:rsidRDefault="006A110A" w:rsidP="006C74C5">
      <w:pPr>
        <w:numPr>
          <w:ilvl w:val="0"/>
          <w:numId w:val="7"/>
        </w:numPr>
        <w:spacing w:before="240" w:line="240" w:lineRule="auto"/>
        <w:ind w:hanging="720"/>
        <w:contextualSpacing/>
        <w:rPr>
          <w:rFonts w:ascii="Arial" w:eastAsia="Times New Roman" w:hAnsi="Arial" w:cs="Arial"/>
          <w:b/>
          <w:sz w:val="24"/>
          <w:szCs w:val="24"/>
          <w:lang w:val="en-GB"/>
        </w:rPr>
      </w:pPr>
      <w:r w:rsidRPr="00FB0DD3">
        <w:rPr>
          <w:rFonts w:ascii="Arial" w:eastAsia="Times New Roman" w:hAnsi="Arial" w:cs="Arial"/>
          <w:b/>
          <w:sz w:val="24"/>
          <w:szCs w:val="24"/>
          <w:lang w:val="en-GB"/>
        </w:rPr>
        <w:t>Budget Sub-Programme Objective</w:t>
      </w:r>
    </w:p>
    <w:p w:rsidR="006A110A" w:rsidRPr="00FB0DD3" w:rsidRDefault="00821EA8"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To facilitate the implementation of such polices in relation to feeder roads, water and sanitation rural housing and public works within the framework of national polices.</w:t>
      </w:r>
    </w:p>
    <w:p w:rsidR="006A110A" w:rsidRPr="00FB0DD3" w:rsidRDefault="006A110A" w:rsidP="006C74C5">
      <w:pPr>
        <w:numPr>
          <w:ilvl w:val="0"/>
          <w:numId w:val="7"/>
        </w:numPr>
        <w:spacing w:before="240" w:line="240" w:lineRule="auto"/>
        <w:ind w:hanging="720"/>
        <w:contextualSpacing/>
        <w:rPr>
          <w:rFonts w:ascii="Arial" w:eastAsia="Times New Roman" w:hAnsi="Arial" w:cs="Arial"/>
          <w:sz w:val="24"/>
          <w:szCs w:val="24"/>
          <w:lang w:val="en-GB"/>
        </w:rPr>
      </w:pPr>
      <w:r w:rsidRPr="00FB0DD3">
        <w:rPr>
          <w:rFonts w:ascii="Arial" w:eastAsia="Times New Roman" w:hAnsi="Arial" w:cs="Arial"/>
          <w:b/>
          <w:sz w:val="24"/>
          <w:szCs w:val="24"/>
          <w:lang w:val="en-GB"/>
        </w:rPr>
        <w:t>Budget Sub-Programme Description</w:t>
      </w:r>
    </w:p>
    <w:p w:rsidR="00533811" w:rsidRPr="00FB0DD3" w:rsidRDefault="00533811" w:rsidP="00FB0DD3">
      <w:pPr>
        <w:spacing w:after="0" w:line="240" w:lineRule="auto"/>
        <w:ind w:left="720"/>
        <w:contextualSpacing/>
        <w:jc w:val="both"/>
        <w:rPr>
          <w:rFonts w:ascii="Arial" w:eastAsia="Times New Roman" w:hAnsi="Arial" w:cs="Arial"/>
          <w:sz w:val="24"/>
          <w:szCs w:val="24"/>
        </w:rPr>
      </w:pPr>
      <w:r w:rsidRPr="00FB0DD3">
        <w:rPr>
          <w:rFonts w:ascii="Arial" w:eastAsia="Times New Roman" w:hAnsi="Arial" w:cs="Arial"/>
          <w:sz w:val="24"/>
          <w:szCs w:val="24"/>
          <w:lang w:val="en-GB"/>
        </w:rPr>
        <w:t>The sub-programme is delivered through</w:t>
      </w:r>
      <w:r w:rsidR="00E84DE2" w:rsidRPr="00FB0DD3">
        <w:rPr>
          <w:rFonts w:ascii="Arial" w:eastAsia="Times New Roman" w:hAnsi="Arial" w:cs="Arial"/>
          <w:sz w:val="24"/>
          <w:szCs w:val="24"/>
          <w:lang w:val="en-GB"/>
        </w:rPr>
        <w:t xml:space="preserve"> facilitating the construction, repair and maintenance of project on roads, water systems, building etc. The sub-programme also </w:t>
      </w:r>
      <w:r w:rsidRPr="00FB0DD3">
        <w:rPr>
          <w:rFonts w:ascii="Arial" w:eastAsia="Times New Roman" w:hAnsi="Arial" w:cs="Arial"/>
          <w:sz w:val="24"/>
          <w:szCs w:val="24"/>
          <w:lang w:val="en-GB"/>
        </w:rPr>
        <w:t xml:space="preserve"> </w:t>
      </w:r>
      <w:r w:rsidRPr="00FB0DD3">
        <w:rPr>
          <w:rFonts w:ascii="Arial" w:eastAsia="Times New Roman" w:hAnsi="Arial" w:cs="Arial"/>
          <w:sz w:val="24"/>
          <w:szCs w:val="24"/>
        </w:rPr>
        <w:t>prepar</w:t>
      </w:r>
      <w:r w:rsidR="00E84DE2" w:rsidRPr="00FB0DD3">
        <w:rPr>
          <w:rFonts w:ascii="Arial" w:eastAsia="Times New Roman" w:hAnsi="Arial" w:cs="Arial"/>
          <w:sz w:val="24"/>
          <w:szCs w:val="24"/>
        </w:rPr>
        <w:t xml:space="preserve">e </w:t>
      </w:r>
      <w:r w:rsidR="00474EB6" w:rsidRPr="00FB0DD3">
        <w:rPr>
          <w:rFonts w:ascii="Arial" w:eastAsia="Times New Roman" w:hAnsi="Arial" w:cs="Arial"/>
          <w:sz w:val="24"/>
          <w:szCs w:val="24"/>
        </w:rPr>
        <w:t>project cost estimates on roads, buildings, water and s</w:t>
      </w:r>
      <w:r w:rsidRPr="00FB0DD3">
        <w:rPr>
          <w:rFonts w:ascii="Arial" w:eastAsia="Times New Roman" w:hAnsi="Arial" w:cs="Arial"/>
          <w:sz w:val="24"/>
          <w:szCs w:val="24"/>
        </w:rPr>
        <w:t>anitation for award of contract; s</w:t>
      </w:r>
      <w:r w:rsidR="00474EB6" w:rsidRPr="00FB0DD3">
        <w:rPr>
          <w:rFonts w:ascii="Arial" w:eastAsia="Times New Roman" w:hAnsi="Arial" w:cs="Arial"/>
          <w:sz w:val="24"/>
          <w:szCs w:val="24"/>
        </w:rPr>
        <w:t xml:space="preserve">upervise   </w:t>
      </w:r>
      <w:r w:rsidRPr="00FB0DD3">
        <w:rPr>
          <w:rFonts w:ascii="Arial" w:eastAsia="Times New Roman" w:hAnsi="Arial" w:cs="Arial"/>
          <w:sz w:val="24"/>
          <w:szCs w:val="24"/>
        </w:rPr>
        <w:t>all civil</w:t>
      </w:r>
      <w:r w:rsidR="00474EB6" w:rsidRPr="00FB0DD3">
        <w:rPr>
          <w:rFonts w:ascii="Arial" w:eastAsia="Times New Roman" w:hAnsi="Arial" w:cs="Arial"/>
          <w:sz w:val="24"/>
          <w:szCs w:val="24"/>
        </w:rPr>
        <w:t xml:space="preserve"> and building works to ensure quality, </w:t>
      </w:r>
      <w:r w:rsidRPr="00FB0DD3">
        <w:rPr>
          <w:rFonts w:ascii="Arial" w:eastAsia="Times New Roman" w:hAnsi="Arial" w:cs="Arial"/>
          <w:sz w:val="24"/>
          <w:szCs w:val="24"/>
        </w:rPr>
        <w:t>measure wor</w:t>
      </w:r>
      <w:r w:rsidR="00E84DE2" w:rsidRPr="00FB0DD3">
        <w:rPr>
          <w:rFonts w:ascii="Arial" w:eastAsia="Times New Roman" w:hAnsi="Arial" w:cs="Arial"/>
          <w:sz w:val="24"/>
          <w:szCs w:val="24"/>
        </w:rPr>
        <w:t xml:space="preserve">ks for good project performance. </w:t>
      </w:r>
      <w:r w:rsidRPr="00FB0DD3">
        <w:rPr>
          <w:rFonts w:ascii="Arial" w:eastAsia="Times New Roman" w:hAnsi="Arial" w:cs="Arial"/>
          <w:sz w:val="24"/>
          <w:szCs w:val="24"/>
        </w:rPr>
        <w:t xml:space="preserve"> </w:t>
      </w:r>
      <w:r w:rsidR="00E84DE2" w:rsidRPr="00FB0DD3">
        <w:rPr>
          <w:rFonts w:ascii="Arial" w:eastAsia="Times New Roman" w:hAnsi="Arial" w:cs="Arial"/>
          <w:sz w:val="24"/>
          <w:szCs w:val="24"/>
        </w:rPr>
        <w:t>The Department also checks</w:t>
      </w:r>
      <w:r w:rsidR="00474EB6" w:rsidRPr="00FB0DD3">
        <w:rPr>
          <w:rFonts w:ascii="Arial" w:eastAsia="Times New Roman" w:hAnsi="Arial" w:cs="Arial"/>
          <w:sz w:val="24"/>
          <w:szCs w:val="24"/>
        </w:rPr>
        <w:t xml:space="preserve"> quality performance and </w:t>
      </w:r>
      <w:r w:rsidR="00E84DE2" w:rsidRPr="00FB0DD3">
        <w:rPr>
          <w:rFonts w:ascii="Arial" w:eastAsia="Times New Roman" w:hAnsi="Arial" w:cs="Arial"/>
          <w:sz w:val="24"/>
          <w:szCs w:val="24"/>
        </w:rPr>
        <w:t>recommends</w:t>
      </w:r>
      <w:r w:rsidR="00474EB6" w:rsidRPr="00FB0DD3">
        <w:rPr>
          <w:rFonts w:ascii="Arial" w:eastAsia="Times New Roman" w:hAnsi="Arial" w:cs="Arial"/>
          <w:sz w:val="24"/>
          <w:szCs w:val="24"/>
        </w:rPr>
        <w:t xml:space="preserve"> claims for preparation of payment Certifica</w:t>
      </w:r>
      <w:r w:rsidRPr="00FB0DD3">
        <w:rPr>
          <w:rFonts w:ascii="Arial" w:eastAsia="Times New Roman" w:hAnsi="Arial" w:cs="Arial"/>
          <w:sz w:val="24"/>
          <w:szCs w:val="24"/>
        </w:rPr>
        <w:t xml:space="preserve">te/Fluctuations and Variations; </w:t>
      </w:r>
      <w:r w:rsidRPr="00FB0DD3">
        <w:rPr>
          <w:rFonts w:ascii="Arial" w:hAnsi="Arial" w:cs="Arial"/>
          <w:sz w:val="24"/>
          <w:szCs w:val="24"/>
        </w:rPr>
        <w:t>r</w:t>
      </w:r>
      <w:r w:rsidR="00474EB6" w:rsidRPr="00FB0DD3">
        <w:rPr>
          <w:rFonts w:ascii="Arial" w:hAnsi="Arial" w:cs="Arial"/>
          <w:sz w:val="24"/>
          <w:szCs w:val="24"/>
        </w:rPr>
        <w:t>ehabilitation</w:t>
      </w:r>
      <w:r w:rsidR="00474EB6" w:rsidRPr="00FB0DD3">
        <w:rPr>
          <w:rFonts w:ascii="Arial" w:eastAsia="Times New Roman" w:hAnsi="Arial" w:cs="Arial"/>
          <w:sz w:val="24"/>
          <w:szCs w:val="24"/>
        </w:rPr>
        <w:t xml:space="preserve"> and construction </w:t>
      </w:r>
      <w:r w:rsidRPr="00FB0DD3">
        <w:rPr>
          <w:rFonts w:ascii="Arial" w:eastAsia="Times New Roman" w:hAnsi="Arial" w:cs="Arial"/>
          <w:sz w:val="24"/>
          <w:szCs w:val="24"/>
        </w:rPr>
        <w:t>of boreholes</w:t>
      </w:r>
      <w:r w:rsidR="00474EB6" w:rsidRPr="00FB0DD3">
        <w:rPr>
          <w:rFonts w:ascii="Arial" w:eastAsia="Times New Roman" w:hAnsi="Arial" w:cs="Arial"/>
          <w:sz w:val="24"/>
          <w:szCs w:val="24"/>
        </w:rPr>
        <w:t>, reshaping of roads and street lightening across the District</w:t>
      </w:r>
      <w:r w:rsidRPr="00FB0DD3">
        <w:rPr>
          <w:rFonts w:ascii="Arial" w:eastAsia="Times New Roman" w:hAnsi="Arial" w:cs="Arial"/>
          <w:sz w:val="24"/>
          <w:szCs w:val="24"/>
        </w:rPr>
        <w:t xml:space="preserve">; and </w:t>
      </w:r>
      <w:r w:rsidRPr="00FB0DD3">
        <w:rPr>
          <w:rFonts w:ascii="Arial" w:eastAsia="Times New Roman" w:hAnsi="Arial" w:cs="Arial"/>
          <w:sz w:val="24"/>
          <w:szCs w:val="24"/>
        </w:rPr>
        <w:lastRenderedPageBreak/>
        <w:t>facilitate the identification of Communities to be connected on to the National Grid.</w:t>
      </w:r>
    </w:p>
    <w:p w:rsidR="008A1C0D" w:rsidRDefault="008A1C0D" w:rsidP="00FB0DD3">
      <w:pPr>
        <w:spacing w:after="0" w:line="240" w:lineRule="auto"/>
        <w:ind w:left="720"/>
        <w:contextualSpacing/>
        <w:jc w:val="both"/>
        <w:rPr>
          <w:rFonts w:ascii="Arial" w:hAnsi="Arial" w:cs="Arial"/>
          <w:sz w:val="24"/>
          <w:szCs w:val="24"/>
        </w:rPr>
      </w:pPr>
    </w:p>
    <w:p w:rsidR="002368FE" w:rsidRPr="00FB0DD3" w:rsidRDefault="00474EB6" w:rsidP="00FB0DD3">
      <w:pPr>
        <w:spacing w:after="0" w:line="240" w:lineRule="auto"/>
        <w:ind w:left="720"/>
        <w:contextualSpacing/>
        <w:jc w:val="both"/>
        <w:rPr>
          <w:rFonts w:ascii="Arial" w:hAnsi="Arial" w:cs="Arial"/>
          <w:sz w:val="24"/>
          <w:szCs w:val="24"/>
        </w:rPr>
      </w:pPr>
      <w:r w:rsidRPr="00FB0DD3">
        <w:rPr>
          <w:rFonts w:ascii="Arial" w:hAnsi="Arial" w:cs="Arial"/>
          <w:sz w:val="24"/>
          <w:szCs w:val="24"/>
        </w:rPr>
        <w:t>The Department of Works of the District Assembly is a merger of the Public Works Department, Department of Feeder Roads and District Water and Sanitation Unit, Department of Rural Housing and the Works Unit of the Assembly. The beneficiaries to the bub-</w:t>
      </w:r>
      <w:r w:rsidR="00653A46" w:rsidRPr="00FB0DD3">
        <w:rPr>
          <w:rFonts w:ascii="Arial" w:hAnsi="Arial" w:cs="Arial"/>
          <w:sz w:val="24"/>
          <w:szCs w:val="24"/>
        </w:rPr>
        <w:t>Programme</w:t>
      </w:r>
      <w:r w:rsidRPr="00FB0DD3">
        <w:rPr>
          <w:rFonts w:ascii="Arial" w:hAnsi="Arial" w:cs="Arial"/>
          <w:sz w:val="24"/>
          <w:szCs w:val="24"/>
        </w:rPr>
        <w:t xml:space="preserve"> include the </w:t>
      </w:r>
      <w:r w:rsidR="006C74C5" w:rsidRPr="00FB0DD3">
        <w:rPr>
          <w:rFonts w:ascii="Arial" w:hAnsi="Arial" w:cs="Arial"/>
          <w:sz w:val="24"/>
          <w:szCs w:val="24"/>
        </w:rPr>
        <w:t>public</w:t>
      </w:r>
      <w:r w:rsidRPr="00FB0DD3">
        <w:rPr>
          <w:rFonts w:ascii="Arial" w:hAnsi="Arial" w:cs="Arial"/>
          <w:sz w:val="24"/>
          <w:szCs w:val="24"/>
        </w:rPr>
        <w:t xml:space="preserve">, contractors and other departments of the Assembly.  </w:t>
      </w:r>
    </w:p>
    <w:p w:rsidR="008A1C0D" w:rsidRDefault="008A1C0D" w:rsidP="00FB0DD3">
      <w:pPr>
        <w:spacing w:after="0" w:line="240" w:lineRule="auto"/>
        <w:ind w:left="720"/>
        <w:contextualSpacing/>
        <w:jc w:val="both"/>
        <w:rPr>
          <w:rFonts w:ascii="Arial" w:hAnsi="Arial" w:cs="Arial"/>
          <w:sz w:val="24"/>
          <w:szCs w:val="24"/>
        </w:rPr>
      </w:pPr>
    </w:p>
    <w:p w:rsidR="002368FE" w:rsidRPr="00FB0DD3" w:rsidRDefault="007B35C7" w:rsidP="00FB0DD3">
      <w:pPr>
        <w:spacing w:after="0" w:line="240" w:lineRule="auto"/>
        <w:ind w:left="720"/>
        <w:contextualSpacing/>
        <w:jc w:val="both"/>
        <w:rPr>
          <w:rFonts w:ascii="Arial" w:hAnsi="Arial" w:cs="Arial"/>
          <w:sz w:val="24"/>
          <w:szCs w:val="24"/>
        </w:rPr>
      </w:pPr>
      <w:r w:rsidRPr="00FB0DD3">
        <w:rPr>
          <w:rFonts w:ascii="Arial" w:hAnsi="Arial" w:cs="Arial"/>
          <w:sz w:val="24"/>
          <w:szCs w:val="24"/>
        </w:rPr>
        <w:t>There are 9</w:t>
      </w:r>
      <w:r w:rsidR="00474EB6" w:rsidRPr="00FB0DD3">
        <w:rPr>
          <w:rFonts w:ascii="Arial" w:hAnsi="Arial" w:cs="Arial"/>
          <w:sz w:val="24"/>
          <w:szCs w:val="24"/>
        </w:rPr>
        <w:t>staff in the Works Department executing the sub-</w:t>
      </w:r>
      <w:r w:rsidR="00653A46" w:rsidRPr="00FB0DD3">
        <w:rPr>
          <w:rFonts w:ascii="Arial" w:hAnsi="Arial" w:cs="Arial"/>
          <w:sz w:val="24"/>
          <w:szCs w:val="24"/>
        </w:rPr>
        <w:t>Programme</w:t>
      </w:r>
      <w:r w:rsidR="00474EB6" w:rsidRPr="00FB0DD3">
        <w:rPr>
          <w:rFonts w:ascii="Arial" w:hAnsi="Arial" w:cs="Arial"/>
          <w:sz w:val="24"/>
          <w:szCs w:val="24"/>
        </w:rPr>
        <w:t xml:space="preserve"> and comprises of 1</w:t>
      </w:r>
      <w:r w:rsidRPr="00FB0DD3">
        <w:rPr>
          <w:rFonts w:ascii="Arial" w:hAnsi="Arial" w:cs="Arial"/>
          <w:sz w:val="24"/>
          <w:szCs w:val="24"/>
        </w:rPr>
        <w:t xml:space="preserve">Assistant Engineer, 1Chief work superintendent, 1 work superintendent, 1Tradesman Grade I, 2 Foreman, 2 Senior Technician Engineer,1Electrician </w:t>
      </w:r>
      <w:r w:rsidR="00236534" w:rsidRPr="00FB0DD3">
        <w:rPr>
          <w:rFonts w:ascii="Arial" w:hAnsi="Arial" w:cs="Arial"/>
          <w:sz w:val="24"/>
          <w:szCs w:val="24"/>
        </w:rPr>
        <w:t>on</w:t>
      </w:r>
      <w:r w:rsidR="00D3511E" w:rsidRPr="00FB0DD3">
        <w:rPr>
          <w:rFonts w:ascii="Arial" w:hAnsi="Arial" w:cs="Arial"/>
          <w:sz w:val="24"/>
          <w:szCs w:val="24"/>
        </w:rPr>
        <w:t xml:space="preserve"> GO</w:t>
      </w:r>
      <w:r w:rsidR="00474EB6" w:rsidRPr="00FB0DD3">
        <w:rPr>
          <w:rFonts w:ascii="Arial" w:hAnsi="Arial" w:cs="Arial"/>
          <w:sz w:val="24"/>
          <w:szCs w:val="24"/>
        </w:rPr>
        <w:t>G pay-ro</w:t>
      </w:r>
      <w:r w:rsidRPr="00FB0DD3">
        <w:rPr>
          <w:rFonts w:ascii="Arial" w:hAnsi="Arial" w:cs="Arial"/>
          <w:sz w:val="24"/>
          <w:szCs w:val="24"/>
        </w:rPr>
        <w:t>ll</w:t>
      </w:r>
      <w:r w:rsidR="00D3511E" w:rsidRPr="00FB0DD3">
        <w:rPr>
          <w:rFonts w:ascii="Arial" w:hAnsi="Arial" w:cs="Arial"/>
          <w:sz w:val="24"/>
          <w:szCs w:val="24"/>
        </w:rPr>
        <w:t xml:space="preserve">. </w:t>
      </w:r>
      <w:r w:rsidR="00474EB6" w:rsidRPr="00FB0DD3">
        <w:rPr>
          <w:rFonts w:ascii="Arial" w:hAnsi="Arial" w:cs="Arial"/>
          <w:sz w:val="24"/>
          <w:szCs w:val="24"/>
        </w:rPr>
        <w:t xml:space="preserve"> Funding for this </w:t>
      </w:r>
      <w:r w:rsidR="00653A46" w:rsidRPr="00FB0DD3">
        <w:rPr>
          <w:rFonts w:ascii="Arial" w:hAnsi="Arial" w:cs="Arial"/>
          <w:sz w:val="24"/>
          <w:szCs w:val="24"/>
        </w:rPr>
        <w:t>Programme</w:t>
      </w:r>
      <w:r w:rsidR="00474EB6" w:rsidRPr="00FB0DD3">
        <w:rPr>
          <w:rFonts w:ascii="Arial" w:hAnsi="Arial" w:cs="Arial"/>
          <w:sz w:val="24"/>
          <w:szCs w:val="24"/>
        </w:rPr>
        <w:t xml:space="preserve"> is</w:t>
      </w:r>
      <w:r w:rsidRPr="00FB0DD3">
        <w:rPr>
          <w:rFonts w:ascii="Arial" w:hAnsi="Arial" w:cs="Arial"/>
          <w:sz w:val="24"/>
          <w:szCs w:val="24"/>
        </w:rPr>
        <w:t xml:space="preserve"> mainly DDF, DACF, G</w:t>
      </w:r>
      <w:r w:rsidR="00D3511E" w:rsidRPr="00FB0DD3">
        <w:rPr>
          <w:rFonts w:ascii="Arial" w:hAnsi="Arial" w:cs="Arial"/>
          <w:sz w:val="24"/>
          <w:szCs w:val="24"/>
        </w:rPr>
        <w:t>OG and IGF</w:t>
      </w:r>
      <w:r w:rsidR="00474EB6" w:rsidRPr="00FB0DD3">
        <w:rPr>
          <w:rFonts w:ascii="Arial" w:hAnsi="Arial" w:cs="Arial"/>
          <w:sz w:val="24"/>
          <w:szCs w:val="24"/>
        </w:rPr>
        <w:t xml:space="preserve"> </w:t>
      </w:r>
    </w:p>
    <w:p w:rsidR="008A1C0D" w:rsidRDefault="008A1C0D" w:rsidP="00FB0DD3">
      <w:pPr>
        <w:spacing w:after="0" w:line="240" w:lineRule="auto"/>
        <w:ind w:left="720"/>
        <w:contextualSpacing/>
        <w:jc w:val="both"/>
        <w:rPr>
          <w:rFonts w:ascii="Arial" w:hAnsi="Arial" w:cs="Arial"/>
          <w:sz w:val="24"/>
          <w:szCs w:val="24"/>
        </w:rPr>
      </w:pPr>
    </w:p>
    <w:p w:rsidR="00533811" w:rsidRPr="00FB0DD3" w:rsidRDefault="00474EB6" w:rsidP="00FB0DD3">
      <w:pPr>
        <w:spacing w:after="0" w:line="240" w:lineRule="auto"/>
        <w:ind w:left="720"/>
        <w:contextualSpacing/>
        <w:jc w:val="both"/>
        <w:rPr>
          <w:rFonts w:ascii="Arial" w:hAnsi="Arial" w:cs="Arial"/>
          <w:sz w:val="24"/>
          <w:szCs w:val="24"/>
        </w:rPr>
      </w:pPr>
      <w:r w:rsidRPr="00FB0DD3">
        <w:rPr>
          <w:rFonts w:ascii="Arial" w:hAnsi="Arial" w:cs="Arial"/>
          <w:sz w:val="24"/>
          <w:szCs w:val="24"/>
        </w:rPr>
        <w:t xml:space="preserve">Key challenges of the department include delay in release of funds, limited capacity (water and sanitation engineers, hydro geologists) to effectively deliver water and sanitation project, </w:t>
      </w:r>
      <w:r w:rsidR="00993967" w:rsidRPr="00FB0DD3">
        <w:rPr>
          <w:rFonts w:ascii="Arial" w:hAnsi="Arial" w:cs="Arial"/>
          <w:sz w:val="24"/>
          <w:szCs w:val="24"/>
        </w:rPr>
        <w:t>difficult hydro-geological terrain results in low success rate in borehole drilling, inadequate personnel and logistics</w:t>
      </w:r>
      <w:r w:rsidR="001949D9" w:rsidRPr="00FB0DD3">
        <w:rPr>
          <w:rFonts w:ascii="Arial" w:hAnsi="Arial" w:cs="Arial"/>
          <w:sz w:val="24"/>
          <w:szCs w:val="24"/>
        </w:rPr>
        <w:t>(especially motorbikes)</w:t>
      </w:r>
      <w:r w:rsidR="00993967" w:rsidRPr="00FB0DD3">
        <w:rPr>
          <w:rFonts w:ascii="Arial" w:hAnsi="Arial" w:cs="Arial"/>
          <w:sz w:val="24"/>
          <w:szCs w:val="24"/>
        </w:rPr>
        <w:t xml:space="preserve"> for monitoring of operation and maintenance of existing systems and other infrastructure</w:t>
      </w:r>
      <w:r w:rsidR="00D108AC" w:rsidRPr="00FB0DD3">
        <w:rPr>
          <w:rFonts w:ascii="Arial" w:hAnsi="Arial" w:cs="Arial"/>
          <w:sz w:val="24"/>
          <w:szCs w:val="24"/>
        </w:rPr>
        <w:t>. Another key challenge is inadequate and late release of funds. This leads to wrong timing of operations and projects thereby affecting implementation of projects and operations.</w:t>
      </w:r>
    </w:p>
    <w:p w:rsidR="008A1C0D" w:rsidRDefault="008A1C0D" w:rsidP="008A1C0D">
      <w:pPr>
        <w:spacing w:before="240" w:line="240" w:lineRule="auto"/>
        <w:ind w:left="720"/>
        <w:contextualSpacing/>
        <w:rPr>
          <w:rFonts w:ascii="Arial" w:eastAsia="Times New Roman" w:hAnsi="Arial" w:cs="Arial"/>
          <w:b/>
          <w:sz w:val="24"/>
          <w:szCs w:val="24"/>
          <w:lang w:val="en-GB"/>
        </w:rPr>
      </w:pPr>
    </w:p>
    <w:p w:rsidR="006A110A" w:rsidRPr="00FB0DD3" w:rsidRDefault="006A110A" w:rsidP="006C74C5">
      <w:pPr>
        <w:numPr>
          <w:ilvl w:val="0"/>
          <w:numId w:val="7"/>
        </w:numPr>
        <w:spacing w:before="240" w:line="240" w:lineRule="auto"/>
        <w:ind w:hanging="720"/>
        <w:contextualSpacing/>
        <w:rPr>
          <w:rFonts w:ascii="Arial" w:eastAsia="Times New Roman" w:hAnsi="Arial" w:cs="Arial"/>
          <w:b/>
          <w:sz w:val="24"/>
          <w:szCs w:val="24"/>
          <w:lang w:val="en-GB"/>
        </w:rPr>
      </w:pPr>
      <w:r w:rsidRPr="00FB0DD3">
        <w:rPr>
          <w:rFonts w:ascii="Arial" w:eastAsia="Times New Roman" w:hAnsi="Arial" w:cs="Arial"/>
          <w:b/>
          <w:sz w:val="24"/>
          <w:szCs w:val="24"/>
          <w:lang w:val="en-GB"/>
        </w:rPr>
        <w:t>Budget Sub-Programme Results Statement</w:t>
      </w:r>
    </w:p>
    <w:p w:rsidR="00055905" w:rsidRDefault="008D7094" w:rsidP="009B6083">
      <w:pPr>
        <w:spacing w:after="0" w:line="240" w:lineRule="auto"/>
        <w:ind w:left="720"/>
        <w:contextualSpacing/>
        <w:jc w:val="both"/>
        <w:rPr>
          <w:rFonts w:ascii="Arial" w:hAnsi="Arial" w:cs="Arial"/>
          <w:sz w:val="24"/>
          <w:szCs w:val="24"/>
        </w:rPr>
      </w:pPr>
      <w:r w:rsidRPr="00FB0DD3">
        <w:rPr>
          <w:rFonts w:ascii="Arial" w:hAnsi="Arial" w:cs="Arial"/>
          <w:sz w:val="24"/>
          <w:szCs w:val="24"/>
        </w:rPr>
        <w:t xml:space="preserve">The table indicates the main outputs, its indicators and projections by which the </w:t>
      </w:r>
      <w:r w:rsidR="000C561B" w:rsidRPr="00FB0DD3">
        <w:rPr>
          <w:rFonts w:ascii="Arial" w:hAnsi="Arial" w:cs="Arial"/>
          <w:sz w:val="24"/>
          <w:szCs w:val="24"/>
        </w:rPr>
        <w:t>District</w:t>
      </w:r>
      <w:r w:rsidRPr="00FB0DD3">
        <w:rPr>
          <w:rFonts w:ascii="Arial" w:hAnsi="Arial" w:cs="Arial"/>
          <w:sz w:val="24"/>
          <w:szCs w:val="24"/>
        </w:rPr>
        <w:t xml:space="preserve"> measure</w:t>
      </w:r>
      <w:r w:rsidR="000C561B" w:rsidRPr="00FB0DD3">
        <w:rPr>
          <w:rFonts w:ascii="Arial" w:hAnsi="Arial" w:cs="Arial"/>
          <w:sz w:val="24"/>
          <w:szCs w:val="24"/>
        </w:rPr>
        <w:t>s</w:t>
      </w:r>
      <w:r w:rsidRPr="00FB0DD3">
        <w:rPr>
          <w:rFonts w:ascii="Arial" w:hAnsi="Arial" w:cs="Arial"/>
          <w:sz w:val="24"/>
          <w:szCs w:val="24"/>
        </w:rPr>
        <w:t xml:space="preserve"> the performance of this sub-</w:t>
      </w:r>
      <w:proofErr w:type="spellStart"/>
      <w:r w:rsidRPr="00FB0DD3">
        <w:rPr>
          <w:rFonts w:ascii="Arial" w:hAnsi="Arial" w:cs="Arial"/>
          <w:sz w:val="24"/>
          <w:szCs w:val="24"/>
        </w:rPr>
        <w:t>programme</w:t>
      </w:r>
      <w:proofErr w:type="spellEnd"/>
      <w:r w:rsidRPr="00FB0DD3">
        <w:rPr>
          <w:rFonts w:ascii="Arial" w:hAnsi="Arial" w:cs="Arial"/>
          <w:sz w:val="24"/>
          <w:szCs w:val="24"/>
        </w:rPr>
        <w:t xml:space="preserve">. The past data indicates actual performance whilst the projections are the </w:t>
      </w:r>
      <w:r w:rsidR="000C561B" w:rsidRPr="00FB0DD3">
        <w:rPr>
          <w:rFonts w:ascii="Arial" w:hAnsi="Arial" w:cs="Arial"/>
          <w:sz w:val="24"/>
          <w:szCs w:val="24"/>
        </w:rPr>
        <w:t>District</w:t>
      </w:r>
      <w:r w:rsidRPr="00FB0DD3">
        <w:rPr>
          <w:rFonts w:ascii="Arial" w:hAnsi="Arial" w:cs="Arial"/>
          <w:sz w:val="24"/>
          <w:szCs w:val="24"/>
        </w:rPr>
        <w:t xml:space="preserve">’s </w:t>
      </w:r>
      <w:r w:rsidR="009B6083">
        <w:rPr>
          <w:rFonts w:ascii="Arial" w:hAnsi="Arial" w:cs="Arial"/>
          <w:sz w:val="24"/>
          <w:szCs w:val="24"/>
        </w:rPr>
        <w:t>estimate of future performance.</w:t>
      </w:r>
    </w:p>
    <w:p w:rsidR="005D19E4" w:rsidRPr="009B6083" w:rsidRDefault="005D19E4" w:rsidP="009B6083">
      <w:pPr>
        <w:spacing w:after="0" w:line="240" w:lineRule="auto"/>
        <w:ind w:left="720"/>
        <w:contextualSpacing/>
        <w:jc w:val="both"/>
        <w:rPr>
          <w:rFonts w:ascii="Arial" w:hAnsi="Arial" w:cs="Arial"/>
          <w:sz w:val="24"/>
          <w:szCs w:val="24"/>
        </w:rPr>
      </w:pPr>
    </w:p>
    <w:tbl>
      <w:tblPr>
        <w:tblW w:w="11160" w:type="dxa"/>
        <w:tblInd w:w="-90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2430"/>
        <w:gridCol w:w="2160"/>
        <w:gridCol w:w="900"/>
        <w:gridCol w:w="900"/>
        <w:gridCol w:w="1080"/>
        <w:gridCol w:w="1170"/>
        <w:gridCol w:w="1260"/>
        <w:gridCol w:w="1260"/>
      </w:tblGrid>
      <w:tr w:rsidR="001654B1" w:rsidRPr="009B6083" w:rsidTr="001654B1">
        <w:trPr>
          <w:cantSplit/>
          <w:trHeight w:val="215"/>
        </w:trPr>
        <w:tc>
          <w:tcPr>
            <w:tcW w:w="2430" w:type="dxa"/>
            <w:vMerge w:val="restart"/>
            <w:tcBorders>
              <w:top w:val="single" w:sz="12" w:space="0" w:color="auto"/>
              <w:left w:val="single" w:sz="12" w:space="0" w:color="auto"/>
              <w:bottom w:val="single" w:sz="4" w:space="0" w:color="auto"/>
              <w:right w:val="single" w:sz="4" w:space="0" w:color="auto"/>
            </w:tcBorders>
            <w:shd w:val="clear" w:color="auto" w:fill="auto"/>
            <w:tcMar>
              <w:left w:w="57" w:type="dxa"/>
              <w:right w:w="57" w:type="dxa"/>
            </w:tcMar>
            <w:vAlign w:val="center"/>
          </w:tcPr>
          <w:p w:rsidR="001654B1" w:rsidRPr="009B6083" w:rsidRDefault="001654B1" w:rsidP="009B6083">
            <w:pPr>
              <w:keepNext/>
              <w:spacing w:after="0" w:line="240" w:lineRule="auto"/>
              <w:jc w:val="center"/>
              <w:rPr>
                <w:rFonts w:ascii="Arial" w:eastAsia="Times New Roman" w:hAnsi="Arial" w:cs="Arial"/>
                <w:b/>
                <w:szCs w:val="24"/>
                <w:lang w:val="en-GB"/>
              </w:rPr>
            </w:pPr>
            <w:r w:rsidRPr="009B6083">
              <w:rPr>
                <w:rFonts w:ascii="Arial" w:eastAsia="Times New Roman" w:hAnsi="Arial" w:cs="Arial"/>
                <w:b/>
                <w:szCs w:val="24"/>
                <w:lang w:val="en-GB"/>
              </w:rPr>
              <w:t>Main Outputs</w:t>
            </w:r>
          </w:p>
        </w:tc>
        <w:tc>
          <w:tcPr>
            <w:tcW w:w="2160" w:type="dxa"/>
            <w:vMerge w:val="restart"/>
            <w:tcBorders>
              <w:top w:val="single" w:sz="12"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9B6083" w:rsidRDefault="001654B1" w:rsidP="009B6083">
            <w:pPr>
              <w:keepNext/>
              <w:spacing w:after="0" w:line="240" w:lineRule="auto"/>
              <w:jc w:val="center"/>
              <w:rPr>
                <w:rFonts w:ascii="Arial" w:eastAsia="Times New Roman" w:hAnsi="Arial" w:cs="Arial"/>
                <w:b/>
                <w:szCs w:val="24"/>
                <w:lang w:val="en-GB"/>
              </w:rPr>
            </w:pPr>
            <w:r w:rsidRPr="009B6083">
              <w:rPr>
                <w:rFonts w:ascii="Arial" w:eastAsia="Times New Roman" w:hAnsi="Arial" w:cs="Arial"/>
                <w:b/>
                <w:szCs w:val="24"/>
                <w:lang w:val="en-GB"/>
              </w:rPr>
              <w:t>Output Indicator</w:t>
            </w:r>
          </w:p>
        </w:tc>
        <w:tc>
          <w:tcPr>
            <w:tcW w:w="1800" w:type="dxa"/>
            <w:gridSpan w:val="2"/>
            <w:tcBorders>
              <w:top w:val="single" w:sz="12" w:space="0" w:color="auto"/>
              <w:left w:val="single" w:sz="4" w:space="0" w:color="auto"/>
              <w:bottom w:val="single" w:sz="4" w:space="0" w:color="auto"/>
              <w:right w:val="single" w:sz="4" w:space="0" w:color="auto"/>
            </w:tcBorders>
            <w:shd w:val="clear" w:color="auto" w:fill="auto"/>
            <w:vAlign w:val="center"/>
          </w:tcPr>
          <w:p w:rsidR="001654B1" w:rsidRPr="009B6083" w:rsidRDefault="001654B1" w:rsidP="009B6083">
            <w:pPr>
              <w:keepNext/>
              <w:spacing w:after="0" w:line="240" w:lineRule="auto"/>
              <w:jc w:val="center"/>
              <w:rPr>
                <w:rFonts w:ascii="Arial" w:eastAsia="Times New Roman" w:hAnsi="Arial" w:cs="Arial"/>
                <w:b/>
                <w:szCs w:val="24"/>
                <w:lang w:val="en-GB"/>
              </w:rPr>
            </w:pPr>
            <w:r w:rsidRPr="009B6083">
              <w:rPr>
                <w:rFonts w:ascii="Arial" w:eastAsia="Times New Roman" w:hAnsi="Arial" w:cs="Arial"/>
                <w:b/>
                <w:szCs w:val="24"/>
                <w:lang w:val="en-GB"/>
              </w:rPr>
              <w:t>Past Years</w:t>
            </w:r>
          </w:p>
        </w:tc>
        <w:tc>
          <w:tcPr>
            <w:tcW w:w="3510" w:type="dxa"/>
            <w:gridSpan w:val="3"/>
            <w:tcBorders>
              <w:top w:val="single" w:sz="12" w:space="0" w:color="auto"/>
              <w:left w:val="single" w:sz="4" w:space="0" w:color="auto"/>
              <w:bottom w:val="single" w:sz="4" w:space="0" w:color="auto"/>
              <w:right w:val="single" w:sz="12" w:space="0" w:color="auto"/>
            </w:tcBorders>
            <w:shd w:val="clear" w:color="auto" w:fill="auto"/>
            <w:vAlign w:val="center"/>
          </w:tcPr>
          <w:p w:rsidR="001654B1" w:rsidRPr="009B6083" w:rsidRDefault="001654B1" w:rsidP="009B6083">
            <w:pPr>
              <w:keepNext/>
              <w:spacing w:after="0" w:line="240" w:lineRule="auto"/>
              <w:jc w:val="center"/>
              <w:rPr>
                <w:rFonts w:ascii="Arial" w:eastAsia="Times New Roman" w:hAnsi="Arial" w:cs="Arial"/>
                <w:b/>
                <w:szCs w:val="24"/>
                <w:lang w:val="en-GB"/>
              </w:rPr>
            </w:pPr>
            <w:r w:rsidRPr="009B6083">
              <w:rPr>
                <w:rFonts w:ascii="Arial" w:eastAsia="Times New Roman" w:hAnsi="Arial" w:cs="Arial"/>
                <w:b/>
                <w:szCs w:val="24"/>
                <w:lang w:val="en-GB"/>
              </w:rPr>
              <w:t>Projections</w:t>
            </w:r>
          </w:p>
        </w:tc>
        <w:tc>
          <w:tcPr>
            <w:tcW w:w="1260" w:type="dxa"/>
            <w:tcBorders>
              <w:top w:val="single" w:sz="12" w:space="0" w:color="auto"/>
              <w:left w:val="single" w:sz="4" w:space="0" w:color="auto"/>
              <w:bottom w:val="single" w:sz="4" w:space="0" w:color="auto"/>
              <w:right w:val="single" w:sz="12" w:space="0" w:color="auto"/>
            </w:tcBorders>
          </w:tcPr>
          <w:p w:rsidR="001654B1" w:rsidRPr="009B6083" w:rsidRDefault="001654B1" w:rsidP="009B6083">
            <w:pPr>
              <w:keepNext/>
              <w:spacing w:after="0" w:line="240" w:lineRule="auto"/>
              <w:jc w:val="center"/>
              <w:rPr>
                <w:rFonts w:ascii="Arial" w:eastAsia="Times New Roman" w:hAnsi="Arial" w:cs="Arial"/>
                <w:b/>
                <w:szCs w:val="24"/>
                <w:lang w:val="en-GB"/>
              </w:rPr>
            </w:pPr>
          </w:p>
        </w:tc>
      </w:tr>
      <w:tr w:rsidR="001654B1" w:rsidRPr="009B6083" w:rsidTr="001654B1">
        <w:trPr>
          <w:cantSplit/>
          <w:trHeight w:val="648"/>
        </w:trPr>
        <w:tc>
          <w:tcPr>
            <w:tcW w:w="2430" w:type="dxa"/>
            <w:vMerge/>
            <w:tcBorders>
              <w:top w:val="single" w:sz="4" w:space="0" w:color="auto"/>
              <w:left w:val="single" w:sz="12" w:space="0" w:color="auto"/>
              <w:bottom w:val="single" w:sz="12" w:space="0" w:color="auto"/>
              <w:right w:val="single" w:sz="4" w:space="0" w:color="auto"/>
            </w:tcBorders>
            <w:shd w:val="clear" w:color="auto" w:fill="auto"/>
            <w:tcMar>
              <w:left w:w="57" w:type="dxa"/>
              <w:right w:w="57" w:type="dxa"/>
            </w:tcMar>
            <w:vAlign w:val="center"/>
          </w:tcPr>
          <w:p w:rsidR="001654B1" w:rsidRPr="009B6083" w:rsidRDefault="001654B1" w:rsidP="009B6083">
            <w:pPr>
              <w:keepNext/>
              <w:spacing w:after="0" w:line="240" w:lineRule="auto"/>
              <w:jc w:val="center"/>
              <w:rPr>
                <w:rFonts w:ascii="Arial" w:eastAsia="Times New Roman" w:hAnsi="Arial" w:cs="Arial"/>
                <w:b/>
                <w:szCs w:val="24"/>
                <w:lang w:val="en-GB"/>
              </w:rPr>
            </w:pPr>
          </w:p>
        </w:tc>
        <w:tc>
          <w:tcPr>
            <w:tcW w:w="2160" w:type="dxa"/>
            <w:vMerge/>
            <w:tcBorders>
              <w:top w:val="single" w:sz="4" w:space="0" w:color="auto"/>
              <w:left w:val="single" w:sz="4" w:space="0" w:color="auto"/>
              <w:bottom w:val="single" w:sz="12" w:space="0" w:color="auto"/>
              <w:right w:val="single" w:sz="4" w:space="0" w:color="auto"/>
            </w:tcBorders>
            <w:shd w:val="clear" w:color="auto" w:fill="auto"/>
            <w:tcMar>
              <w:left w:w="57" w:type="dxa"/>
              <w:right w:w="57" w:type="dxa"/>
            </w:tcMar>
            <w:vAlign w:val="center"/>
          </w:tcPr>
          <w:p w:rsidR="001654B1" w:rsidRPr="009B6083" w:rsidRDefault="001654B1" w:rsidP="009B6083">
            <w:pPr>
              <w:keepNext/>
              <w:spacing w:after="0" w:line="240" w:lineRule="auto"/>
              <w:jc w:val="center"/>
              <w:rPr>
                <w:rFonts w:ascii="Arial" w:eastAsia="Times New Roman" w:hAnsi="Arial" w:cs="Arial"/>
                <w:b/>
                <w:szCs w:val="24"/>
                <w:lang w:val="en-GB"/>
              </w:rPr>
            </w:pPr>
          </w:p>
        </w:tc>
        <w:tc>
          <w:tcPr>
            <w:tcW w:w="900" w:type="dxa"/>
            <w:tcBorders>
              <w:top w:val="single" w:sz="4" w:space="0" w:color="auto"/>
              <w:left w:val="single" w:sz="4" w:space="0" w:color="auto"/>
              <w:bottom w:val="single" w:sz="12" w:space="0" w:color="auto"/>
              <w:right w:val="single" w:sz="4" w:space="0" w:color="auto"/>
            </w:tcBorders>
            <w:shd w:val="clear" w:color="auto" w:fill="auto"/>
            <w:tcMar>
              <w:left w:w="57" w:type="dxa"/>
              <w:right w:w="57" w:type="dxa"/>
            </w:tcMar>
            <w:vAlign w:val="center"/>
          </w:tcPr>
          <w:p w:rsidR="001654B1" w:rsidRPr="009B6083" w:rsidRDefault="001654B1" w:rsidP="009B6083">
            <w:pPr>
              <w:keepNext/>
              <w:spacing w:after="0" w:line="240" w:lineRule="auto"/>
              <w:jc w:val="center"/>
              <w:rPr>
                <w:rFonts w:ascii="Arial" w:eastAsia="Times New Roman" w:hAnsi="Arial" w:cs="Arial"/>
                <w:b/>
                <w:szCs w:val="24"/>
                <w:lang w:val="en-GB"/>
              </w:rPr>
            </w:pPr>
            <w:r>
              <w:rPr>
                <w:rFonts w:ascii="Arial" w:eastAsia="Times New Roman" w:hAnsi="Arial" w:cs="Arial"/>
                <w:b/>
                <w:szCs w:val="24"/>
                <w:lang w:val="en-GB"/>
              </w:rPr>
              <w:t>2019</w:t>
            </w:r>
          </w:p>
        </w:tc>
        <w:tc>
          <w:tcPr>
            <w:tcW w:w="900" w:type="dxa"/>
            <w:tcBorders>
              <w:top w:val="single" w:sz="4" w:space="0" w:color="auto"/>
              <w:left w:val="single" w:sz="4" w:space="0" w:color="auto"/>
              <w:bottom w:val="single" w:sz="12" w:space="0" w:color="auto"/>
              <w:right w:val="single" w:sz="4" w:space="0" w:color="auto"/>
            </w:tcBorders>
            <w:shd w:val="clear" w:color="auto" w:fill="auto"/>
            <w:vAlign w:val="center"/>
          </w:tcPr>
          <w:p w:rsidR="001654B1" w:rsidRPr="009B6083" w:rsidRDefault="001654B1" w:rsidP="009B6083">
            <w:pPr>
              <w:keepNext/>
              <w:spacing w:after="0" w:line="240" w:lineRule="auto"/>
              <w:jc w:val="center"/>
              <w:rPr>
                <w:rFonts w:ascii="Arial" w:eastAsia="Times New Roman" w:hAnsi="Arial" w:cs="Arial"/>
                <w:b/>
                <w:szCs w:val="24"/>
                <w:lang w:val="en-GB"/>
              </w:rPr>
            </w:pPr>
            <w:r>
              <w:rPr>
                <w:rFonts w:ascii="Arial" w:eastAsia="Times New Roman" w:hAnsi="Arial" w:cs="Arial"/>
                <w:b/>
                <w:szCs w:val="24"/>
                <w:lang w:val="en-GB"/>
              </w:rPr>
              <w:t>2020</w:t>
            </w:r>
          </w:p>
        </w:tc>
        <w:tc>
          <w:tcPr>
            <w:tcW w:w="1080" w:type="dxa"/>
            <w:tcBorders>
              <w:top w:val="single" w:sz="4" w:space="0" w:color="auto"/>
              <w:left w:val="single" w:sz="4" w:space="0" w:color="auto"/>
              <w:bottom w:val="single" w:sz="12" w:space="0" w:color="auto"/>
              <w:right w:val="single" w:sz="4" w:space="0" w:color="auto"/>
            </w:tcBorders>
            <w:shd w:val="clear" w:color="auto" w:fill="auto"/>
            <w:vAlign w:val="center"/>
          </w:tcPr>
          <w:p w:rsidR="001654B1" w:rsidRPr="009B6083" w:rsidRDefault="001654B1" w:rsidP="009B6083">
            <w:pPr>
              <w:keepNext/>
              <w:spacing w:after="0" w:line="240" w:lineRule="auto"/>
              <w:jc w:val="center"/>
              <w:rPr>
                <w:rFonts w:ascii="Arial" w:eastAsia="Times New Roman" w:hAnsi="Arial" w:cs="Arial"/>
                <w:b/>
                <w:szCs w:val="24"/>
                <w:lang w:val="en-GB"/>
              </w:rPr>
            </w:pPr>
            <w:r w:rsidRPr="009B6083">
              <w:rPr>
                <w:rFonts w:ascii="Arial" w:eastAsia="Times New Roman" w:hAnsi="Arial" w:cs="Arial"/>
                <w:b/>
                <w:szCs w:val="24"/>
                <w:lang w:val="en-GB"/>
              </w:rPr>
              <w:t>Budget Year</w:t>
            </w:r>
          </w:p>
          <w:p w:rsidR="001654B1" w:rsidRPr="009B6083" w:rsidRDefault="001654B1" w:rsidP="009B6083">
            <w:pPr>
              <w:keepNext/>
              <w:spacing w:after="0" w:line="240" w:lineRule="auto"/>
              <w:jc w:val="center"/>
              <w:rPr>
                <w:rFonts w:ascii="Arial" w:eastAsia="Times New Roman" w:hAnsi="Arial" w:cs="Arial"/>
                <w:b/>
                <w:szCs w:val="24"/>
                <w:lang w:val="en-GB"/>
              </w:rPr>
            </w:pPr>
            <w:r>
              <w:rPr>
                <w:rFonts w:ascii="Arial" w:eastAsia="Times New Roman" w:hAnsi="Arial" w:cs="Arial"/>
                <w:b/>
                <w:szCs w:val="24"/>
                <w:lang w:val="en-GB"/>
              </w:rPr>
              <w:t>2021</w:t>
            </w:r>
          </w:p>
        </w:tc>
        <w:tc>
          <w:tcPr>
            <w:tcW w:w="1170" w:type="dxa"/>
            <w:tcBorders>
              <w:top w:val="single" w:sz="4" w:space="0" w:color="auto"/>
              <w:left w:val="single" w:sz="4" w:space="0" w:color="auto"/>
              <w:bottom w:val="single" w:sz="12" w:space="0" w:color="auto"/>
              <w:right w:val="single" w:sz="4" w:space="0" w:color="auto"/>
            </w:tcBorders>
            <w:shd w:val="clear" w:color="auto" w:fill="auto"/>
            <w:tcMar>
              <w:left w:w="57" w:type="dxa"/>
              <w:right w:w="57" w:type="dxa"/>
            </w:tcMar>
            <w:vAlign w:val="center"/>
          </w:tcPr>
          <w:p w:rsidR="001654B1" w:rsidRPr="009B6083" w:rsidRDefault="001654B1" w:rsidP="009B6083">
            <w:pPr>
              <w:keepNext/>
              <w:spacing w:after="0" w:line="240" w:lineRule="auto"/>
              <w:jc w:val="center"/>
              <w:rPr>
                <w:rFonts w:ascii="Arial" w:eastAsia="Times New Roman" w:hAnsi="Arial" w:cs="Arial"/>
                <w:b/>
                <w:szCs w:val="24"/>
                <w:lang w:val="en-GB"/>
              </w:rPr>
            </w:pPr>
            <w:r w:rsidRPr="009B6083">
              <w:rPr>
                <w:rFonts w:ascii="Arial" w:eastAsia="Times New Roman" w:hAnsi="Arial" w:cs="Arial"/>
                <w:b/>
                <w:szCs w:val="24"/>
                <w:lang w:val="en-GB"/>
              </w:rPr>
              <w:t>Indicative Year</w:t>
            </w:r>
          </w:p>
          <w:p w:rsidR="001654B1" w:rsidRPr="009B6083" w:rsidRDefault="001654B1" w:rsidP="009B6083">
            <w:pPr>
              <w:keepNext/>
              <w:spacing w:after="0" w:line="240" w:lineRule="auto"/>
              <w:jc w:val="center"/>
              <w:rPr>
                <w:rFonts w:ascii="Arial" w:eastAsia="Times New Roman" w:hAnsi="Arial" w:cs="Arial"/>
                <w:b/>
                <w:szCs w:val="24"/>
                <w:lang w:val="en-GB"/>
              </w:rPr>
            </w:pPr>
            <w:r>
              <w:rPr>
                <w:rFonts w:ascii="Arial" w:eastAsia="Times New Roman" w:hAnsi="Arial" w:cs="Arial"/>
                <w:b/>
                <w:szCs w:val="24"/>
                <w:lang w:val="en-GB"/>
              </w:rPr>
              <w:t>2022</w:t>
            </w:r>
          </w:p>
        </w:tc>
        <w:tc>
          <w:tcPr>
            <w:tcW w:w="1260" w:type="dxa"/>
            <w:tcBorders>
              <w:top w:val="single" w:sz="4" w:space="0" w:color="auto"/>
              <w:left w:val="single" w:sz="4" w:space="0" w:color="auto"/>
              <w:bottom w:val="single" w:sz="12" w:space="0" w:color="auto"/>
              <w:right w:val="single" w:sz="12" w:space="0" w:color="auto"/>
            </w:tcBorders>
            <w:shd w:val="clear" w:color="auto" w:fill="auto"/>
            <w:vAlign w:val="center"/>
          </w:tcPr>
          <w:p w:rsidR="001654B1" w:rsidRPr="009B6083" w:rsidRDefault="001654B1" w:rsidP="009B6083">
            <w:pPr>
              <w:keepNext/>
              <w:spacing w:after="0" w:line="240" w:lineRule="auto"/>
              <w:jc w:val="center"/>
              <w:rPr>
                <w:rFonts w:ascii="Arial" w:eastAsia="Times New Roman" w:hAnsi="Arial" w:cs="Arial"/>
                <w:b/>
                <w:szCs w:val="24"/>
                <w:lang w:val="en-GB"/>
              </w:rPr>
            </w:pPr>
            <w:r w:rsidRPr="009B6083">
              <w:rPr>
                <w:rFonts w:ascii="Arial" w:eastAsia="Times New Roman" w:hAnsi="Arial" w:cs="Arial"/>
                <w:b/>
                <w:szCs w:val="24"/>
                <w:lang w:val="en-GB"/>
              </w:rPr>
              <w:t>Indicative Year</w:t>
            </w:r>
          </w:p>
          <w:p w:rsidR="001654B1" w:rsidRPr="009B6083" w:rsidRDefault="001654B1" w:rsidP="009B6083">
            <w:pPr>
              <w:keepNext/>
              <w:spacing w:after="0" w:line="240" w:lineRule="auto"/>
              <w:jc w:val="center"/>
              <w:rPr>
                <w:rFonts w:ascii="Arial" w:eastAsia="Times New Roman" w:hAnsi="Arial" w:cs="Arial"/>
                <w:b/>
                <w:szCs w:val="24"/>
                <w:lang w:val="en-GB"/>
              </w:rPr>
            </w:pPr>
            <w:r>
              <w:rPr>
                <w:rFonts w:ascii="Arial" w:eastAsia="Times New Roman" w:hAnsi="Arial" w:cs="Arial"/>
                <w:b/>
                <w:szCs w:val="24"/>
                <w:lang w:val="en-GB"/>
              </w:rPr>
              <w:t>2023</w:t>
            </w:r>
          </w:p>
        </w:tc>
        <w:tc>
          <w:tcPr>
            <w:tcW w:w="1260" w:type="dxa"/>
            <w:tcBorders>
              <w:top w:val="single" w:sz="4" w:space="0" w:color="auto"/>
              <w:left w:val="single" w:sz="4" w:space="0" w:color="auto"/>
              <w:bottom w:val="single" w:sz="12" w:space="0" w:color="auto"/>
              <w:right w:val="single" w:sz="12" w:space="0" w:color="auto"/>
            </w:tcBorders>
          </w:tcPr>
          <w:p w:rsidR="001654B1" w:rsidRDefault="001654B1" w:rsidP="009B6083">
            <w:pPr>
              <w:keepNext/>
              <w:spacing w:after="0" w:line="240" w:lineRule="auto"/>
              <w:jc w:val="center"/>
              <w:rPr>
                <w:rFonts w:ascii="Arial" w:eastAsia="Times New Roman" w:hAnsi="Arial" w:cs="Arial"/>
                <w:b/>
                <w:szCs w:val="24"/>
                <w:lang w:val="en-GB"/>
              </w:rPr>
            </w:pPr>
            <w:r>
              <w:rPr>
                <w:rFonts w:ascii="Arial" w:eastAsia="Times New Roman" w:hAnsi="Arial" w:cs="Arial"/>
                <w:b/>
                <w:szCs w:val="24"/>
                <w:lang w:val="en-GB"/>
              </w:rPr>
              <w:t xml:space="preserve">Indicative Year </w:t>
            </w:r>
          </w:p>
          <w:p w:rsidR="001654B1" w:rsidRPr="009B6083" w:rsidRDefault="001654B1" w:rsidP="009B6083">
            <w:pPr>
              <w:keepNext/>
              <w:spacing w:after="0" w:line="240" w:lineRule="auto"/>
              <w:jc w:val="center"/>
              <w:rPr>
                <w:rFonts w:ascii="Arial" w:eastAsia="Times New Roman" w:hAnsi="Arial" w:cs="Arial"/>
                <w:b/>
                <w:szCs w:val="24"/>
                <w:lang w:val="en-GB"/>
              </w:rPr>
            </w:pPr>
            <w:r>
              <w:rPr>
                <w:rFonts w:ascii="Arial" w:eastAsia="Times New Roman" w:hAnsi="Arial" w:cs="Arial"/>
                <w:b/>
                <w:szCs w:val="24"/>
                <w:lang w:val="en-GB"/>
              </w:rPr>
              <w:t>2024</w:t>
            </w:r>
          </w:p>
        </w:tc>
      </w:tr>
      <w:tr w:rsidR="001654B1" w:rsidRPr="009B6083" w:rsidTr="001654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71"/>
        </w:trPr>
        <w:tc>
          <w:tcPr>
            <w:tcW w:w="2430" w:type="dxa"/>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tcPr>
          <w:p w:rsidR="001654B1" w:rsidRPr="009B6083" w:rsidRDefault="001654B1" w:rsidP="009B6083">
            <w:pPr>
              <w:pStyle w:val="NormalWeb"/>
              <w:spacing w:before="0" w:beforeAutospacing="0" w:after="0" w:afterAutospacing="0"/>
              <w:rPr>
                <w:rFonts w:ascii="Arial" w:hAnsi="Arial" w:cs="Arial"/>
                <w:sz w:val="22"/>
              </w:rPr>
            </w:pPr>
            <w:r w:rsidRPr="009B6083">
              <w:rPr>
                <w:rFonts w:ascii="Arial" w:hAnsi="Arial" w:cs="Arial"/>
                <w:kern w:val="24"/>
                <w:sz w:val="22"/>
                <w:lang w:val="en-GB"/>
              </w:rPr>
              <w:t>Project inspection</w:t>
            </w:r>
          </w:p>
        </w:tc>
        <w:tc>
          <w:tcPr>
            <w:tcW w:w="216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rsidR="001654B1" w:rsidRPr="009B6083" w:rsidRDefault="001654B1" w:rsidP="009B6083">
            <w:pPr>
              <w:pStyle w:val="NormalWeb"/>
              <w:spacing w:before="0" w:beforeAutospacing="0" w:after="0" w:afterAutospacing="0"/>
              <w:rPr>
                <w:rFonts w:ascii="Arial" w:hAnsi="Arial" w:cs="Arial"/>
                <w:sz w:val="22"/>
              </w:rPr>
            </w:pPr>
            <w:r w:rsidRPr="009B6083">
              <w:rPr>
                <w:rFonts w:ascii="Arial" w:hAnsi="Arial" w:cs="Arial"/>
                <w:kern w:val="24"/>
                <w:sz w:val="22"/>
                <w:lang w:val="en-GB"/>
              </w:rPr>
              <w:t>No. of site meetings organised</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9B6083" w:rsidRDefault="001654B1" w:rsidP="009B6083">
            <w:pPr>
              <w:pStyle w:val="NormalWeb"/>
              <w:spacing w:before="0" w:beforeAutospacing="0" w:after="0" w:afterAutospacing="0"/>
              <w:jc w:val="center"/>
              <w:rPr>
                <w:rFonts w:ascii="Arial" w:hAnsi="Arial" w:cs="Arial"/>
                <w:sz w:val="22"/>
              </w:rPr>
            </w:pPr>
            <w:r w:rsidRPr="009B6083">
              <w:rPr>
                <w:rFonts w:ascii="Arial" w:hAnsi="Arial" w:cs="Arial"/>
                <w:kern w:val="24"/>
                <w:sz w:val="22"/>
              </w:rPr>
              <w:t>12</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9B6083" w:rsidRDefault="001654B1" w:rsidP="009B6083">
            <w:pPr>
              <w:pStyle w:val="NormalWeb"/>
              <w:spacing w:before="0" w:beforeAutospacing="0" w:after="0" w:afterAutospacing="0"/>
              <w:jc w:val="center"/>
              <w:rPr>
                <w:rFonts w:ascii="Arial" w:hAnsi="Arial" w:cs="Arial"/>
                <w:sz w:val="22"/>
              </w:rPr>
            </w:pPr>
            <w:r w:rsidRPr="009B6083">
              <w:rPr>
                <w:rFonts w:ascii="Arial" w:hAnsi="Arial" w:cs="Arial"/>
                <w:kern w:val="24"/>
                <w:sz w:val="22"/>
              </w:rPr>
              <w:t>10</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9B6083" w:rsidRDefault="001654B1" w:rsidP="009B6083">
            <w:pPr>
              <w:pStyle w:val="NormalWeb"/>
              <w:spacing w:before="0" w:beforeAutospacing="0" w:after="0" w:afterAutospacing="0"/>
              <w:jc w:val="center"/>
              <w:rPr>
                <w:rFonts w:ascii="Arial" w:hAnsi="Arial" w:cs="Arial"/>
                <w:sz w:val="22"/>
              </w:rPr>
            </w:pPr>
            <w:r w:rsidRPr="009B6083">
              <w:rPr>
                <w:rFonts w:ascii="Arial" w:hAnsi="Arial" w:cs="Arial"/>
                <w:kern w:val="24"/>
                <w:sz w:val="22"/>
              </w:rPr>
              <w:t>20</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9B6083" w:rsidRDefault="001654B1" w:rsidP="009B6083">
            <w:pPr>
              <w:pStyle w:val="NormalWeb"/>
              <w:spacing w:before="0" w:beforeAutospacing="0" w:after="0" w:afterAutospacing="0"/>
              <w:jc w:val="center"/>
              <w:rPr>
                <w:rFonts w:ascii="Arial" w:hAnsi="Arial" w:cs="Arial"/>
                <w:sz w:val="22"/>
              </w:rPr>
            </w:pPr>
            <w:r w:rsidRPr="009B6083">
              <w:rPr>
                <w:rFonts w:ascii="Arial" w:hAnsi="Arial" w:cs="Arial"/>
                <w:kern w:val="24"/>
                <w:sz w:val="22"/>
              </w:rPr>
              <w:t>20</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1654B1" w:rsidRPr="009B6083" w:rsidRDefault="001654B1" w:rsidP="009B6083">
            <w:pPr>
              <w:pStyle w:val="NormalWeb"/>
              <w:spacing w:before="0" w:beforeAutospacing="0" w:after="0" w:afterAutospacing="0"/>
              <w:jc w:val="center"/>
              <w:rPr>
                <w:rFonts w:ascii="Arial" w:hAnsi="Arial" w:cs="Arial"/>
                <w:sz w:val="22"/>
              </w:rPr>
            </w:pPr>
            <w:r w:rsidRPr="009B6083">
              <w:rPr>
                <w:rFonts w:ascii="Arial" w:hAnsi="Arial" w:cs="Arial"/>
                <w:sz w:val="22"/>
              </w:rPr>
              <w:t>20</w:t>
            </w:r>
          </w:p>
        </w:tc>
        <w:tc>
          <w:tcPr>
            <w:tcW w:w="1260" w:type="dxa"/>
            <w:tcBorders>
              <w:top w:val="single" w:sz="4" w:space="0" w:color="auto"/>
              <w:left w:val="single" w:sz="4" w:space="0" w:color="auto"/>
              <w:bottom w:val="single" w:sz="4" w:space="0" w:color="auto"/>
              <w:right w:val="single" w:sz="12" w:space="0" w:color="auto"/>
            </w:tcBorders>
          </w:tcPr>
          <w:p w:rsidR="001654B1" w:rsidRDefault="001654B1" w:rsidP="009B6083">
            <w:pPr>
              <w:pStyle w:val="NormalWeb"/>
              <w:spacing w:before="0" w:beforeAutospacing="0" w:after="0" w:afterAutospacing="0"/>
              <w:jc w:val="center"/>
              <w:rPr>
                <w:rFonts w:ascii="Arial" w:hAnsi="Arial" w:cs="Arial"/>
                <w:sz w:val="22"/>
              </w:rPr>
            </w:pPr>
          </w:p>
          <w:p w:rsidR="001654B1" w:rsidRPr="009B6083" w:rsidRDefault="001654B1" w:rsidP="009B6083">
            <w:pPr>
              <w:pStyle w:val="NormalWeb"/>
              <w:spacing w:before="0" w:beforeAutospacing="0" w:after="0" w:afterAutospacing="0"/>
              <w:jc w:val="center"/>
              <w:rPr>
                <w:rFonts w:ascii="Arial" w:hAnsi="Arial" w:cs="Arial"/>
                <w:sz w:val="22"/>
              </w:rPr>
            </w:pPr>
            <w:r>
              <w:rPr>
                <w:rFonts w:ascii="Arial" w:hAnsi="Arial" w:cs="Arial"/>
                <w:sz w:val="22"/>
              </w:rPr>
              <w:t>20</w:t>
            </w:r>
          </w:p>
        </w:tc>
      </w:tr>
      <w:tr w:rsidR="001654B1" w:rsidRPr="009B6083" w:rsidTr="001654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506"/>
        </w:trPr>
        <w:tc>
          <w:tcPr>
            <w:tcW w:w="2430" w:type="dxa"/>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tcPr>
          <w:p w:rsidR="001654B1" w:rsidRPr="009B6083" w:rsidRDefault="001654B1" w:rsidP="009B6083">
            <w:pPr>
              <w:pStyle w:val="NormalWeb"/>
              <w:spacing w:before="0" w:beforeAutospacing="0" w:after="0" w:afterAutospacing="0"/>
              <w:rPr>
                <w:rFonts w:ascii="Arial" w:hAnsi="Arial" w:cs="Arial"/>
                <w:sz w:val="22"/>
              </w:rPr>
            </w:pPr>
            <w:r w:rsidRPr="009B6083">
              <w:rPr>
                <w:rFonts w:ascii="Arial" w:hAnsi="Arial" w:cs="Arial"/>
                <w:kern w:val="24"/>
                <w:sz w:val="22"/>
              </w:rPr>
              <w:t>Increase electricity coverage</w:t>
            </w:r>
          </w:p>
        </w:tc>
        <w:tc>
          <w:tcPr>
            <w:tcW w:w="216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rsidR="001654B1" w:rsidRPr="009B6083" w:rsidRDefault="001654B1" w:rsidP="009B6083">
            <w:pPr>
              <w:pStyle w:val="NormalWeb"/>
              <w:spacing w:before="0" w:beforeAutospacing="0" w:after="0" w:afterAutospacing="0"/>
              <w:rPr>
                <w:rFonts w:ascii="Arial" w:hAnsi="Arial" w:cs="Arial"/>
                <w:sz w:val="22"/>
              </w:rPr>
            </w:pPr>
            <w:r w:rsidRPr="009B6083">
              <w:rPr>
                <w:rFonts w:ascii="Arial" w:hAnsi="Arial" w:cs="Arial"/>
                <w:kern w:val="24"/>
                <w:sz w:val="22"/>
              </w:rPr>
              <w:t xml:space="preserve">No. of communities connected to the National Grid </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9B6083" w:rsidRDefault="001654B1" w:rsidP="009B6083">
            <w:pPr>
              <w:pStyle w:val="NormalWeb"/>
              <w:spacing w:before="0" w:beforeAutospacing="0" w:after="0" w:afterAutospacing="0"/>
              <w:jc w:val="center"/>
              <w:rPr>
                <w:rFonts w:ascii="Arial" w:hAnsi="Arial" w:cs="Arial"/>
                <w:sz w:val="22"/>
              </w:rPr>
            </w:pPr>
            <w:r w:rsidRPr="009B6083">
              <w:rPr>
                <w:rFonts w:ascii="Arial" w:hAnsi="Arial" w:cs="Arial"/>
                <w:kern w:val="24"/>
                <w:sz w:val="22"/>
              </w:rPr>
              <w:t>60</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9B6083" w:rsidRDefault="001654B1" w:rsidP="009B6083">
            <w:pPr>
              <w:pStyle w:val="NormalWeb"/>
              <w:spacing w:before="0" w:beforeAutospacing="0" w:after="0" w:afterAutospacing="0"/>
              <w:jc w:val="center"/>
              <w:rPr>
                <w:rFonts w:ascii="Arial" w:hAnsi="Arial" w:cs="Arial"/>
                <w:sz w:val="22"/>
              </w:rPr>
            </w:pPr>
            <w:r w:rsidRPr="009B6083">
              <w:rPr>
                <w:rFonts w:ascii="Arial" w:hAnsi="Arial" w:cs="Arial"/>
                <w:kern w:val="24"/>
                <w:sz w:val="22"/>
              </w:rPr>
              <w:t>55</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9B6083" w:rsidRDefault="001654B1" w:rsidP="009B6083">
            <w:pPr>
              <w:pStyle w:val="NormalWeb"/>
              <w:spacing w:before="0" w:beforeAutospacing="0" w:after="0" w:afterAutospacing="0"/>
              <w:jc w:val="center"/>
              <w:rPr>
                <w:rFonts w:ascii="Arial" w:hAnsi="Arial" w:cs="Arial"/>
                <w:sz w:val="22"/>
              </w:rPr>
            </w:pPr>
            <w:r w:rsidRPr="009B6083">
              <w:rPr>
                <w:rFonts w:ascii="Arial" w:hAnsi="Arial" w:cs="Arial"/>
                <w:kern w:val="24"/>
                <w:sz w:val="22"/>
              </w:rPr>
              <w:t>15</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9B6083" w:rsidRDefault="001654B1" w:rsidP="009B6083">
            <w:pPr>
              <w:pStyle w:val="NormalWeb"/>
              <w:spacing w:before="0" w:beforeAutospacing="0" w:after="0" w:afterAutospacing="0"/>
              <w:jc w:val="center"/>
              <w:rPr>
                <w:rFonts w:ascii="Arial" w:hAnsi="Arial" w:cs="Arial"/>
                <w:sz w:val="22"/>
              </w:rPr>
            </w:pPr>
            <w:r w:rsidRPr="009B6083">
              <w:rPr>
                <w:rFonts w:ascii="Arial" w:hAnsi="Arial" w:cs="Arial"/>
                <w:kern w:val="24"/>
                <w:sz w:val="22"/>
              </w:rPr>
              <w:t>15</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1654B1" w:rsidRPr="009B6083" w:rsidRDefault="001654B1" w:rsidP="009B6083">
            <w:pPr>
              <w:pStyle w:val="NormalWeb"/>
              <w:spacing w:before="0" w:beforeAutospacing="0" w:after="0" w:afterAutospacing="0"/>
              <w:jc w:val="center"/>
              <w:rPr>
                <w:rFonts w:ascii="Arial" w:hAnsi="Arial" w:cs="Arial"/>
                <w:sz w:val="22"/>
              </w:rPr>
            </w:pPr>
            <w:r w:rsidRPr="009B6083">
              <w:rPr>
                <w:rFonts w:ascii="Arial" w:hAnsi="Arial" w:cs="Arial"/>
                <w:kern w:val="24"/>
                <w:sz w:val="22"/>
              </w:rPr>
              <w:t>15</w:t>
            </w:r>
          </w:p>
        </w:tc>
        <w:tc>
          <w:tcPr>
            <w:tcW w:w="1260" w:type="dxa"/>
            <w:tcBorders>
              <w:top w:val="single" w:sz="4" w:space="0" w:color="auto"/>
              <w:left w:val="single" w:sz="4" w:space="0" w:color="auto"/>
              <w:bottom w:val="single" w:sz="4" w:space="0" w:color="auto"/>
              <w:right w:val="single" w:sz="12" w:space="0" w:color="auto"/>
            </w:tcBorders>
          </w:tcPr>
          <w:p w:rsidR="001654B1" w:rsidRDefault="001654B1" w:rsidP="009B6083">
            <w:pPr>
              <w:pStyle w:val="NormalWeb"/>
              <w:spacing w:before="0" w:beforeAutospacing="0" w:after="0" w:afterAutospacing="0"/>
              <w:jc w:val="center"/>
              <w:rPr>
                <w:rFonts w:ascii="Arial" w:hAnsi="Arial" w:cs="Arial"/>
                <w:kern w:val="24"/>
                <w:sz w:val="22"/>
              </w:rPr>
            </w:pPr>
          </w:p>
          <w:p w:rsidR="001654B1" w:rsidRPr="009B6083" w:rsidRDefault="001654B1" w:rsidP="009B6083">
            <w:pPr>
              <w:pStyle w:val="NormalWeb"/>
              <w:spacing w:before="0" w:beforeAutospacing="0" w:after="0" w:afterAutospacing="0"/>
              <w:jc w:val="center"/>
              <w:rPr>
                <w:rFonts w:ascii="Arial" w:hAnsi="Arial" w:cs="Arial"/>
                <w:kern w:val="24"/>
                <w:sz w:val="22"/>
              </w:rPr>
            </w:pPr>
            <w:r>
              <w:rPr>
                <w:rFonts w:ascii="Arial" w:hAnsi="Arial" w:cs="Arial"/>
                <w:kern w:val="24"/>
                <w:sz w:val="22"/>
              </w:rPr>
              <w:t>15</w:t>
            </w:r>
          </w:p>
        </w:tc>
      </w:tr>
      <w:tr w:rsidR="001654B1" w:rsidRPr="009B6083" w:rsidTr="001654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506"/>
        </w:trPr>
        <w:tc>
          <w:tcPr>
            <w:tcW w:w="2430" w:type="dxa"/>
            <w:vMerge w:val="restart"/>
            <w:tcBorders>
              <w:top w:val="single" w:sz="4" w:space="0" w:color="auto"/>
              <w:left w:val="single" w:sz="12" w:space="0" w:color="auto"/>
              <w:right w:val="single" w:sz="4" w:space="0" w:color="auto"/>
            </w:tcBorders>
            <w:shd w:val="clear" w:color="auto" w:fill="auto"/>
            <w:tcMar>
              <w:left w:w="57" w:type="dxa"/>
              <w:right w:w="57" w:type="dxa"/>
            </w:tcMar>
            <w:vAlign w:val="center"/>
          </w:tcPr>
          <w:p w:rsidR="001654B1" w:rsidRPr="009B6083" w:rsidRDefault="001654B1" w:rsidP="009B6083">
            <w:pPr>
              <w:pStyle w:val="NormalWeb"/>
              <w:spacing w:before="0" w:beforeAutospacing="0" w:after="0" w:afterAutospacing="0"/>
              <w:rPr>
                <w:rFonts w:ascii="Arial" w:hAnsi="Arial" w:cs="Arial"/>
                <w:sz w:val="22"/>
              </w:rPr>
            </w:pPr>
            <w:r w:rsidRPr="009B6083">
              <w:rPr>
                <w:rFonts w:ascii="Arial" w:hAnsi="Arial" w:cs="Arial"/>
                <w:bCs/>
                <w:kern w:val="24"/>
                <w:sz w:val="22"/>
                <w:lang w:val="en-GB"/>
              </w:rPr>
              <w:t xml:space="preserve">Portable water coverage improved </w:t>
            </w:r>
          </w:p>
        </w:tc>
        <w:tc>
          <w:tcPr>
            <w:tcW w:w="216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9B6083" w:rsidRDefault="001654B1" w:rsidP="009B6083">
            <w:pPr>
              <w:pStyle w:val="NormalWeb"/>
              <w:spacing w:before="0" w:beforeAutospacing="0" w:after="0" w:afterAutospacing="0"/>
              <w:rPr>
                <w:rFonts w:ascii="Arial" w:hAnsi="Arial" w:cs="Arial"/>
                <w:sz w:val="22"/>
              </w:rPr>
            </w:pPr>
            <w:r w:rsidRPr="009B6083">
              <w:rPr>
                <w:rFonts w:ascii="Arial" w:hAnsi="Arial" w:cs="Arial"/>
                <w:bCs/>
                <w:kern w:val="24"/>
                <w:sz w:val="22"/>
                <w:lang w:val="en-GB"/>
              </w:rPr>
              <w:t>No. of boreholes  provided</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1375FD" w:rsidRDefault="001654B1" w:rsidP="009B6083">
            <w:pPr>
              <w:pStyle w:val="NormalWeb"/>
              <w:spacing w:before="0" w:beforeAutospacing="0" w:after="0" w:afterAutospacing="0"/>
              <w:jc w:val="center"/>
              <w:rPr>
                <w:rFonts w:ascii="Arial" w:hAnsi="Arial" w:cs="Arial"/>
                <w:sz w:val="22"/>
              </w:rPr>
            </w:pPr>
            <w:r w:rsidRPr="001375FD">
              <w:rPr>
                <w:rFonts w:ascii="Arial" w:hAnsi="Arial" w:cs="Arial"/>
                <w:bCs/>
                <w:kern w:val="24"/>
                <w:sz w:val="22"/>
                <w:lang w:val="en-GB"/>
              </w:rPr>
              <w:t>4</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1375FD" w:rsidRDefault="001654B1" w:rsidP="009B6083">
            <w:pPr>
              <w:pStyle w:val="NormalWeb"/>
              <w:spacing w:before="0" w:beforeAutospacing="0" w:after="0" w:afterAutospacing="0"/>
              <w:jc w:val="center"/>
              <w:rPr>
                <w:rFonts w:ascii="Arial" w:hAnsi="Arial" w:cs="Arial"/>
                <w:sz w:val="22"/>
              </w:rPr>
            </w:pPr>
            <w:r w:rsidRPr="001375FD">
              <w:rPr>
                <w:rFonts w:ascii="Arial" w:hAnsi="Arial" w:cs="Arial"/>
                <w:bCs/>
                <w:kern w:val="24"/>
                <w:sz w:val="22"/>
                <w:lang w:val="en-GB"/>
              </w:rPr>
              <w:t>4</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1375FD" w:rsidRDefault="001654B1" w:rsidP="009B6083">
            <w:pPr>
              <w:pStyle w:val="NormalWeb"/>
              <w:spacing w:before="0" w:beforeAutospacing="0" w:after="0" w:afterAutospacing="0"/>
              <w:jc w:val="center"/>
              <w:rPr>
                <w:rFonts w:ascii="Arial" w:hAnsi="Arial" w:cs="Arial"/>
                <w:sz w:val="22"/>
              </w:rPr>
            </w:pPr>
            <w:r w:rsidRPr="001375FD">
              <w:rPr>
                <w:rFonts w:ascii="Arial" w:eastAsiaTheme="minorEastAsia" w:hAnsi="Arial" w:cs="Arial"/>
                <w:bCs/>
                <w:kern w:val="24"/>
                <w:sz w:val="22"/>
                <w:lang w:val="en-GB"/>
              </w:rPr>
              <w:t>20</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1375FD" w:rsidRDefault="001654B1" w:rsidP="009B6083">
            <w:pPr>
              <w:pStyle w:val="NormalWeb"/>
              <w:spacing w:before="0" w:beforeAutospacing="0" w:after="0" w:afterAutospacing="0"/>
              <w:jc w:val="center"/>
              <w:rPr>
                <w:rFonts w:ascii="Arial" w:hAnsi="Arial" w:cs="Arial"/>
                <w:sz w:val="22"/>
              </w:rPr>
            </w:pPr>
            <w:r w:rsidRPr="001375FD">
              <w:rPr>
                <w:rFonts w:ascii="Arial" w:eastAsiaTheme="minorEastAsia" w:hAnsi="Arial" w:cs="Arial"/>
                <w:bCs/>
                <w:kern w:val="24"/>
                <w:sz w:val="22"/>
                <w:lang w:val="en-GB"/>
              </w:rPr>
              <w:t>20</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1654B1" w:rsidRPr="001375FD" w:rsidRDefault="001654B1" w:rsidP="009B6083">
            <w:pPr>
              <w:pStyle w:val="NormalWeb"/>
              <w:spacing w:before="0" w:beforeAutospacing="0" w:after="0" w:afterAutospacing="0"/>
              <w:jc w:val="center"/>
              <w:rPr>
                <w:rFonts w:ascii="Arial" w:hAnsi="Arial" w:cs="Arial"/>
                <w:sz w:val="22"/>
              </w:rPr>
            </w:pPr>
            <w:r w:rsidRPr="001375FD">
              <w:rPr>
                <w:rFonts w:ascii="Arial" w:hAnsi="Arial" w:cs="Arial"/>
                <w:bCs/>
                <w:kern w:val="24"/>
                <w:sz w:val="22"/>
                <w:lang w:val="en-GB"/>
              </w:rPr>
              <w:t>20</w:t>
            </w:r>
          </w:p>
        </w:tc>
        <w:tc>
          <w:tcPr>
            <w:tcW w:w="1260" w:type="dxa"/>
            <w:tcBorders>
              <w:top w:val="single" w:sz="4" w:space="0" w:color="auto"/>
              <w:left w:val="single" w:sz="4" w:space="0" w:color="auto"/>
              <w:bottom w:val="single" w:sz="4" w:space="0" w:color="auto"/>
              <w:right w:val="single" w:sz="12" w:space="0" w:color="auto"/>
            </w:tcBorders>
          </w:tcPr>
          <w:p w:rsidR="001654B1" w:rsidRDefault="001654B1" w:rsidP="009B6083">
            <w:pPr>
              <w:pStyle w:val="NormalWeb"/>
              <w:spacing w:before="0" w:beforeAutospacing="0" w:after="0" w:afterAutospacing="0"/>
              <w:jc w:val="center"/>
              <w:rPr>
                <w:rFonts w:ascii="Arial" w:hAnsi="Arial" w:cs="Arial"/>
                <w:bCs/>
                <w:kern w:val="24"/>
                <w:sz w:val="22"/>
                <w:lang w:val="en-GB"/>
              </w:rPr>
            </w:pPr>
          </w:p>
          <w:p w:rsidR="001375FD" w:rsidRPr="009B6083" w:rsidRDefault="001375FD" w:rsidP="009B6083">
            <w:pPr>
              <w:pStyle w:val="NormalWeb"/>
              <w:spacing w:before="0" w:beforeAutospacing="0" w:after="0" w:afterAutospacing="0"/>
              <w:jc w:val="center"/>
              <w:rPr>
                <w:rFonts w:ascii="Arial" w:hAnsi="Arial" w:cs="Arial"/>
                <w:bCs/>
                <w:kern w:val="24"/>
                <w:sz w:val="22"/>
                <w:lang w:val="en-GB"/>
              </w:rPr>
            </w:pPr>
            <w:r>
              <w:rPr>
                <w:rFonts w:ascii="Arial" w:hAnsi="Arial" w:cs="Arial"/>
                <w:bCs/>
                <w:kern w:val="24"/>
                <w:sz w:val="22"/>
                <w:lang w:val="en-GB"/>
              </w:rPr>
              <w:t>20</w:t>
            </w:r>
          </w:p>
        </w:tc>
      </w:tr>
      <w:tr w:rsidR="001654B1" w:rsidRPr="009B6083" w:rsidTr="001654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506"/>
        </w:trPr>
        <w:tc>
          <w:tcPr>
            <w:tcW w:w="2430" w:type="dxa"/>
            <w:vMerge/>
            <w:tcBorders>
              <w:left w:val="single" w:sz="12" w:space="0" w:color="auto"/>
              <w:bottom w:val="single" w:sz="4" w:space="0" w:color="auto"/>
              <w:right w:val="single" w:sz="4" w:space="0" w:color="auto"/>
            </w:tcBorders>
            <w:shd w:val="clear" w:color="auto" w:fill="auto"/>
            <w:tcMar>
              <w:left w:w="57" w:type="dxa"/>
              <w:right w:w="57" w:type="dxa"/>
            </w:tcMar>
            <w:vAlign w:val="center"/>
          </w:tcPr>
          <w:p w:rsidR="001654B1" w:rsidRPr="009B6083" w:rsidRDefault="001654B1" w:rsidP="009B6083">
            <w:pPr>
              <w:spacing w:after="0" w:line="240" w:lineRule="auto"/>
              <w:rPr>
                <w:rFonts w:ascii="Arial" w:hAnsi="Arial" w:cs="Arial"/>
                <w:szCs w:val="24"/>
              </w:rPr>
            </w:pPr>
          </w:p>
        </w:tc>
        <w:tc>
          <w:tcPr>
            <w:tcW w:w="216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9B6083" w:rsidRDefault="001654B1" w:rsidP="009B6083">
            <w:pPr>
              <w:pStyle w:val="NormalWeb"/>
              <w:spacing w:before="0" w:beforeAutospacing="0" w:after="0" w:afterAutospacing="0"/>
              <w:rPr>
                <w:rFonts w:ascii="Arial" w:hAnsi="Arial" w:cs="Arial"/>
                <w:sz w:val="22"/>
              </w:rPr>
            </w:pPr>
            <w:r w:rsidRPr="009B6083">
              <w:rPr>
                <w:rFonts w:ascii="Arial" w:eastAsia="Calibri" w:hAnsi="Arial" w:cs="Arial"/>
                <w:kern w:val="24"/>
                <w:sz w:val="22"/>
              </w:rPr>
              <w:t xml:space="preserve">No. of borehole mechanized </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1375FD" w:rsidRDefault="001654B1" w:rsidP="009B6083">
            <w:pPr>
              <w:pStyle w:val="NormalWeb"/>
              <w:spacing w:before="0" w:beforeAutospacing="0" w:after="0" w:afterAutospacing="0"/>
              <w:jc w:val="center"/>
              <w:rPr>
                <w:rFonts w:ascii="Arial" w:hAnsi="Arial" w:cs="Arial"/>
                <w:sz w:val="22"/>
              </w:rPr>
            </w:pPr>
            <w:r w:rsidRPr="001375FD">
              <w:rPr>
                <w:rFonts w:ascii="Arial" w:eastAsia="Calibri" w:hAnsi="Arial" w:cs="Arial"/>
                <w:kern w:val="24"/>
                <w:sz w:val="22"/>
              </w:rPr>
              <w:t>-</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1375FD" w:rsidRDefault="001654B1" w:rsidP="009B6083">
            <w:pPr>
              <w:pStyle w:val="NormalWeb"/>
              <w:spacing w:before="0" w:beforeAutospacing="0" w:after="0" w:afterAutospacing="0"/>
              <w:jc w:val="center"/>
              <w:rPr>
                <w:rFonts w:ascii="Arial" w:hAnsi="Arial" w:cs="Arial"/>
                <w:sz w:val="22"/>
              </w:rPr>
            </w:pPr>
            <w:r w:rsidRPr="001375FD">
              <w:rPr>
                <w:rFonts w:ascii="Arial" w:eastAsia="Calibri" w:hAnsi="Arial" w:cs="Arial"/>
                <w:kern w:val="24"/>
                <w:sz w:val="22"/>
              </w:rPr>
              <w:t>4</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1375FD" w:rsidRDefault="001654B1" w:rsidP="009B6083">
            <w:pPr>
              <w:pStyle w:val="NormalWeb"/>
              <w:spacing w:before="0" w:beforeAutospacing="0" w:after="0" w:afterAutospacing="0"/>
              <w:jc w:val="center"/>
              <w:rPr>
                <w:rFonts w:ascii="Arial" w:hAnsi="Arial" w:cs="Arial"/>
                <w:sz w:val="22"/>
              </w:rPr>
            </w:pPr>
            <w:r w:rsidRPr="001375FD">
              <w:rPr>
                <w:rFonts w:ascii="Arial" w:eastAsia="Calibri" w:hAnsi="Arial" w:cs="Arial"/>
                <w:kern w:val="24"/>
                <w:sz w:val="22"/>
              </w:rPr>
              <w:t>4</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1375FD" w:rsidRDefault="001654B1" w:rsidP="009B6083">
            <w:pPr>
              <w:pStyle w:val="NormalWeb"/>
              <w:spacing w:before="0" w:beforeAutospacing="0" w:after="0" w:afterAutospacing="0"/>
              <w:jc w:val="center"/>
              <w:rPr>
                <w:rFonts w:ascii="Arial" w:hAnsi="Arial" w:cs="Arial"/>
                <w:sz w:val="22"/>
              </w:rPr>
            </w:pPr>
            <w:r w:rsidRPr="001375FD">
              <w:rPr>
                <w:rFonts w:ascii="Arial" w:eastAsia="Calibri" w:hAnsi="Arial" w:cs="Arial"/>
                <w:kern w:val="24"/>
                <w:sz w:val="22"/>
              </w:rPr>
              <w:t>10</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1654B1" w:rsidRPr="001375FD" w:rsidRDefault="001654B1" w:rsidP="009B6083">
            <w:pPr>
              <w:pStyle w:val="NormalWeb"/>
              <w:spacing w:before="0" w:beforeAutospacing="0" w:after="0" w:afterAutospacing="0"/>
              <w:jc w:val="center"/>
              <w:rPr>
                <w:rFonts w:ascii="Arial" w:hAnsi="Arial" w:cs="Arial"/>
                <w:sz w:val="22"/>
              </w:rPr>
            </w:pPr>
            <w:r w:rsidRPr="001375FD">
              <w:rPr>
                <w:rFonts w:ascii="Arial" w:eastAsia="Calibri" w:hAnsi="Arial" w:cs="Arial"/>
                <w:kern w:val="24"/>
                <w:sz w:val="22"/>
              </w:rPr>
              <w:t>12</w:t>
            </w:r>
          </w:p>
        </w:tc>
        <w:tc>
          <w:tcPr>
            <w:tcW w:w="1260" w:type="dxa"/>
            <w:tcBorders>
              <w:top w:val="single" w:sz="4" w:space="0" w:color="auto"/>
              <w:left w:val="single" w:sz="4" w:space="0" w:color="auto"/>
              <w:bottom w:val="single" w:sz="4" w:space="0" w:color="auto"/>
              <w:right w:val="single" w:sz="12" w:space="0" w:color="auto"/>
            </w:tcBorders>
          </w:tcPr>
          <w:p w:rsidR="001654B1" w:rsidRPr="009B6083" w:rsidRDefault="001375FD" w:rsidP="009B6083">
            <w:pPr>
              <w:pStyle w:val="NormalWeb"/>
              <w:spacing w:before="0" w:beforeAutospacing="0" w:after="0" w:afterAutospacing="0"/>
              <w:jc w:val="center"/>
              <w:rPr>
                <w:rFonts w:ascii="Arial" w:eastAsia="Calibri" w:hAnsi="Arial" w:cs="Arial"/>
                <w:kern w:val="24"/>
                <w:sz w:val="22"/>
              </w:rPr>
            </w:pPr>
            <w:r>
              <w:rPr>
                <w:rFonts w:ascii="Arial" w:eastAsia="Calibri" w:hAnsi="Arial" w:cs="Arial"/>
                <w:kern w:val="24"/>
                <w:sz w:val="22"/>
              </w:rPr>
              <w:t>15</w:t>
            </w:r>
          </w:p>
        </w:tc>
      </w:tr>
      <w:tr w:rsidR="001654B1" w:rsidRPr="009B6083" w:rsidTr="001654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52"/>
        </w:trPr>
        <w:tc>
          <w:tcPr>
            <w:tcW w:w="2430" w:type="dxa"/>
            <w:tcBorders>
              <w:left w:val="single" w:sz="12" w:space="0" w:color="auto"/>
              <w:bottom w:val="single" w:sz="4" w:space="0" w:color="auto"/>
              <w:right w:val="single" w:sz="4" w:space="0" w:color="auto"/>
            </w:tcBorders>
            <w:shd w:val="clear" w:color="auto" w:fill="auto"/>
            <w:tcMar>
              <w:left w:w="57" w:type="dxa"/>
              <w:right w:w="57" w:type="dxa"/>
            </w:tcMar>
          </w:tcPr>
          <w:p w:rsidR="001654B1" w:rsidRPr="009B6083" w:rsidRDefault="001654B1" w:rsidP="009B6083">
            <w:pPr>
              <w:pStyle w:val="NormalWeb"/>
              <w:spacing w:before="0" w:beforeAutospacing="0" w:after="0" w:afterAutospacing="0"/>
              <w:rPr>
                <w:rFonts w:ascii="Arial" w:hAnsi="Arial" w:cs="Arial"/>
                <w:sz w:val="22"/>
              </w:rPr>
            </w:pPr>
            <w:r w:rsidRPr="009B6083">
              <w:rPr>
                <w:rFonts w:ascii="Arial" w:hAnsi="Arial" w:cs="Arial"/>
                <w:kern w:val="24"/>
                <w:sz w:val="22"/>
              </w:rPr>
              <w:t>WSMTs formed and trained</w:t>
            </w:r>
          </w:p>
        </w:tc>
        <w:tc>
          <w:tcPr>
            <w:tcW w:w="216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9B6083" w:rsidRDefault="001654B1" w:rsidP="009B6083">
            <w:pPr>
              <w:pStyle w:val="NormalWeb"/>
              <w:spacing w:before="0" w:beforeAutospacing="0" w:after="0" w:afterAutospacing="0"/>
              <w:rPr>
                <w:rFonts w:ascii="Arial" w:hAnsi="Arial" w:cs="Arial"/>
                <w:sz w:val="22"/>
              </w:rPr>
            </w:pPr>
            <w:r w:rsidRPr="009B6083">
              <w:rPr>
                <w:rFonts w:ascii="Arial" w:hAnsi="Arial" w:cs="Arial"/>
                <w:kern w:val="24"/>
                <w:sz w:val="22"/>
              </w:rPr>
              <w:t>No. of WSMTs formed and trained</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1375FD" w:rsidRDefault="001654B1" w:rsidP="009B6083">
            <w:pPr>
              <w:pStyle w:val="NormalWeb"/>
              <w:spacing w:before="0" w:beforeAutospacing="0" w:after="0" w:afterAutospacing="0"/>
              <w:jc w:val="center"/>
              <w:rPr>
                <w:rFonts w:ascii="Arial" w:hAnsi="Arial" w:cs="Arial"/>
                <w:sz w:val="22"/>
              </w:rPr>
            </w:pPr>
            <w:r w:rsidRPr="001375FD">
              <w:rPr>
                <w:rFonts w:ascii="Arial" w:hAnsi="Arial" w:cs="Arial"/>
                <w:kern w:val="24"/>
                <w:sz w:val="22"/>
              </w:rPr>
              <w:t>-</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1375FD" w:rsidRDefault="001654B1" w:rsidP="009B6083">
            <w:pPr>
              <w:pStyle w:val="NormalWeb"/>
              <w:spacing w:before="0" w:beforeAutospacing="0" w:after="0" w:afterAutospacing="0"/>
              <w:jc w:val="center"/>
              <w:rPr>
                <w:rFonts w:ascii="Arial" w:hAnsi="Arial" w:cs="Arial"/>
                <w:sz w:val="22"/>
              </w:rPr>
            </w:pPr>
            <w:r w:rsidRPr="001375FD">
              <w:rPr>
                <w:rFonts w:ascii="Arial" w:hAnsi="Arial" w:cs="Arial"/>
                <w:kern w:val="24"/>
                <w:sz w:val="22"/>
              </w:rPr>
              <w:t>8</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1375FD" w:rsidRDefault="001654B1" w:rsidP="009B6083">
            <w:pPr>
              <w:pStyle w:val="NormalWeb"/>
              <w:spacing w:before="0" w:beforeAutospacing="0" w:after="0" w:afterAutospacing="0"/>
              <w:jc w:val="center"/>
              <w:rPr>
                <w:rFonts w:ascii="Arial" w:hAnsi="Arial" w:cs="Arial"/>
                <w:sz w:val="22"/>
              </w:rPr>
            </w:pPr>
            <w:r w:rsidRPr="001375FD">
              <w:rPr>
                <w:rFonts w:ascii="Arial" w:hAnsi="Arial" w:cs="Arial"/>
                <w:kern w:val="24"/>
                <w:sz w:val="22"/>
              </w:rPr>
              <w:t>15</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1375FD" w:rsidRDefault="001654B1" w:rsidP="009B6083">
            <w:pPr>
              <w:pStyle w:val="NormalWeb"/>
              <w:spacing w:before="0" w:beforeAutospacing="0" w:after="0" w:afterAutospacing="0"/>
              <w:jc w:val="center"/>
              <w:rPr>
                <w:rFonts w:ascii="Arial" w:hAnsi="Arial" w:cs="Arial"/>
                <w:sz w:val="22"/>
              </w:rPr>
            </w:pPr>
            <w:r w:rsidRPr="001375FD">
              <w:rPr>
                <w:rFonts w:ascii="Arial" w:hAnsi="Arial" w:cs="Arial"/>
                <w:kern w:val="24"/>
                <w:sz w:val="22"/>
              </w:rPr>
              <w:t>15</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1654B1" w:rsidRPr="001375FD" w:rsidRDefault="001654B1" w:rsidP="009B6083">
            <w:pPr>
              <w:pStyle w:val="NormalWeb"/>
              <w:spacing w:before="0" w:beforeAutospacing="0" w:after="0" w:afterAutospacing="0"/>
              <w:jc w:val="center"/>
              <w:rPr>
                <w:rFonts w:ascii="Arial" w:hAnsi="Arial" w:cs="Arial"/>
                <w:sz w:val="22"/>
              </w:rPr>
            </w:pPr>
            <w:r w:rsidRPr="001375FD">
              <w:rPr>
                <w:rFonts w:ascii="Arial" w:hAnsi="Arial" w:cs="Arial"/>
                <w:kern w:val="24"/>
                <w:sz w:val="22"/>
              </w:rPr>
              <w:t>15</w:t>
            </w:r>
          </w:p>
        </w:tc>
        <w:tc>
          <w:tcPr>
            <w:tcW w:w="1260" w:type="dxa"/>
            <w:tcBorders>
              <w:top w:val="single" w:sz="4" w:space="0" w:color="auto"/>
              <w:left w:val="single" w:sz="4" w:space="0" w:color="auto"/>
              <w:bottom w:val="single" w:sz="4" w:space="0" w:color="auto"/>
              <w:right w:val="single" w:sz="12" w:space="0" w:color="auto"/>
            </w:tcBorders>
          </w:tcPr>
          <w:p w:rsidR="001654B1" w:rsidRDefault="001654B1" w:rsidP="009B6083">
            <w:pPr>
              <w:pStyle w:val="NormalWeb"/>
              <w:spacing w:before="0" w:beforeAutospacing="0" w:after="0" w:afterAutospacing="0"/>
              <w:jc w:val="center"/>
              <w:rPr>
                <w:rFonts w:ascii="Arial" w:hAnsi="Arial" w:cs="Arial"/>
                <w:kern w:val="24"/>
                <w:sz w:val="22"/>
              </w:rPr>
            </w:pPr>
          </w:p>
          <w:p w:rsidR="001654B1" w:rsidRPr="009B6083" w:rsidRDefault="001654B1" w:rsidP="009B6083">
            <w:pPr>
              <w:pStyle w:val="NormalWeb"/>
              <w:spacing w:before="0" w:beforeAutospacing="0" w:after="0" w:afterAutospacing="0"/>
              <w:jc w:val="center"/>
              <w:rPr>
                <w:rFonts w:ascii="Arial" w:hAnsi="Arial" w:cs="Arial"/>
                <w:kern w:val="24"/>
                <w:sz w:val="22"/>
              </w:rPr>
            </w:pPr>
            <w:r>
              <w:rPr>
                <w:rFonts w:ascii="Arial" w:hAnsi="Arial" w:cs="Arial"/>
                <w:kern w:val="24"/>
                <w:sz w:val="22"/>
              </w:rPr>
              <w:t>15</w:t>
            </w:r>
          </w:p>
        </w:tc>
      </w:tr>
      <w:tr w:rsidR="001654B1" w:rsidRPr="009B6083" w:rsidTr="001654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506"/>
        </w:trPr>
        <w:tc>
          <w:tcPr>
            <w:tcW w:w="2430" w:type="dxa"/>
            <w:tcBorders>
              <w:left w:val="single" w:sz="12" w:space="0" w:color="auto"/>
              <w:bottom w:val="single" w:sz="4" w:space="0" w:color="auto"/>
              <w:right w:val="single" w:sz="4" w:space="0" w:color="auto"/>
            </w:tcBorders>
            <w:shd w:val="clear" w:color="auto" w:fill="auto"/>
            <w:tcMar>
              <w:left w:w="57" w:type="dxa"/>
              <w:right w:w="57" w:type="dxa"/>
            </w:tcMar>
            <w:vAlign w:val="center"/>
          </w:tcPr>
          <w:p w:rsidR="001654B1" w:rsidRPr="009B6083" w:rsidRDefault="001654B1" w:rsidP="009B6083">
            <w:pPr>
              <w:spacing w:after="0" w:line="240" w:lineRule="auto"/>
              <w:rPr>
                <w:rFonts w:ascii="Arial" w:eastAsia="Times New Roman" w:hAnsi="Arial" w:cs="Arial"/>
                <w:szCs w:val="24"/>
                <w:lang w:val="en-GB"/>
              </w:rPr>
            </w:pPr>
            <w:r w:rsidRPr="009B6083">
              <w:rPr>
                <w:rFonts w:ascii="Arial" w:eastAsia="Times New Roman" w:hAnsi="Arial" w:cs="Arial"/>
                <w:szCs w:val="24"/>
                <w:lang w:val="en-GB"/>
              </w:rPr>
              <w:lastRenderedPageBreak/>
              <w:t>Improved condition of Feeder Road</w:t>
            </w:r>
          </w:p>
        </w:tc>
        <w:tc>
          <w:tcPr>
            <w:tcW w:w="216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9B6083" w:rsidRDefault="001654B1" w:rsidP="009B6083">
            <w:pPr>
              <w:pStyle w:val="NormalWeb"/>
              <w:spacing w:before="0" w:beforeAutospacing="0" w:after="0" w:afterAutospacing="0"/>
              <w:rPr>
                <w:rFonts w:ascii="Arial" w:hAnsi="Arial" w:cs="Arial"/>
                <w:sz w:val="22"/>
              </w:rPr>
            </w:pPr>
            <w:r w:rsidRPr="009B6083">
              <w:rPr>
                <w:rFonts w:ascii="Arial" w:hAnsi="Arial" w:cs="Arial"/>
                <w:bCs/>
                <w:kern w:val="24"/>
                <w:sz w:val="22"/>
                <w:lang w:val="en-GB"/>
              </w:rPr>
              <w:t>Km of Motorable road</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9B6083" w:rsidRDefault="001654B1" w:rsidP="009B6083">
            <w:pPr>
              <w:pStyle w:val="NormalWeb"/>
              <w:spacing w:before="0" w:beforeAutospacing="0" w:after="0" w:afterAutospacing="0"/>
              <w:jc w:val="center"/>
              <w:rPr>
                <w:rFonts w:ascii="Arial" w:hAnsi="Arial" w:cs="Arial"/>
                <w:sz w:val="22"/>
              </w:rPr>
            </w:pPr>
            <w:r w:rsidRPr="009B6083">
              <w:rPr>
                <w:rFonts w:ascii="Arial" w:hAnsi="Arial" w:cs="Arial"/>
                <w:kern w:val="24"/>
                <w:sz w:val="22"/>
                <w:lang w:val="en-GB"/>
              </w:rPr>
              <w:t>122.9Km</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9B6083" w:rsidRDefault="001654B1" w:rsidP="009B6083">
            <w:pPr>
              <w:pStyle w:val="NormalWeb"/>
              <w:spacing w:before="0" w:beforeAutospacing="0" w:after="0" w:afterAutospacing="0"/>
              <w:jc w:val="center"/>
              <w:rPr>
                <w:rFonts w:ascii="Arial" w:hAnsi="Arial" w:cs="Arial"/>
                <w:sz w:val="22"/>
              </w:rPr>
            </w:pPr>
            <w:r w:rsidRPr="009B6083">
              <w:rPr>
                <w:rFonts w:ascii="Arial" w:hAnsi="Arial" w:cs="Arial"/>
                <w:kern w:val="24"/>
                <w:sz w:val="22"/>
                <w:lang w:val="en-GB"/>
              </w:rPr>
              <w:t>139.2Km</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9B6083" w:rsidRDefault="001654B1" w:rsidP="009B6083">
            <w:pPr>
              <w:pStyle w:val="NormalWeb"/>
              <w:spacing w:before="0" w:beforeAutospacing="0" w:after="0" w:afterAutospacing="0"/>
              <w:jc w:val="center"/>
              <w:rPr>
                <w:rFonts w:ascii="Arial" w:hAnsi="Arial" w:cs="Arial"/>
                <w:sz w:val="22"/>
              </w:rPr>
            </w:pPr>
            <w:r w:rsidRPr="009B6083">
              <w:rPr>
                <w:rFonts w:ascii="Arial" w:hAnsi="Arial" w:cs="Arial"/>
                <w:kern w:val="24"/>
                <w:sz w:val="22"/>
                <w:lang w:val="en-GB"/>
              </w:rPr>
              <w:t>191.6Km</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654B1" w:rsidRPr="009B6083" w:rsidRDefault="001654B1" w:rsidP="009B6083">
            <w:pPr>
              <w:pStyle w:val="NormalWeb"/>
              <w:spacing w:before="0" w:beforeAutospacing="0" w:after="0" w:afterAutospacing="0"/>
              <w:jc w:val="center"/>
              <w:rPr>
                <w:rFonts w:ascii="Arial" w:hAnsi="Arial" w:cs="Arial"/>
                <w:sz w:val="22"/>
              </w:rPr>
            </w:pPr>
            <w:r w:rsidRPr="009B6083">
              <w:rPr>
                <w:rFonts w:ascii="Arial" w:hAnsi="Arial" w:cs="Arial"/>
                <w:kern w:val="24"/>
                <w:sz w:val="22"/>
                <w:lang w:val="en-GB"/>
              </w:rPr>
              <w:t>200Km</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1654B1" w:rsidRPr="009B6083" w:rsidRDefault="001654B1" w:rsidP="009B6083">
            <w:pPr>
              <w:pStyle w:val="NormalWeb"/>
              <w:spacing w:before="0" w:beforeAutospacing="0" w:after="0" w:afterAutospacing="0"/>
              <w:jc w:val="center"/>
              <w:rPr>
                <w:rFonts w:ascii="Arial" w:hAnsi="Arial" w:cs="Arial"/>
                <w:sz w:val="22"/>
              </w:rPr>
            </w:pPr>
            <w:r w:rsidRPr="009B6083">
              <w:rPr>
                <w:rFonts w:ascii="Arial" w:hAnsi="Arial" w:cs="Arial"/>
                <w:kern w:val="24"/>
                <w:sz w:val="22"/>
                <w:lang w:val="en-GB"/>
              </w:rPr>
              <w:t>259Km</w:t>
            </w:r>
          </w:p>
        </w:tc>
        <w:tc>
          <w:tcPr>
            <w:tcW w:w="1260" w:type="dxa"/>
            <w:tcBorders>
              <w:top w:val="single" w:sz="4" w:space="0" w:color="auto"/>
              <w:left w:val="single" w:sz="4" w:space="0" w:color="auto"/>
              <w:bottom w:val="single" w:sz="4" w:space="0" w:color="auto"/>
              <w:right w:val="single" w:sz="12" w:space="0" w:color="auto"/>
            </w:tcBorders>
          </w:tcPr>
          <w:p w:rsidR="001654B1" w:rsidRDefault="001654B1" w:rsidP="009B6083">
            <w:pPr>
              <w:pStyle w:val="NormalWeb"/>
              <w:spacing w:before="0" w:beforeAutospacing="0" w:after="0" w:afterAutospacing="0"/>
              <w:jc w:val="center"/>
              <w:rPr>
                <w:rFonts w:ascii="Arial" w:hAnsi="Arial" w:cs="Arial"/>
                <w:kern w:val="24"/>
                <w:sz w:val="22"/>
                <w:lang w:val="en-GB"/>
              </w:rPr>
            </w:pPr>
          </w:p>
          <w:p w:rsidR="001654B1" w:rsidRPr="009B6083" w:rsidRDefault="001654B1" w:rsidP="005D19E4">
            <w:pPr>
              <w:pStyle w:val="NormalWeb"/>
              <w:spacing w:before="0" w:beforeAutospacing="0" w:after="0" w:afterAutospacing="0"/>
              <w:rPr>
                <w:rFonts w:ascii="Arial" w:hAnsi="Arial" w:cs="Arial"/>
                <w:kern w:val="24"/>
                <w:sz w:val="22"/>
                <w:lang w:val="en-GB"/>
              </w:rPr>
            </w:pPr>
            <w:r>
              <w:rPr>
                <w:rFonts w:ascii="Arial" w:hAnsi="Arial" w:cs="Arial"/>
                <w:kern w:val="24"/>
                <w:sz w:val="22"/>
                <w:lang w:val="en-GB"/>
              </w:rPr>
              <w:t>320 Km</w:t>
            </w:r>
          </w:p>
        </w:tc>
      </w:tr>
    </w:tbl>
    <w:p w:rsidR="004616A3" w:rsidRPr="00FB0DD3" w:rsidRDefault="004616A3" w:rsidP="006C74C5">
      <w:pPr>
        <w:spacing w:before="240" w:line="240" w:lineRule="auto"/>
        <w:contextualSpacing/>
        <w:rPr>
          <w:rFonts w:ascii="Arial" w:eastAsia="Times New Roman" w:hAnsi="Arial" w:cs="Arial"/>
          <w:b/>
          <w:sz w:val="24"/>
          <w:szCs w:val="24"/>
          <w:lang w:val="en-GB"/>
        </w:rPr>
      </w:pPr>
    </w:p>
    <w:p w:rsidR="000C6B1F" w:rsidRPr="00FB0DD3" w:rsidRDefault="000C6B1F" w:rsidP="006C74C5">
      <w:pPr>
        <w:spacing w:before="240" w:line="240" w:lineRule="auto"/>
        <w:contextualSpacing/>
        <w:rPr>
          <w:rFonts w:ascii="Arial" w:eastAsia="Times New Roman" w:hAnsi="Arial" w:cs="Arial"/>
          <w:b/>
          <w:sz w:val="24"/>
          <w:szCs w:val="24"/>
          <w:lang w:val="en-GB"/>
        </w:rPr>
      </w:pPr>
    </w:p>
    <w:p w:rsidR="006A110A" w:rsidRPr="00FB0DD3" w:rsidRDefault="006A110A" w:rsidP="006C74C5">
      <w:pPr>
        <w:numPr>
          <w:ilvl w:val="0"/>
          <w:numId w:val="7"/>
        </w:numPr>
        <w:spacing w:before="240" w:line="240" w:lineRule="auto"/>
        <w:ind w:hanging="720"/>
        <w:contextualSpacing/>
        <w:rPr>
          <w:rFonts w:ascii="Arial" w:eastAsia="Times New Roman" w:hAnsi="Arial" w:cs="Arial"/>
          <w:b/>
          <w:sz w:val="24"/>
          <w:szCs w:val="24"/>
          <w:lang w:val="en-GB"/>
        </w:rPr>
      </w:pPr>
      <w:r w:rsidRPr="00FB0DD3">
        <w:rPr>
          <w:rFonts w:ascii="Arial" w:eastAsia="Times New Roman" w:hAnsi="Arial" w:cs="Arial"/>
          <w:b/>
          <w:sz w:val="24"/>
          <w:szCs w:val="24"/>
          <w:lang w:val="en-GB"/>
        </w:rPr>
        <w:t>Budget Sub-Programme Operations and Projects</w:t>
      </w:r>
    </w:p>
    <w:p w:rsidR="006A110A" w:rsidRPr="00FB0DD3" w:rsidRDefault="006A110A" w:rsidP="00FB0DD3">
      <w:pPr>
        <w:spacing w:after="0" w:line="240" w:lineRule="auto"/>
        <w:ind w:left="720"/>
        <w:contextualSpacing/>
        <w:jc w:val="both"/>
        <w:rPr>
          <w:rFonts w:ascii="Arial" w:eastAsia="Times New Roman" w:hAnsi="Arial" w:cs="Arial"/>
          <w:sz w:val="24"/>
          <w:szCs w:val="24"/>
          <w:lang w:val="en-GB"/>
        </w:rPr>
      </w:pPr>
      <w:r w:rsidRPr="00FB0DD3">
        <w:rPr>
          <w:rFonts w:ascii="Arial" w:eastAsia="Times New Roman" w:hAnsi="Arial" w:cs="Arial"/>
          <w:sz w:val="24"/>
          <w:szCs w:val="24"/>
          <w:lang w:val="en-GB"/>
        </w:rPr>
        <w:t xml:space="preserve">The </w:t>
      </w:r>
      <w:r w:rsidRPr="00FB0DD3">
        <w:rPr>
          <w:rFonts w:ascii="Arial" w:hAnsi="Arial" w:cs="Arial"/>
          <w:sz w:val="24"/>
          <w:szCs w:val="24"/>
        </w:rPr>
        <w:t>table</w:t>
      </w:r>
      <w:r w:rsidRPr="00FB0DD3">
        <w:rPr>
          <w:rFonts w:ascii="Arial" w:eastAsia="Times New Roman" w:hAnsi="Arial" w:cs="Arial"/>
          <w:sz w:val="24"/>
          <w:szCs w:val="24"/>
          <w:lang w:val="en-GB"/>
        </w:rPr>
        <w:t xml:space="preserve"> lists the main Operations and projects to be undertaken by the sub-programme</w:t>
      </w:r>
    </w:p>
    <w:tbl>
      <w:tblPr>
        <w:tblpPr w:leftFromText="180" w:rightFromText="180" w:vertAnchor="text" w:tblpX="198" w:tblpY="1"/>
        <w:tblOverlap w:val="never"/>
        <w:tblW w:w="9124" w:type="dxa"/>
        <w:tblLook w:val="04A0" w:firstRow="1" w:lastRow="0" w:firstColumn="1" w:lastColumn="0" w:noHBand="0" w:noVBand="1"/>
      </w:tblPr>
      <w:tblGrid>
        <w:gridCol w:w="4523"/>
        <w:gridCol w:w="294"/>
        <w:gridCol w:w="4307"/>
      </w:tblGrid>
      <w:tr w:rsidR="00E74172" w:rsidRPr="009B6083" w:rsidTr="009B6083">
        <w:trPr>
          <w:trHeight w:val="398"/>
        </w:trPr>
        <w:tc>
          <w:tcPr>
            <w:tcW w:w="4523" w:type="dxa"/>
            <w:tcBorders>
              <w:top w:val="single" w:sz="4" w:space="0" w:color="auto"/>
              <w:left w:val="single" w:sz="4" w:space="0" w:color="auto"/>
              <w:bottom w:val="single" w:sz="4" w:space="0" w:color="auto"/>
              <w:right w:val="single" w:sz="4" w:space="0" w:color="auto"/>
            </w:tcBorders>
            <w:shd w:val="clear" w:color="auto" w:fill="auto"/>
            <w:hideMark/>
          </w:tcPr>
          <w:p w:rsidR="006A110A" w:rsidRPr="009B6083" w:rsidRDefault="006A110A" w:rsidP="009B6083">
            <w:pPr>
              <w:spacing w:after="0" w:line="240" w:lineRule="auto"/>
              <w:jc w:val="center"/>
              <w:rPr>
                <w:rFonts w:ascii="Arial" w:eastAsia="Times New Roman" w:hAnsi="Arial" w:cs="Arial"/>
                <w:b/>
                <w:szCs w:val="24"/>
                <w:lang w:val="en-GB"/>
              </w:rPr>
            </w:pPr>
            <w:r w:rsidRPr="009B6083">
              <w:rPr>
                <w:rFonts w:ascii="Arial" w:eastAsia="Times New Roman" w:hAnsi="Arial" w:cs="Arial"/>
                <w:b/>
                <w:szCs w:val="24"/>
                <w:lang w:val="en-GB"/>
              </w:rPr>
              <w:t>Operations</w:t>
            </w:r>
          </w:p>
        </w:tc>
        <w:tc>
          <w:tcPr>
            <w:tcW w:w="294" w:type="dxa"/>
            <w:vMerge w:val="restart"/>
            <w:tcBorders>
              <w:top w:val="nil"/>
              <w:left w:val="single" w:sz="4" w:space="0" w:color="auto"/>
              <w:right w:val="single" w:sz="4" w:space="0" w:color="auto"/>
            </w:tcBorders>
            <w:shd w:val="clear" w:color="auto" w:fill="auto"/>
          </w:tcPr>
          <w:p w:rsidR="006A110A" w:rsidRPr="009B6083" w:rsidRDefault="006A110A" w:rsidP="009B6083">
            <w:pPr>
              <w:spacing w:after="0" w:line="240" w:lineRule="auto"/>
              <w:jc w:val="center"/>
              <w:rPr>
                <w:rFonts w:ascii="Arial" w:eastAsia="Times New Roman" w:hAnsi="Arial" w:cs="Arial"/>
                <w:b/>
                <w:szCs w:val="24"/>
                <w:lang w:val="en-GB"/>
              </w:rPr>
            </w:pPr>
          </w:p>
        </w:tc>
        <w:tc>
          <w:tcPr>
            <w:tcW w:w="4307" w:type="dxa"/>
            <w:tcBorders>
              <w:top w:val="single" w:sz="4" w:space="0" w:color="auto"/>
              <w:left w:val="single" w:sz="4" w:space="0" w:color="auto"/>
              <w:bottom w:val="single" w:sz="4" w:space="0" w:color="auto"/>
              <w:right w:val="single" w:sz="4" w:space="0" w:color="auto"/>
            </w:tcBorders>
            <w:shd w:val="clear" w:color="auto" w:fill="auto"/>
            <w:hideMark/>
          </w:tcPr>
          <w:p w:rsidR="006A110A" w:rsidRPr="009B6083" w:rsidRDefault="006A110A" w:rsidP="009B6083">
            <w:pPr>
              <w:spacing w:after="0" w:line="240" w:lineRule="auto"/>
              <w:jc w:val="center"/>
              <w:rPr>
                <w:rFonts w:ascii="Arial" w:eastAsia="Times New Roman" w:hAnsi="Arial" w:cs="Arial"/>
                <w:b/>
                <w:szCs w:val="24"/>
                <w:lang w:val="en-GB"/>
              </w:rPr>
            </w:pPr>
            <w:r w:rsidRPr="009B6083">
              <w:rPr>
                <w:rFonts w:ascii="Arial" w:eastAsia="Times New Roman" w:hAnsi="Arial" w:cs="Arial"/>
                <w:b/>
                <w:szCs w:val="24"/>
                <w:lang w:val="en-GB"/>
              </w:rPr>
              <w:t xml:space="preserve">Projects </w:t>
            </w:r>
          </w:p>
        </w:tc>
      </w:tr>
      <w:tr w:rsidR="00236534" w:rsidRPr="009B6083" w:rsidTr="009B6083">
        <w:trPr>
          <w:trHeight w:val="440"/>
        </w:trPr>
        <w:tc>
          <w:tcPr>
            <w:tcW w:w="4523" w:type="dxa"/>
            <w:tcBorders>
              <w:top w:val="single" w:sz="4" w:space="0" w:color="auto"/>
              <w:left w:val="single" w:sz="4" w:space="0" w:color="auto"/>
              <w:bottom w:val="single" w:sz="4" w:space="0" w:color="auto"/>
              <w:right w:val="single" w:sz="4" w:space="0" w:color="auto"/>
            </w:tcBorders>
          </w:tcPr>
          <w:p w:rsidR="00236534" w:rsidRPr="009B6083" w:rsidRDefault="00236534" w:rsidP="009B6083">
            <w:pPr>
              <w:spacing w:after="0" w:line="240" w:lineRule="auto"/>
              <w:rPr>
                <w:rFonts w:ascii="Arial" w:eastAsia="Times New Roman" w:hAnsi="Arial" w:cs="Arial"/>
                <w:szCs w:val="24"/>
                <w:lang w:val="en-GB"/>
              </w:rPr>
            </w:pPr>
            <w:r w:rsidRPr="009B6083">
              <w:rPr>
                <w:rFonts w:ascii="Arial" w:eastAsia="Times New Roman" w:hAnsi="Arial" w:cs="Arial"/>
                <w:szCs w:val="24"/>
                <w:lang w:val="en-GB"/>
              </w:rPr>
              <w:t xml:space="preserve">Routine </w:t>
            </w:r>
            <w:r w:rsidRPr="009B6083">
              <w:rPr>
                <w:rFonts w:ascii="Arial" w:hAnsi="Arial" w:cs="Arial"/>
                <w:kern w:val="24"/>
                <w:szCs w:val="24"/>
                <w:lang w:val="en-GB"/>
              </w:rPr>
              <w:t xml:space="preserve"> project inspection</w:t>
            </w:r>
          </w:p>
        </w:tc>
        <w:tc>
          <w:tcPr>
            <w:tcW w:w="294" w:type="dxa"/>
            <w:vMerge/>
            <w:tcBorders>
              <w:left w:val="single" w:sz="4" w:space="0" w:color="auto"/>
              <w:right w:val="single" w:sz="4" w:space="0" w:color="auto"/>
            </w:tcBorders>
          </w:tcPr>
          <w:p w:rsidR="00236534" w:rsidRPr="009B6083" w:rsidRDefault="00236534" w:rsidP="009B6083">
            <w:pPr>
              <w:spacing w:after="0" w:line="240" w:lineRule="auto"/>
              <w:jc w:val="both"/>
              <w:rPr>
                <w:rFonts w:ascii="Arial" w:eastAsia="Times New Roman" w:hAnsi="Arial" w:cs="Arial"/>
                <w:szCs w:val="24"/>
                <w:lang w:val="en-GB"/>
              </w:rPr>
            </w:pPr>
          </w:p>
        </w:tc>
        <w:tc>
          <w:tcPr>
            <w:tcW w:w="4307" w:type="dxa"/>
            <w:tcBorders>
              <w:top w:val="single" w:sz="4" w:space="0" w:color="auto"/>
              <w:left w:val="single" w:sz="4" w:space="0" w:color="auto"/>
              <w:bottom w:val="single" w:sz="4" w:space="0" w:color="auto"/>
              <w:right w:val="single" w:sz="4" w:space="0" w:color="auto"/>
            </w:tcBorders>
          </w:tcPr>
          <w:p w:rsidR="00236534" w:rsidRPr="009B6083" w:rsidRDefault="00236534" w:rsidP="009B6083">
            <w:pPr>
              <w:spacing w:after="0" w:line="240" w:lineRule="auto"/>
              <w:rPr>
                <w:rFonts w:ascii="Arial" w:hAnsi="Arial" w:cs="Arial"/>
                <w:szCs w:val="24"/>
              </w:rPr>
            </w:pPr>
            <w:r w:rsidRPr="009B6083">
              <w:rPr>
                <w:rFonts w:ascii="Arial" w:hAnsi="Arial" w:cs="Arial"/>
                <w:szCs w:val="24"/>
              </w:rPr>
              <w:t>Construction of</w:t>
            </w:r>
            <w:r w:rsidRPr="009B6083">
              <w:rPr>
                <w:rFonts w:ascii="Arial" w:hAnsi="Arial" w:cs="Arial"/>
                <w:szCs w:val="24"/>
                <w:lang w:val="en-GB"/>
              </w:rPr>
              <w:t xml:space="preserve"> mechanise</w:t>
            </w:r>
            <w:r w:rsidRPr="009B6083">
              <w:rPr>
                <w:rFonts w:ascii="Arial" w:hAnsi="Arial" w:cs="Arial"/>
                <w:szCs w:val="24"/>
              </w:rPr>
              <w:t xml:space="preserve"> Borehole at </w:t>
            </w:r>
            <w:proofErr w:type="spellStart"/>
            <w:r w:rsidRPr="009B6083">
              <w:rPr>
                <w:rFonts w:ascii="Arial" w:hAnsi="Arial" w:cs="Arial"/>
                <w:szCs w:val="24"/>
              </w:rPr>
              <w:t>Siana</w:t>
            </w:r>
            <w:proofErr w:type="spellEnd"/>
            <w:r w:rsidRPr="009B6083">
              <w:rPr>
                <w:rFonts w:ascii="Arial" w:hAnsi="Arial" w:cs="Arial"/>
                <w:szCs w:val="24"/>
              </w:rPr>
              <w:t xml:space="preserve">, Asarekrom &amp; </w:t>
            </w:r>
            <w:proofErr w:type="spellStart"/>
            <w:r w:rsidRPr="009B6083">
              <w:rPr>
                <w:rFonts w:ascii="Arial" w:hAnsi="Arial" w:cs="Arial"/>
                <w:szCs w:val="24"/>
              </w:rPr>
              <w:t>Sikafrebogya</w:t>
            </w:r>
            <w:proofErr w:type="spellEnd"/>
          </w:p>
        </w:tc>
      </w:tr>
      <w:tr w:rsidR="00236534" w:rsidRPr="009B6083" w:rsidTr="009B6083">
        <w:trPr>
          <w:trHeight w:val="398"/>
        </w:trPr>
        <w:tc>
          <w:tcPr>
            <w:tcW w:w="4523" w:type="dxa"/>
            <w:tcBorders>
              <w:top w:val="single" w:sz="4" w:space="0" w:color="auto"/>
              <w:left w:val="single" w:sz="4" w:space="0" w:color="auto"/>
              <w:bottom w:val="single" w:sz="4" w:space="0" w:color="auto"/>
              <w:right w:val="single" w:sz="4" w:space="0" w:color="auto"/>
            </w:tcBorders>
          </w:tcPr>
          <w:p w:rsidR="00236534" w:rsidRPr="009B6083" w:rsidRDefault="00236534" w:rsidP="009B6083">
            <w:pPr>
              <w:spacing w:after="0" w:line="240" w:lineRule="auto"/>
              <w:rPr>
                <w:rFonts w:ascii="Arial" w:eastAsia="Times New Roman" w:hAnsi="Arial" w:cs="Arial"/>
                <w:szCs w:val="24"/>
                <w:lang w:val="en-GB"/>
              </w:rPr>
            </w:pPr>
            <w:r w:rsidRPr="009B6083">
              <w:rPr>
                <w:rFonts w:ascii="Arial" w:eastAsia="Times New Roman" w:hAnsi="Arial" w:cs="Arial"/>
                <w:szCs w:val="24"/>
                <w:lang w:val="en-GB"/>
              </w:rPr>
              <w:t>Preparation of tender documents</w:t>
            </w:r>
          </w:p>
        </w:tc>
        <w:tc>
          <w:tcPr>
            <w:tcW w:w="294" w:type="dxa"/>
            <w:vMerge/>
            <w:tcBorders>
              <w:left w:val="single" w:sz="4" w:space="0" w:color="auto"/>
              <w:right w:val="single" w:sz="4" w:space="0" w:color="auto"/>
            </w:tcBorders>
          </w:tcPr>
          <w:p w:rsidR="00236534" w:rsidRPr="009B6083" w:rsidRDefault="00236534" w:rsidP="009B6083">
            <w:pPr>
              <w:spacing w:after="0" w:line="240" w:lineRule="auto"/>
              <w:jc w:val="both"/>
              <w:rPr>
                <w:rFonts w:ascii="Arial" w:eastAsia="Times New Roman" w:hAnsi="Arial" w:cs="Arial"/>
                <w:szCs w:val="24"/>
                <w:lang w:val="en-GB"/>
              </w:rPr>
            </w:pPr>
          </w:p>
        </w:tc>
        <w:tc>
          <w:tcPr>
            <w:tcW w:w="4307" w:type="dxa"/>
            <w:tcBorders>
              <w:top w:val="single" w:sz="4" w:space="0" w:color="auto"/>
              <w:left w:val="single" w:sz="4" w:space="0" w:color="auto"/>
              <w:bottom w:val="single" w:sz="4" w:space="0" w:color="auto"/>
              <w:right w:val="single" w:sz="4" w:space="0" w:color="auto"/>
            </w:tcBorders>
          </w:tcPr>
          <w:p w:rsidR="00236534" w:rsidRPr="009B6083" w:rsidRDefault="00236534" w:rsidP="009B6083">
            <w:pPr>
              <w:spacing w:after="0" w:line="240" w:lineRule="auto"/>
              <w:rPr>
                <w:rFonts w:ascii="Arial" w:hAnsi="Arial" w:cs="Arial"/>
                <w:szCs w:val="24"/>
              </w:rPr>
            </w:pPr>
            <w:r w:rsidRPr="009B6083">
              <w:rPr>
                <w:rFonts w:ascii="Arial" w:hAnsi="Arial" w:cs="Arial"/>
                <w:szCs w:val="24"/>
              </w:rPr>
              <w:t>Supply and installation of street</w:t>
            </w:r>
            <w:r w:rsidR="00653A46">
              <w:rPr>
                <w:rFonts w:ascii="Arial" w:hAnsi="Arial" w:cs="Arial"/>
                <w:szCs w:val="24"/>
              </w:rPr>
              <w:t>light in Kukuom, Kwapong, Nobeka</w:t>
            </w:r>
            <w:r w:rsidRPr="009B6083">
              <w:rPr>
                <w:rFonts w:ascii="Arial" w:hAnsi="Arial" w:cs="Arial"/>
                <w:szCs w:val="24"/>
              </w:rPr>
              <w:t>w and Sankore</w:t>
            </w:r>
          </w:p>
        </w:tc>
      </w:tr>
      <w:tr w:rsidR="00236534" w:rsidRPr="009B6083" w:rsidTr="009B6083">
        <w:trPr>
          <w:trHeight w:val="398"/>
        </w:trPr>
        <w:tc>
          <w:tcPr>
            <w:tcW w:w="4523" w:type="dxa"/>
            <w:tcBorders>
              <w:top w:val="single" w:sz="4" w:space="0" w:color="auto"/>
              <w:left w:val="single" w:sz="4" w:space="0" w:color="auto"/>
              <w:bottom w:val="single" w:sz="4" w:space="0" w:color="auto"/>
              <w:right w:val="single" w:sz="4" w:space="0" w:color="auto"/>
            </w:tcBorders>
          </w:tcPr>
          <w:p w:rsidR="00236534" w:rsidRPr="009B6083" w:rsidRDefault="00236534" w:rsidP="009B6083">
            <w:pPr>
              <w:spacing w:after="0" w:line="240" w:lineRule="auto"/>
              <w:rPr>
                <w:rFonts w:ascii="Arial" w:eastAsia="Times New Roman" w:hAnsi="Arial" w:cs="Arial"/>
                <w:szCs w:val="24"/>
                <w:lang w:val="en-GB"/>
              </w:rPr>
            </w:pPr>
            <w:r w:rsidRPr="009B6083">
              <w:rPr>
                <w:rFonts w:ascii="Arial" w:eastAsia="Times New Roman" w:hAnsi="Arial" w:cs="Arial"/>
                <w:szCs w:val="24"/>
                <w:lang w:val="en-GB"/>
              </w:rPr>
              <w:t xml:space="preserve">Tracking progress of work on developmental projects </w:t>
            </w:r>
          </w:p>
        </w:tc>
        <w:tc>
          <w:tcPr>
            <w:tcW w:w="294" w:type="dxa"/>
            <w:vMerge/>
            <w:tcBorders>
              <w:left w:val="single" w:sz="4" w:space="0" w:color="auto"/>
              <w:right w:val="single" w:sz="4" w:space="0" w:color="auto"/>
            </w:tcBorders>
          </w:tcPr>
          <w:p w:rsidR="00236534" w:rsidRPr="009B6083" w:rsidRDefault="00236534" w:rsidP="009B6083">
            <w:pPr>
              <w:spacing w:after="0" w:line="240" w:lineRule="auto"/>
              <w:jc w:val="both"/>
              <w:rPr>
                <w:rFonts w:ascii="Arial" w:eastAsia="Times New Roman" w:hAnsi="Arial" w:cs="Arial"/>
                <w:szCs w:val="24"/>
                <w:lang w:val="en-GB"/>
              </w:rPr>
            </w:pPr>
          </w:p>
        </w:tc>
        <w:tc>
          <w:tcPr>
            <w:tcW w:w="4307" w:type="dxa"/>
            <w:tcBorders>
              <w:top w:val="single" w:sz="4" w:space="0" w:color="auto"/>
              <w:left w:val="single" w:sz="4" w:space="0" w:color="auto"/>
              <w:bottom w:val="single" w:sz="4" w:space="0" w:color="auto"/>
              <w:right w:val="single" w:sz="4" w:space="0" w:color="auto"/>
            </w:tcBorders>
          </w:tcPr>
          <w:p w:rsidR="00236534" w:rsidRPr="009B6083" w:rsidRDefault="007355B8" w:rsidP="009B6083">
            <w:pPr>
              <w:spacing w:after="0" w:line="240" w:lineRule="auto"/>
              <w:rPr>
                <w:rFonts w:ascii="Arial" w:hAnsi="Arial" w:cs="Arial"/>
                <w:szCs w:val="24"/>
              </w:rPr>
            </w:pPr>
            <w:r w:rsidRPr="009B6083">
              <w:rPr>
                <w:rFonts w:ascii="Arial" w:hAnsi="Arial" w:cs="Arial"/>
                <w:szCs w:val="24"/>
              </w:rPr>
              <w:t>Reshaping of</w:t>
            </w:r>
            <w:r w:rsidR="00236534" w:rsidRPr="009B6083">
              <w:rPr>
                <w:rFonts w:ascii="Arial" w:hAnsi="Arial" w:cs="Arial"/>
                <w:szCs w:val="24"/>
              </w:rPr>
              <w:t xml:space="preserve"> Feeder Roads</w:t>
            </w:r>
          </w:p>
        </w:tc>
      </w:tr>
    </w:tbl>
    <w:p w:rsidR="006A110A" w:rsidRPr="00FB0DD3" w:rsidRDefault="006A110A" w:rsidP="006C74C5">
      <w:pPr>
        <w:spacing w:before="240" w:line="240" w:lineRule="auto"/>
        <w:rPr>
          <w:rFonts w:ascii="Arial" w:eastAsia="Times New Roman" w:hAnsi="Arial" w:cs="Arial"/>
          <w:sz w:val="24"/>
          <w:szCs w:val="24"/>
          <w:lang w:val="en-GB"/>
        </w:rPr>
      </w:pPr>
    </w:p>
    <w:p w:rsidR="00221C3E" w:rsidRPr="005D19E4" w:rsidRDefault="000211F4" w:rsidP="005D19E4">
      <w:pPr>
        <w:spacing w:before="240" w:line="240" w:lineRule="auto"/>
        <w:rPr>
          <w:rFonts w:ascii="Arial" w:hAnsi="Arial" w:cs="Arial"/>
          <w:sz w:val="24"/>
          <w:szCs w:val="24"/>
        </w:rPr>
      </w:pPr>
      <w:r w:rsidRPr="00FB0DD3">
        <w:rPr>
          <w:rFonts w:ascii="Arial" w:hAnsi="Arial" w:cs="Arial"/>
          <w:b/>
          <w:sz w:val="28"/>
        </w:rPr>
        <w:t>BUDGET PROGRAMME SUMMARY</w:t>
      </w:r>
    </w:p>
    <w:p w:rsidR="00221C3E" w:rsidRPr="00FB0DD3" w:rsidRDefault="003E0669" w:rsidP="007D448C">
      <w:pPr>
        <w:pStyle w:val="Heading2"/>
        <w:spacing w:line="240" w:lineRule="auto"/>
        <w:rPr>
          <w:rFonts w:ascii="Arial" w:eastAsia="Times New Roman" w:hAnsi="Arial" w:cs="Arial"/>
          <w:color w:val="auto"/>
          <w:spacing w:val="30"/>
          <w:sz w:val="28"/>
          <w:szCs w:val="24"/>
          <w:lang w:val="en-GB"/>
        </w:rPr>
      </w:pPr>
      <w:bookmarkStart w:id="30" w:name="_Toc30231434"/>
      <w:r w:rsidRPr="00FB0DD3">
        <w:rPr>
          <w:rFonts w:ascii="Arial" w:eastAsia="Times New Roman" w:hAnsi="Arial" w:cs="Arial"/>
          <w:color w:val="auto"/>
          <w:spacing w:val="30"/>
          <w:sz w:val="28"/>
          <w:szCs w:val="24"/>
          <w:lang w:val="en-GB"/>
        </w:rPr>
        <w:t>PROGRAMME 3</w:t>
      </w:r>
      <w:r w:rsidR="00221C3E" w:rsidRPr="00FB0DD3">
        <w:rPr>
          <w:rFonts w:ascii="Arial" w:eastAsia="Times New Roman" w:hAnsi="Arial" w:cs="Arial"/>
          <w:color w:val="auto"/>
          <w:spacing w:val="30"/>
          <w:sz w:val="28"/>
          <w:szCs w:val="24"/>
          <w:lang w:val="en-GB"/>
        </w:rPr>
        <w:t xml:space="preserve">: </w:t>
      </w:r>
      <w:r w:rsidRPr="00FB0DD3">
        <w:rPr>
          <w:rFonts w:ascii="Arial" w:eastAsia="Times New Roman" w:hAnsi="Arial" w:cs="Arial"/>
          <w:color w:val="auto"/>
          <w:spacing w:val="30"/>
          <w:sz w:val="28"/>
          <w:szCs w:val="24"/>
          <w:lang w:val="en-GB"/>
        </w:rPr>
        <w:t>SOCIAL SERVICES DELIVERY</w:t>
      </w:r>
      <w:bookmarkEnd w:id="30"/>
    </w:p>
    <w:p w:rsidR="00221C3E" w:rsidRPr="00FB0DD3" w:rsidRDefault="00221C3E" w:rsidP="006C74C5">
      <w:pPr>
        <w:numPr>
          <w:ilvl w:val="0"/>
          <w:numId w:val="17"/>
        </w:numPr>
        <w:spacing w:before="240" w:line="240" w:lineRule="auto"/>
        <w:ind w:hanging="720"/>
        <w:contextualSpacing/>
        <w:rPr>
          <w:rFonts w:ascii="Arial" w:eastAsia="Times New Roman" w:hAnsi="Arial" w:cs="Arial"/>
          <w:b/>
          <w:sz w:val="24"/>
          <w:szCs w:val="24"/>
          <w:lang w:val="en-GB"/>
        </w:rPr>
      </w:pPr>
      <w:r w:rsidRPr="00FB0DD3">
        <w:rPr>
          <w:rFonts w:ascii="Arial" w:eastAsia="Times New Roman" w:hAnsi="Arial" w:cs="Arial"/>
          <w:b/>
          <w:sz w:val="24"/>
          <w:szCs w:val="24"/>
          <w:lang w:val="en-GB"/>
        </w:rPr>
        <w:t>Budget Programme Objectives</w:t>
      </w:r>
    </w:p>
    <w:p w:rsidR="009F55F7" w:rsidRPr="00FB0DD3" w:rsidRDefault="007B115D"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To provide equal access to quality basic education to all children of school - going age at all levels</w:t>
      </w:r>
    </w:p>
    <w:p w:rsidR="007B115D" w:rsidRPr="00FB0DD3" w:rsidRDefault="007B115D"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To improve access to health service delivery.</w:t>
      </w:r>
    </w:p>
    <w:p w:rsidR="00754C5A" w:rsidRPr="00FB0DD3" w:rsidRDefault="00754C5A"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Facilitate in the integrating the disadvantaged, vulnerable and excluded in mainstream of development.</w:t>
      </w:r>
    </w:p>
    <w:p w:rsidR="007B115D" w:rsidRPr="00FB0DD3" w:rsidRDefault="00754C5A"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 xml:space="preserve">Works in partnership in the communities to improve their well-being through promoting social development with equity for the disadvantaged, the vulnerable, persons with disabilities and excluded. </w:t>
      </w:r>
    </w:p>
    <w:p w:rsidR="00221C3E" w:rsidRPr="00FB0DD3" w:rsidRDefault="00221C3E" w:rsidP="006C74C5">
      <w:pPr>
        <w:numPr>
          <w:ilvl w:val="0"/>
          <w:numId w:val="17"/>
        </w:numPr>
        <w:spacing w:before="240" w:line="240" w:lineRule="auto"/>
        <w:ind w:hanging="720"/>
        <w:contextualSpacing/>
        <w:rPr>
          <w:rFonts w:ascii="Arial" w:eastAsia="Times New Roman" w:hAnsi="Arial" w:cs="Arial"/>
          <w:b/>
          <w:sz w:val="24"/>
          <w:szCs w:val="24"/>
          <w:lang w:val="en-GB"/>
        </w:rPr>
      </w:pPr>
      <w:r w:rsidRPr="00FB0DD3">
        <w:rPr>
          <w:rFonts w:ascii="Arial" w:eastAsia="Times New Roman" w:hAnsi="Arial" w:cs="Arial"/>
          <w:b/>
          <w:sz w:val="24"/>
          <w:szCs w:val="24"/>
          <w:lang w:val="en-GB"/>
        </w:rPr>
        <w:t>Budget Programme Description</w:t>
      </w:r>
    </w:p>
    <w:p w:rsidR="000211F4" w:rsidRPr="00FB0DD3" w:rsidRDefault="000211F4" w:rsidP="00FB0DD3">
      <w:pPr>
        <w:spacing w:after="0" w:line="240" w:lineRule="auto"/>
        <w:ind w:left="720"/>
        <w:contextualSpacing/>
        <w:jc w:val="both"/>
        <w:rPr>
          <w:rFonts w:ascii="Arial" w:hAnsi="Arial" w:cs="Arial"/>
          <w:sz w:val="24"/>
          <w:szCs w:val="24"/>
        </w:rPr>
      </w:pPr>
      <w:r w:rsidRPr="00FB0DD3">
        <w:rPr>
          <w:rFonts w:ascii="Arial" w:hAnsi="Arial" w:cs="Arial"/>
          <w:sz w:val="24"/>
          <w:szCs w:val="24"/>
        </w:rPr>
        <w:t xml:space="preserve">Social Service Delivery is one of the key Programmes of the Assembly. This </w:t>
      </w:r>
      <w:r w:rsidR="00653A46" w:rsidRPr="00FB0DD3">
        <w:rPr>
          <w:rFonts w:ascii="Arial" w:hAnsi="Arial" w:cs="Arial"/>
          <w:sz w:val="24"/>
          <w:szCs w:val="24"/>
        </w:rPr>
        <w:t>Programme</w:t>
      </w:r>
      <w:r w:rsidRPr="00FB0DD3">
        <w:rPr>
          <w:rFonts w:ascii="Arial" w:hAnsi="Arial" w:cs="Arial"/>
          <w:sz w:val="24"/>
          <w:szCs w:val="24"/>
        </w:rPr>
        <w:t xml:space="preserve"> seeks to take an integrated and holistic approach to development of the District and the Nation as a whole. There are four sub-Programmes under this Programme namely</w:t>
      </w:r>
      <w:r w:rsidR="006C74C5" w:rsidRPr="00FB0DD3">
        <w:rPr>
          <w:rFonts w:ascii="Arial" w:hAnsi="Arial" w:cs="Arial"/>
          <w:sz w:val="24"/>
          <w:szCs w:val="24"/>
        </w:rPr>
        <w:t>:</w:t>
      </w:r>
      <w:r w:rsidRPr="00FB0DD3">
        <w:rPr>
          <w:rFonts w:ascii="Arial" w:hAnsi="Arial" w:cs="Arial"/>
          <w:sz w:val="24"/>
          <w:szCs w:val="24"/>
        </w:rPr>
        <w:t xml:space="preserve"> Education and Youth Development, Health delivery and Social Welfare and Community Development. </w:t>
      </w:r>
    </w:p>
    <w:p w:rsidR="008A1C0D" w:rsidRDefault="008A1C0D" w:rsidP="00FB0DD3">
      <w:pPr>
        <w:spacing w:after="0" w:line="240" w:lineRule="auto"/>
        <w:ind w:left="720"/>
        <w:contextualSpacing/>
        <w:jc w:val="both"/>
        <w:rPr>
          <w:rFonts w:ascii="Arial" w:hAnsi="Arial" w:cs="Arial"/>
          <w:sz w:val="24"/>
          <w:szCs w:val="24"/>
        </w:rPr>
      </w:pPr>
    </w:p>
    <w:p w:rsidR="00E81D20" w:rsidRPr="00FB0DD3" w:rsidRDefault="00E81D20" w:rsidP="00FB0DD3">
      <w:pPr>
        <w:spacing w:after="0" w:line="240" w:lineRule="auto"/>
        <w:ind w:left="720"/>
        <w:contextualSpacing/>
        <w:jc w:val="both"/>
        <w:rPr>
          <w:rFonts w:ascii="Arial" w:hAnsi="Arial" w:cs="Arial"/>
          <w:sz w:val="24"/>
          <w:szCs w:val="24"/>
        </w:rPr>
      </w:pPr>
      <w:r w:rsidRPr="00FB0DD3">
        <w:rPr>
          <w:rFonts w:ascii="Arial" w:hAnsi="Arial" w:cs="Arial"/>
          <w:sz w:val="24"/>
          <w:szCs w:val="24"/>
        </w:rPr>
        <w:t>The education, Youth and Sport Department of the Assembly is responsible for pre-school, special school, basic education, youth and sports, development or organization and library services in the district. The department therefore assists the Assembly in the formulation and implementation of programmes in such areas of e</w:t>
      </w:r>
      <w:r w:rsidR="000C561B" w:rsidRPr="00FB0DD3">
        <w:rPr>
          <w:rFonts w:ascii="Arial" w:hAnsi="Arial" w:cs="Arial"/>
          <w:sz w:val="24"/>
          <w:szCs w:val="24"/>
        </w:rPr>
        <w:t>ducation and youth development.</w:t>
      </w:r>
    </w:p>
    <w:p w:rsidR="008A1C0D" w:rsidRDefault="008A1C0D" w:rsidP="00FB0DD3">
      <w:pPr>
        <w:spacing w:after="0" w:line="240" w:lineRule="auto"/>
        <w:ind w:left="720"/>
        <w:contextualSpacing/>
        <w:jc w:val="both"/>
        <w:rPr>
          <w:rFonts w:ascii="Arial" w:hAnsi="Arial" w:cs="Arial"/>
          <w:sz w:val="24"/>
          <w:szCs w:val="24"/>
        </w:rPr>
      </w:pPr>
    </w:p>
    <w:p w:rsidR="00E81D20" w:rsidRPr="00FB0DD3" w:rsidRDefault="00E81D20" w:rsidP="00FB0DD3">
      <w:pPr>
        <w:spacing w:after="0" w:line="240" w:lineRule="auto"/>
        <w:ind w:left="720"/>
        <w:contextualSpacing/>
        <w:jc w:val="both"/>
        <w:rPr>
          <w:rFonts w:ascii="Arial" w:hAnsi="Arial" w:cs="Arial"/>
          <w:sz w:val="24"/>
          <w:szCs w:val="24"/>
        </w:rPr>
      </w:pPr>
      <w:r w:rsidRPr="00FB0DD3">
        <w:rPr>
          <w:rFonts w:ascii="Arial" w:hAnsi="Arial" w:cs="Arial"/>
          <w:sz w:val="24"/>
          <w:szCs w:val="24"/>
        </w:rPr>
        <w:t>The Department of Health in collaboration with other departments assist the Assembly to deliver context specific health care interventions by providing accessible, cost effective and efficient health service at the primary and secondary care levels in accordance with approved  national policies by ensuring prudent management of resources.</w:t>
      </w:r>
    </w:p>
    <w:p w:rsidR="008A1C0D" w:rsidRDefault="008A1C0D" w:rsidP="00FB0DD3">
      <w:pPr>
        <w:spacing w:after="0" w:line="240" w:lineRule="auto"/>
        <w:ind w:left="720"/>
        <w:contextualSpacing/>
        <w:jc w:val="both"/>
        <w:rPr>
          <w:rFonts w:ascii="Arial" w:hAnsi="Arial" w:cs="Arial"/>
          <w:sz w:val="24"/>
          <w:szCs w:val="24"/>
        </w:rPr>
      </w:pPr>
    </w:p>
    <w:p w:rsidR="00037AD3" w:rsidRPr="00FB0DD3" w:rsidRDefault="00037AD3" w:rsidP="00FB0DD3">
      <w:pPr>
        <w:spacing w:after="0" w:line="240" w:lineRule="auto"/>
        <w:ind w:left="720"/>
        <w:contextualSpacing/>
        <w:jc w:val="both"/>
        <w:rPr>
          <w:rFonts w:ascii="Arial" w:hAnsi="Arial" w:cs="Arial"/>
          <w:sz w:val="24"/>
          <w:szCs w:val="24"/>
        </w:rPr>
      </w:pPr>
      <w:r w:rsidRPr="00FB0DD3">
        <w:rPr>
          <w:rFonts w:ascii="Arial" w:hAnsi="Arial" w:cs="Arial"/>
          <w:sz w:val="24"/>
          <w:szCs w:val="24"/>
        </w:rPr>
        <w:t>The Social Welfare and Community Development Department assist the Assembly to formulate and implement social welfare and community development policies within the framework o</w:t>
      </w:r>
      <w:r w:rsidR="000C561B" w:rsidRPr="00FB0DD3">
        <w:rPr>
          <w:rFonts w:ascii="Arial" w:hAnsi="Arial" w:cs="Arial"/>
          <w:sz w:val="24"/>
          <w:szCs w:val="24"/>
        </w:rPr>
        <w:t>f national policy.</w:t>
      </w:r>
    </w:p>
    <w:p w:rsidR="008A1C0D" w:rsidRDefault="008A1C0D" w:rsidP="00FB0DD3">
      <w:pPr>
        <w:spacing w:after="0" w:line="240" w:lineRule="auto"/>
        <w:ind w:left="720"/>
        <w:contextualSpacing/>
        <w:jc w:val="both"/>
        <w:rPr>
          <w:rFonts w:ascii="Arial" w:hAnsi="Arial" w:cs="Arial"/>
          <w:sz w:val="24"/>
          <w:szCs w:val="24"/>
        </w:rPr>
      </w:pPr>
    </w:p>
    <w:p w:rsidR="00037AD3" w:rsidRPr="00FB0DD3" w:rsidRDefault="00037AD3" w:rsidP="00FB0DD3">
      <w:pPr>
        <w:spacing w:after="0" w:line="240" w:lineRule="auto"/>
        <w:ind w:left="720"/>
        <w:contextualSpacing/>
        <w:jc w:val="both"/>
        <w:rPr>
          <w:rFonts w:ascii="Arial" w:hAnsi="Arial" w:cs="Arial"/>
          <w:sz w:val="24"/>
          <w:szCs w:val="24"/>
        </w:rPr>
      </w:pPr>
      <w:r w:rsidRPr="00FB0DD3">
        <w:rPr>
          <w:rFonts w:ascii="Arial" w:hAnsi="Arial" w:cs="Arial"/>
          <w:sz w:val="24"/>
          <w:szCs w:val="24"/>
        </w:rPr>
        <w:t xml:space="preserve">Extreme poverty continues to work against the economic gains that Ghana has chalked over the past two decades. It is estimated that about </w:t>
      </w:r>
      <w:r w:rsidR="00A44C34" w:rsidRPr="00FB0DD3">
        <w:rPr>
          <w:rFonts w:ascii="Arial" w:hAnsi="Arial" w:cs="Arial"/>
          <w:sz w:val="24"/>
          <w:szCs w:val="24"/>
        </w:rPr>
        <w:t>10%</w:t>
      </w:r>
      <w:r w:rsidRPr="00FB0DD3">
        <w:rPr>
          <w:rFonts w:ascii="Arial" w:hAnsi="Arial" w:cs="Arial"/>
          <w:sz w:val="24"/>
          <w:szCs w:val="24"/>
        </w:rPr>
        <w:t xml:space="preserve"> of Ghanaians live under extreme poverty conditions. This means that they are neither able to afford daily subsistence requirement nor afford education and basic health for themselves and their children. </w:t>
      </w:r>
    </w:p>
    <w:p w:rsidR="008A1C0D" w:rsidRDefault="008A1C0D" w:rsidP="00FB0DD3">
      <w:pPr>
        <w:spacing w:after="0" w:line="240" w:lineRule="auto"/>
        <w:ind w:left="720"/>
        <w:contextualSpacing/>
        <w:jc w:val="both"/>
        <w:rPr>
          <w:rFonts w:ascii="Arial" w:hAnsi="Arial" w:cs="Arial"/>
          <w:sz w:val="24"/>
          <w:szCs w:val="24"/>
        </w:rPr>
      </w:pPr>
    </w:p>
    <w:p w:rsidR="00037AD3" w:rsidRPr="00FB0DD3" w:rsidRDefault="00037AD3" w:rsidP="00FB0DD3">
      <w:pPr>
        <w:spacing w:after="0" w:line="240" w:lineRule="auto"/>
        <w:ind w:left="720"/>
        <w:contextualSpacing/>
        <w:jc w:val="both"/>
        <w:rPr>
          <w:rFonts w:ascii="Arial" w:hAnsi="Arial" w:cs="Arial"/>
          <w:sz w:val="24"/>
          <w:szCs w:val="24"/>
        </w:rPr>
      </w:pPr>
      <w:r w:rsidRPr="00FB0DD3">
        <w:rPr>
          <w:rFonts w:ascii="Arial" w:hAnsi="Arial" w:cs="Arial"/>
          <w:sz w:val="24"/>
          <w:szCs w:val="24"/>
        </w:rPr>
        <w:t xml:space="preserve">This phenomenon perpetuates generational poverty. In order to ensure equitable distribution of national resources and mainstreaming of the extremely poor, Government developed and started implementing the National Social Protection Strategy (NSPS) in 2007. In </w:t>
      </w:r>
      <w:r w:rsidR="00A44C34" w:rsidRPr="00FB0DD3">
        <w:rPr>
          <w:rFonts w:ascii="Arial" w:hAnsi="Arial" w:cs="Arial"/>
          <w:sz w:val="24"/>
          <w:szCs w:val="24"/>
        </w:rPr>
        <w:t>Asunafo South</w:t>
      </w:r>
      <w:r w:rsidR="0049159D" w:rsidRPr="00FB0DD3">
        <w:rPr>
          <w:rFonts w:ascii="Arial" w:hAnsi="Arial" w:cs="Arial"/>
          <w:sz w:val="24"/>
          <w:szCs w:val="24"/>
        </w:rPr>
        <w:t xml:space="preserve"> District, 200</w:t>
      </w:r>
      <w:r w:rsidRPr="00FB0DD3">
        <w:rPr>
          <w:rFonts w:ascii="Arial" w:hAnsi="Arial" w:cs="Arial"/>
          <w:sz w:val="24"/>
          <w:szCs w:val="24"/>
        </w:rPr>
        <w:t xml:space="preserve"> households are benefitting from conditional and unconditional cash transfer under the Livelihood Empowerment against Poverty (LEAP) Programme; a component of the NSPS. Extremely poor Older Persons above 65 years have been enrolled onto the LEAP and are entitled to unconditional cash transfer.</w:t>
      </w:r>
    </w:p>
    <w:p w:rsidR="008A1C0D" w:rsidRDefault="008A1C0D" w:rsidP="00FB0DD3">
      <w:pPr>
        <w:spacing w:after="0" w:line="240" w:lineRule="auto"/>
        <w:ind w:left="720"/>
        <w:contextualSpacing/>
        <w:jc w:val="both"/>
        <w:rPr>
          <w:rFonts w:ascii="Arial" w:hAnsi="Arial" w:cs="Arial"/>
          <w:sz w:val="24"/>
          <w:szCs w:val="24"/>
        </w:rPr>
      </w:pPr>
    </w:p>
    <w:p w:rsidR="00037AD3" w:rsidRPr="00FB0DD3" w:rsidRDefault="000211F4" w:rsidP="00FB0DD3">
      <w:pPr>
        <w:spacing w:after="0" w:line="240" w:lineRule="auto"/>
        <w:ind w:left="720"/>
        <w:contextualSpacing/>
        <w:jc w:val="both"/>
        <w:rPr>
          <w:rFonts w:ascii="Arial" w:hAnsi="Arial" w:cs="Arial"/>
          <w:sz w:val="24"/>
          <w:szCs w:val="24"/>
        </w:rPr>
      </w:pPr>
      <w:r w:rsidRPr="00FB0DD3">
        <w:rPr>
          <w:rFonts w:ascii="Arial" w:hAnsi="Arial" w:cs="Arial"/>
          <w:sz w:val="24"/>
          <w:szCs w:val="24"/>
        </w:rPr>
        <w:t xml:space="preserve">The total number of personnel under this budget Programme is </w:t>
      </w:r>
      <w:r w:rsidR="00A44C34" w:rsidRPr="00FB0DD3">
        <w:rPr>
          <w:rFonts w:ascii="Arial" w:hAnsi="Arial" w:cs="Arial"/>
          <w:sz w:val="24"/>
          <w:szCs w:val="24"/>
        </w:rPr>
        <w:t>1,659</w:t>
      </w:r>
      <w:r w:rsidRPr="00FB0DD3">
        <w:rPr>
          <w:rFonts w:ascii="Arial" w:hAnsi="Arial" w:cs="Arial"/>
          <w:sz w:val="24"/>
          <w:szCs w:val="24"/>
        </w:rPr>
        <w:t>.</w:t>
      </w:r>
    </w:p>
    <w:p w:rsidR="007748FA" w:rsidRPr="00FB0DD3" w:rsidRDefault="007748FA" w:rsidP="006C74C5">
      <w:pPr>
        <w:spacing w:before="240" w:line="240" w:lineRule="auto"/>
        <w:rPr>
          <w:rFonts w:ascii="Arial" w:hAnsi="Arial" w:cs="Arial"/>
          <w:sz w:val="24"/>
          <w:szCs w:val="24"/>
        </w:rPr>
      </w:pPr>
    </w:p>
    <w:p w:rsidR="008A1C0D" w:rsidRDefault="008A1C0D">
      <w:pPr>
        <w:rPr>
          <w:rFonts w:ascii="Arial" w:hAnsi="Arial" w:cs="Arial"/>
          <w:b/>
          <w:sz w:val="28"/>
        </w:rPr>
      </w:pPr>
      <w:r>
        <w:rPr>
          <w:rFonts w:ascii="Arial" w:hAnsi="Arial" w:cs="Arial"/>
          <w:b/>
          <w:sz w:val="28"/>
        </w:rPr>
        <w:br w:type="page"/>
      </w:r>
    </w:p>
    <w:p w:rsidR="006F2899" w:rsidRPr="00FB0DD3" w:rsidRDefault="006F2899" w:rsidP="00430C91">
      <w:pPr>
        <w:spacing w:line="240" w:lineRule="auto"/>
        <w:rPr>
          <w:rFonts w:ascii="Arial" w:hAnsi="Arial" w:cs="Arial"/>
          <w:b/>
          <w:sz w:val="28"/>
        </w:rPr>
      </w:pPr>
      <w:r w:rsidRPr="00FB0DD3">
        <w:rPr>
          <w:rFonts w:ascii="Arial" w:hAnsi="Arial" w:cs="Arial"/>
          <w:b/>
          <w:sz w:val="28"/>
        </w:rPr>
        <w:lastRenderedPageBreak/>
        <w:t>BUDGET SUB-PROGRAMME SUMMARY</w:t>
      </w:r>
    </w:p>
    <w:p w:rsidR="006F2899" w:rsidRPr="00FB0DD3" w:rsidRDefault="006F2899" w:rsidP="00430C91">
      <w:pPr>
        <w:spacing w:line="240" w:lineRule="auto"/>
        <w:rPr>
          <w:rFonts w:ascii="Arial" w:hAnsi="Arial" w:cs="Arial"/>
          <w:b/>
          <w:sz w:val="28"/>
        </w:rPr>
      </w:pPr>
      <w:r w:rsidRPr="00FB0DD3">
        <w:rPr>
          <w:rFonts w:ascii="Arial" w:hAnsi="Arial" w:cs="Arial"/>
          <w:b/>
          <w:sz w:val="28"/>
        </w:rPr>
        <w:t>PROGRAMME</w:t>
      </w:r>
      <w:r w:rsidR="00C75B8B" w:rsidRPr="00FB0DD3">
        <w:rPr>
          <w:rFonts w:ascii="Arial" w:hAnsi="Arial" w:cs="Arial"/>
          <w:b/>
          <w:sz w:val="28"/>
        </w:rPr>
        <w:t>3</w:t>
      </w:r>
      <w:r w:rsidRPr="00FB0DD3">
        <w:rPr>
          <w:rFonts w:ascii="Arial" w:hAnsi="Arial" w:cs="Arial"/>
          <w:b/>
          <w:sz w:val="28"/>
        </w:rPr>
        <w:t xml:space="preserve">: </w:t>
      </w:r>
      <w:r w:rsidR="00C75B8B" w:rsidRPr="00FB0DD3">
        <w:rPr>
          <w:rFonts w:ascii="Arial" w:hAnsi="Arial" w:cs="Arial"/>
          <w:b/>
          <w:sz w:val="28"/>
        </w:rPr>
        <w:t>SOCIAL SERVICES DELIVERY</w:t>
      </w:r>
    </w:p>
    <w:p w:rsidR="006F2899" w:rsidRPr="00FB0DD3" w:rsidRDefault="006F2899" w:rsidP="00430C91">
      <w:pPr>
        <w:spacing w:line="240" w:lineRule="auto"/>
        <w:rPr>
          <w:rFonts w:ascii="Arial" w:hAnsi="Arial" w:cs="Arial"/>
          <w:b/>
          <w:sz w:val="28"/>
        </w:rPr>
      </w:pPr>
      <w:r w:rsidRPr="00FB0DD3">
        <w:rPr>
          <w:rFonts w:ascii="Arial" w:hAnsi="Arial" w:cs="Arial"/>
          <w:b/>
          <w:sz w:val="28"/>
        </w:rPr>
        <w:t xml:space="preserve">SUB-PROGRAMME </w:t>
      </w:r>
      <w:r w:rsidR="00C654C6" w:rsidRPr="00FB0DD3">
        <w:rPr>
          <w:rFonts w:ascii="Arial" w:hAnsi="Arial" w:cs="Arial"/>
          <w:b/>
          <w:sz w:val="28"/>
        </w:rPr>
        <w:t>3:</w:t>
      </w:r>
      <w:r w:rsidR="00C75B8B" w:rsidRPr="00FB0DD3">
        <w:rPr>
          <w:rFonts w:ascii="Arial" w:hAnsi="Arial" w:cs="Arial"/>
          <w:b/>
          <w:sz w:val="28"/>
        </w:rPr>
        <w:t>1</w:t>
      </w:r>
      <w:r w:rsidRPr="00FB0DD3">
        <w:rPr>
          <w:rFonts w:ascii="Arial" w:hAnsi="Arial" w:cs="Arial"/>
          <w:b/>
          <w:sz w:val="28"/>
        </w:rPr>
        <w:t xml:space="preserve"> </w:t>
      </w:r>
      <w:r w:rsidR="00C75B8B" w:rsidRPr="00FB0DD3">
        <w:rPr>
          <w:rFonts w:ascii="Arial" w:hAnsi="Arial" w:cs="Arial"/>
          <w:b/>
          <w:sz w:val="28"/>
        </w:rPr>
        <w:t>Education and Youth Development</w:t>
      </w:r>
    </w:p>
    <w:p w:rsidR="006F2899" w:rsidRPr="00FB0DD3" w:rsidRDefault="006F2899" w:rsidP="006C74C5">
      <w:pPr>
        <w:numPr>
          <w:ilvl w:val="0"/>
          <w:numId w:val="8"/>
        </w:numPr>
        <w:spacing w:before="240" w:line="240" w:lineRule="auto"/>
        <w:ind w:hanging="720"/>
        <w:contextualSpacing/>
        <w:rPr>
          <w:rFonts w:ascii="Arial" w:eastAsia="Times New Roman" w:hAnsi="Arial" w:cs="Arial"/>
          <w:b/>
          <w:sz w:val="24"/>
          <w:szCs w:val="24"/>
          <w:lang w:val="en-GB"/>
        </w:rPr>
      </w:pPr>
      <w:r w:rsidRPr="00FB0DD3">
        <w:rPr>
          <w:rFonts w:ascii="Arial" w:eastAsia="Times New Roman" w:hAnsi="Arial" w:cs="Arial"/>
          <w:b/>
          <w:sz w:val="24"/>
          <w:szCs w:val="24"/>
          <w:lang w:val="en-GB"/>
        </w:rPr>
        <w:t>Budget Sub-Programme Objective</w:t>
      </w:r>
    </w:p>
    <w:p w:rsidR="006F2899" w:rsidRPr="00FB0DD3" w:rsidRDefault="007C5853"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T</w:t>
      </w:r>
      <w:r w:rsidR="005D1D50" w:rsidRPr="00FB0DD3">
        <w:rPr>
          <w:rFonts w:ascii="Arial" w:hAnsi="Arial" w:cs="Arial"/>
          <w:sz w:val="24"/>
          <w:szCs w:val="24"/>
        </w:rPr>
        <w:t xml:space="preserve">o </w:t>
      </w:r>
      <w:r w:rsidR="009F55F7" w:rsidRPr="00FB0DD3">
        <w:rPr>
          <w:rFonts w:ascii="Arial" w:hAnsi="Arial" w:cs="Arial"/>
          <w:sz w:val="24"/>
          <w:szCs w:val="24"/>
        </w:rPr>
        <w:t>ensure</w:t>
      </w:r>
      <w:r w:rsidR="005D1D50" w:rsidRPr="00FB0DD3">
        <w:rPr>
          <w:rFonts w:ascii="Arial" w:hAnsi="Arial" w:cs="Arial"/>
          <w:sz w:val="24"/>
          <w:szCs w:val="24"/>
        </w:rPr>
        <w:t xml:space="preserve"> inclusive and equitable access to education at all leve</w:t>
      </w:r>
      <w:r w:rsidRPr="00FB0DD3">
        <w:rPr>
          <w:rFonts w:ascii="Arial" w:hAnsi="Arial" w:cs="Arial"/>
          <w:sz w:val="24"/>
          <w:szCs w:val="24"/>
        </w:rPr>
        <w:t>l</w:t>
      </w:r>
      <w:r w:rsidR="005D1D50" w:rsidRPr="00FB0DD3">
        <w:rPr>
          <w:rFonts w:ascii="Arial" w:hAnsi="Arial" w:cs="Arial"/>
          <w:sz w:val="24"/>
          <w:szCs w:val="24"/>
        </w:rPr>
        <w:t>s</w:t>
      </w:r>
    </w:p>
    <w:p w:rsidR="009F55F7" w:rsidRPr="00FB0DD3" w:rsidRDefault="009F55F7"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Provide relevant quality pre-tertiary education to all children</w:t>
      </w:r>
    </w:p>
    <w:p w:rsidR="006F2899" w:rsidRPr="00FB0DD3" w:rsidRDefault="006F2899" w:rsidP="006C74C5">
      <w:pPr>
        <w:numPr>
          <w:ilvl w:val="0"/>
          <w:numId w:val="8"/>
        </w:numPr>
        <w:spacing w:before="240" w:line="240" w:lineRule="auto"/>
        <w:ind w:hanging="720"/>
        <w:contextualSpacing/>
        <w:rPr>
          <w:rFonts w:ascii="Arial" w:eastAsia="Times New Roman" w:hAnsi="Arial" w:cs="Arial"/>
          <w:b/>
          <w:sz w:val="24"/>
          <w:szCs w:val="24"/>
          <w:lang w:val="en-GB"/>
        </w:rPr>
      </w:pPr>
      <w:r w:rsidRPr="00FB0DD3">
        <w:rPr>
          <w:rFonts w:ascii="Arial" w:eastAsia="Times New Roman" w:hAnsi="Arial" w:cs="Arial"/>
          <w:b/>
          <w:sz w:val="24"/>
          <w:szCs w:val="24"/>
          <w:lang w:val="en-GB"/>
        </w:rPr>
        <w:t>Budget Sub-Programme Description</w:t>
      </w:r>
    </w:p>
    <w:p w:rsidR="00525C8D" w:rsidRPr="00FB0DD3" w:rsidRDefault="00525C8D" w:rsidP="006C74C5">
      <w:pPr>
        <w:spacing w:before="240" w:line="240" w:lineRule="auto"/>
        <w:ind w:left="720"/>
        <w:contextualSpacing/>
        <w:jc w:val="both"/>
        <w:rPr>
          <w:rFonts w:ascii="Arial" w:eastAsia="Times New Roman" w:hAnsi="Arial" w:cs="Arial"/>
          <w:sz w:val="24"/>
          <w:szCs w:val="24"/>
          <w:lang w:val="en-GB"/>
        </w:rPr>
      </w:pPr>
    </w:p>
    <w:p w:rsidR="00F66F71" w:rsidRPr="00FB0DD3" w:rsidRDefault="007C5853" w:rsidP="00FB0DD3">
      <w:pPr>
        <w:spacing w:after="0" w:line="240" w:lineRule="auto"/>
        <w:ind w:left="720"/>
        <w:contextualSpacing/>
        <w:jc w:val="both"/>
        <w:rPr>
          <w:rFonts w:ascii="Arial" w:eastAsia="Times New Roman" w:hAnsi="Arial" w:cs="Arial"/>
          <w:sz w:val="24"/>
          <w:szCs w:val="24"/>
          <w:lang w:val="en-GB"/>
        </w:rPr>
      </w:pPr>
      <w:r w:rsidRPr="00FB0DD3">
        <w:rPr>
          <w:rFonts w:ascii="Arial" w:eastAsia="Times New Roman" w:hAnsi="Arial" w:cs="Arial"/>
          <w:sz w:val="24"/>
          <w:szCs w:val="24"/>
          <w:lang w:val="en-GB"/>
        </w:rPr>
        <w:t xml:space="preserve">The Education Youth Development sub-programme intends to produce </w:t>
      </w:r>
      <w:r w:rsidR="006C74C5" w:rsidRPr="00FB0DD3">
        <w:rPr>
          <w:rFonts w:ascii="Arial" w:eastAsia="Times New Roman" w:hAnsi="Arial" w:cs="Arial"/>
          <w:sz w:val="24"/>
          <w:szCs w:val="24"/>
          <w:lang w:val="en-GB"/>
        </w:rPr>
        <w:t>well-</w:t>
      </w:r>
      <w:r w:rsidR="006C74C5" w:rsidRPr="00FB0DD3">
        <w:rPr>
          <w:rFonts w:ascii="Arial" w:hAnsi="Arial" w:cs="Arial"/>
          <w:sz w:val="24"/>
          <w:szCs w:val="24"/>
        </w:rPr>
        <w:t>balanced</w:t>
      </w:r>
      <w:r w:rsidRPr="00FB0DD3">
        <w:rPr>
          <w:rFonts w:ascii="Arial" w:eastAsia="Times New Roman" w:hAnsi="Arial" w:cs="Arial"/>
          <w:sz w:val="24"/>
          <w:szCs w:val="24"/>
          <w:lang w:val="en-GB"/>
        </w:rPr>
        <w:t xml:space="preserve"> individuals with requisite knowledge, skill, value and attitude to become functional and productive citizens for the total development </w:t>
      </w:r>
      <w:r w:rsidR="00525C8D" w:rsidRPr="00FB0DD3">
        <w:rPr>
          <w:rFonts w:ascii="Arial" w:eastAsia="Times New Roman" w:hAnsi="Arial" w:cs="Arial"/>
          <w:sz w:val="24"/>
          <w:szCs w:val="24"/>
          <w:lang w:val="en-GB"/>
        </w:rPr>
        <w:t xml:space="preserve">of </w:t>
      </w:r>
      <w:r w:rsidRPr="00FB0DD3">
        <w:rPr>
          <w:rFonts w:ascii="Arial" w:eastAsia="Times New Roman" w:hAnsi="Arial" w:cs="Arial"/>
          <w:sz w:val="24"/>
          <w:szCs w:val="24"/>
          <w:lang w:val="en-GB"/>
        </w:rPr>
        <w:t>the District</w:t>
      </w:r>
      <w:r w:rsidR="009F55F7" w:rsidRPr="00FB0DD3">
        <w:rPr>
          <w:rFonts w:ascii="Arial" w:eastAsia="Times New Roman" w:hAnsi="Arial" w:cs="Arial"/>
          <w:sz w:val="24"/>
          <w:szCs w:val="24"/>
          <w:lang w:val="en-GB"/>
        </w:rPr>
        <w:t xml:space="preserve"> and Ghana at large</w:t>
      </w:r>
      <w:r w:rsidRPr="00FB0DD3">
        <w:rPr>
          <w:rFonts w:ascii="Arial" w:eastAsia="Times New Roman" w:hAnsi="Arial" w:cs="Arial"/>
          <w:sz w:val="24"/>
          <w:szCs w:val="24"/>
          <w:lang w:val="en-GB"/>
        </w:rPr>
        <w:t xml:space="preserve">. </w:t>
      </w:r>
    </w:p>
    <w:p w:rsidR="008A1C0D" w:rsidRDefault="008A1C0D" w:rsidP="00FB0DD3">
      <w:pPr>
        <w:spacing w:after="0" w:line="240" w:lineRule="auto"/>
        <w:ind w:left="720"/>
        <w:contextualSpacing/>
        <w:jc w:val="both"/>
        <w:rPr>
          <w:rFonts w:ascii="Arial" w:eastAsia="Times New Roman" w:hAnsi="Arial" w:cs="Arial"/>
          <w:sz w:val="24"/>
          <w:szCs w:val="24"/>
          <w:lang w:val="en-GB"/>
        </w:rPr>
      </w:pPr>
    </w:p>
    <w:p w:rsidR="00D80810" w:rsidRPr="00FB0DD3" w:rsidRDefault="007C5853" w:rsidP="00FB0DD3">
      <w:pPr>
        <w:spacing w:after="0" w:line="240" w:lineRule="auto"/>
        <w:ind w:left="720"/>
        <w:contextualSpacing/>
        <w:jc w:val="both"/>
        <w:rPr>
          <w:rFonts w:ascii="Arial" w:eastAsia="Times New Roman" w:hAnsi="Arial" w:cs="Arial"/>
          <w:sz w:val="24"/>
          <w:szCs w:val="24"/>
          <w:lang w:val="en-GB"/>
        </w:rPr>
      </w:pPr>
      <w:r w:rsidRPr="00FB0DD3">
        <w:rPr>
          <w:rFonts w:ascii="Arial" w:eastAsia="Times New Roman" w:hAnsi="Arial" w:cs="Arial"/>
          <w:sz w:val="24"/>
          <w:szCs w:val="24"/>
          <w:lang w:val="en-GB"/>
        </w:rPr>
        <w:t xml:space="preserve">This </w:t>
      </w:r>
      <w:r w:rsidRPr="00FB0DD3">
        <w:rPr>
          <w:rFonts w:ascii="Arial" w:hAnsi="Arial" w:cs="Arial"/>
          <w:sz w:val="24"/>
          <w:szCs w:val="24"/>
        </w:rPr>
        <w:t>sub</w:t>
      </w:r>
      <w:r w:rsidRPr="00FB0DD3">
        <w:rPr>
          <w:rFonts w:ascii="Arial" w:eastAsia="Times New Roman" w:hAnsi="Arial" w:cs="Arial"/>
          <w:sz w:val="24"/>
          <w:szCs w:val="24"/>
          <w:lang w:val="en-GB"/>
        </w:rPr>
        <w:t>-programme is carried through</w:t>
      </w:r>
      <w:r w:rsidR="00D80810" w:rsidRPr="00FB0DD3">
        <w:rPr>
          <w:rFonts w:ascii="Arial" w:eastAsia="Times New Roman" w:hAnsi="Arial" w:cs="Arial"/>
          <w:sz w:val="24"/>
          <w:szCs w:val="24"/>
          <w:lang w:val="en-GB"/>
        </w:rPr>
        <w:t>:</w:t>
      </w:r>
    </w:p>
    <w:p w:rsidR="00D80810" w:rsidRPr="00FB0DD3" w:rsidRDefault="00525C8D" w:rsidP="008A1C0D">
      <w:pPr>
        <w:pStyle w:val="ListParagraph"/>
        <w:numPr>
          <w:ilvl w:val="0"/>
          <w:numId w:val="49"/>
        </w:numPr>
        <w:autoSpaceDE w:val="0"/>
        <w:autoSpaceDN w:val="0"/>
        <w:adjustRightInd w:val="0"/>
        <w:spacing w:after="200"/>
        <w:ind w:left="1080"/>
        <w:jc w:val="both"/>
        <w:rPr>
          <w:rFonts w:ascii="Arial" w:hAnsi="Arial" w:cs="Arial"/>
          <w:sz w:val="24"/>
          <w:szCs w:val="24"/>
        </w:rPr>
      </w:pPr>
      <w:r w:rsidRPr="00FB0DD3">
        <w:rPr>
          <w:rFonts w:ascii="Arial" w:hAnsi="Arial" w:cs="Arial"/>
          <w:sz w:val="24"/>
          <w:szCs w:val="24"/>
        </w:rPr>
        <w:t>F</w:t>
      </w:r>
      <w:r w:rsidR="00D80810" w:rsidRPr="00FB0DD3">
        <w:rPr>
          <w:rFonts w:ascii="Arial" w:hAnsi="Arial" w:cs="Arial"/>
          <w:sz w:val="24"/>
          <w:szCs w:val="24"/>
        </w:rPr>
        <w:t xml:space="preserve">ormulation and implementation of policies on Education in the District within the framework of National Policies and guidelines; </w:t>
      </w:r>
    </w:p>
    <w:p w:rsidR="00D80810" w:rsidRPr="00FB0DD3" w:rsidRDefault="00D80810"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Advise the District Assembly on matters r</w:t>
      </w:r>
      <w:r w:rsidR="00525C8D" w:rsidRPr="00FB0DD3">
        <w:rPr>
          <w:rFonts w:ascii="Arial" w:hAnsi="Arial" w:cs="Arial"/>
          <w:sz w:val="24"/>
          <w:szCs w:val="24"/>
        </w:rPr>
        <w:t>elating to preschool, primary, Junior High S</w:t>
      </w:r>
      <w:r w:rsidRPr="00FB0DD3">
        <w:rPr>
          <w:rFonts w:ascii="Arial" w:hAnsi="Arial" w:cs="Arial"/>
          <w:sz w:val="24"/>
          <w:szCs w:val="24"/>
        </w:rPr>
        <w:t xml:space="preserve">chools in the </w:t>
      </w:r>
      <w:r w:rsidR="00525C8D" w:rsidRPr="00FB0DD3">
        <w:rPr>
          <w:rFonts w:ascii="Arial" w:hAnsi="Arial" w:cs="Arial"/>
          <w:sz w:val="24"/>
          <w:szCs w:val="24"/>
        </w:rPr>
        <w:t>D</w:t>
      </w:r>
      <w:r w:rsidRPr="00FB0DD3">
        <w:rPr>
          <w:rFonts w:ascii="Arial" w:hAnsi="Arial" w:cs="Arial"/>
          <w:sz w:val="24"/>
          <w:szCs w:val="24"/>
        </w:rPr>
        <w:t xml:space="preserve">istrict and other matters that may be referred to it by the District Assembly; </w:t>
      </w:r>
    </w:p>
    <w:p w:rsidR="00D80810" w:rsidRPr="00FB0DD3" w:rsidRDefault="00D80810"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 xml:space="preserve">Facilitate the appointment, disciplining, posting and transfer of teachers in pre-schools, basic schools and special schools in the district; </w:t>
      </w:r>
    </w:p>
    <w:p w:rsidR="00D80810" w:rsidRPr="00FB0DD3" w:rsidRDefault="00D80810"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Liaise with the appropriate authorities for in-service training of pupil teachers</w:t>
      </w:r>
      <w:r w:rsidR="00525C8D" w:rsidRPr="00FB0DD3">
        <w:rPr>
          <w:rFonts w:ascii="Arial" w:hAnsi="Arial" w:cs="Arial"/>
          <w:sz w:val="24"/>
          <w:szCs w:val="24"/>
        </w:rPr>
        <w:t xml:space="preserve"> and encouraging teachers to undergo advance studies relevant to the field</w:t>
      </w:r>
      <w:r w:rsidRPr="00FB0DD3">
        <w:rPr>
          <w:rFonts w:ascii="Arial" w:hAnsi="Arial" w:cs="Arial"/>
          <w:sz w:val="24"/>
          <w:szCs w:val="24"/>
        </w:rPr>
        <w:t xml:space="preserve">; </w:t>
      </w:r>
    </w:p>
    <w:p w:rsidR="00D80810" w:rsidRPr="00FB0DD3" w:rsidRDefault="00525C8D"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S</w:t>
      </w:r>
      <w:r w:rsidR="00D80810" w:rsidRPr="00FB0DD3">
        <w:rPr>
          <w:rFonts w:ascii="Arial" w:hAnsi="Arial" w:cs="Arial"/>
          <w:sz w:val="24"/>
          <w:szCs w:val="24"/>
        </w:rPr>
        <w:t xml:space="preserve">upply </w:t>
      </w:r>
      <w:r w:rsidRPr="00FB0DD3">
        <w:rPr>
          <w:rFonts w:ascii="Arial" w:hAnsi="Arial" w:cs="Arial"/>
          <w:sz w:val="24"/>
          <w:szCs w:val="24"/>
        </w:rPr>
        <w:t xml:space="preserve">and distribution </w:t>
      </w:r>
      <w:r w:rsidR="00D80810" w:rsidRPr="00FB0DD3">
        <w:rPr>
          <w:rFonts w:ascii="Arial" w:hAnsi="Arial" w:cs="Arial"/>
          <w:sz w:val="24"/>
          <w:szCs w:val="24"/>
        </w:rPr>
        <w:t xml:space="preserve">of textbooks in the district </w:t>
      </w:r>
    </w:p>
    <w:p w:rsidR="00D80810" w:rsidRPr="00FB0DD3" w:rsidRDefault="00D80810"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 xml:space="preserve">Advise on the construction, maintenance and management of public schools and libraries in the district; </w:t>
      </w:r>
    </w:p>
    <w:p w:rsidR="00D80810" w:rsidRPr="00FB0DD3" w:rsidRDefault="00D80810"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 xml:space="preserve">Advise on the granting and maintenance of scholarships or bursaries to suitably qualified pupils or persons to attend any school or other educational institution in Ghana or elsewhere; </w:t>
      </w:r>
    </w:p>
    <w:p w:rsidR="00D80810" w:rsidRPr="00FB0DD3" w:rsidRDefault="00E23732"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A</w:t>
      </w:r>
      <w:r w:rsidR="00D80810" w:rsidRPr="00FB0DD3">
        <w:rPr>
          <w:rFonts w:ascii="Arial" w:hAnsi="Arial" w:cs="Arial"/>
          <w:sz w:val="24"/>
          <w:szCs w:val="24"/>
        </w:rPr>
        <w:t xml:space="preserve">ssist in formulation and implementation of </w:t>
      </w:r>
      <w:r w:rsidR="0071337E" w:rsidRPr="00FB0DD3">
        <w:rPr>
          <w:rFonts w:ascii="Arial" w:hAnsi="Arial" w:cs="Arial"/>
          <w:sz w:val="24"/>
          <w:szCs w:val="24"/>
        </w:rPr>
        <w:t xml:space="preserve">youth and </w:t>
      </w:r>
      <w:r w:rsidR="00D80810" w:rsidRPr="00FB0DD3">
        <w:rPr>
          <w:rFonts w:ascii="Arial" w:hAnsi="Arial" w:cs="Arial"/>
          <w:sz w:val="24"/>
          <w:szCs w:val="24"/>
        </w:rPr>
        <w:t>sports policies, programmes and activities of the District Assembly;</w:t>
      </w:r>
    </w:p>
    <w:p w:rsidR="0071337E" w:rsidRPr="00FB0DD3" w:rsidRDefault="008F0052" w:rsidP="00FB0DD3">
      <w:pPr>
        <w:spacing w:after="0" w:line="240" w:lineRule="auto"/>
        <w:ind w:left="720"/>
        <w:contextualSpacing/>
        <w:jc w:val="both"/>
        <w:rPr>
          <w:rFonts w:ascii="Arial" w:eastAsia="Times New Roman" w:hAnsi="Arial" w:cs="Arial"/>
          <w:sz w:val="24"/>
          <w:szCs w:val="24"/>
          <w:lang w:val="en-GB"/>
        </w:rPr>
      </w:pPr>
      <w:r w:rsidRPr="00FB0DD3">
        <w:rPr>
          <w:rFonts w:ascii="Arial" w:eastAsia="Times New Roman" w:hAnsi="Arial" w:cs="Arial"/>
          <w:sz w:val="24"/>
          <w:szCs w:val="24"/>
          <w:lang w:val="en-GB"/>
        </w:rPr>
        <w:t>Organisation</w:t>
      </w:r>
      <w:r w:rsidR="0071337E" w:rsidRPr="00FB0DD3">
        <w:rPr>
          <w:rFonts w:ascii="Arial" w:eastAsia="Times New Roman" w:hAnsi="Arial" w:cs="Arial"/>
          <w:sz w:val="24"/>
          <w:szCs w:val="24"/>
          <w:lang w:val="en-GB"/>
        </w:rPr>
        <w:t>al</w:t>
      </w:r>
      <w:r w:rsidRPr="00FB0DD3">
        <w:rPr>
          <w:rFonts w:ascii="Arial" w:eastAsia="Times New Roman" w:hAnsi="Arial" w:cs="Arial"/>
          <w:sz w:val="24"/>
          <w:szCs w:val="24"/>
          <w:lang w:val="en-GB"/>
        </w:rPr>
        <w:t xml:space="preserve"> units in carrying the sub-programme include the Basic Education Unit, Non-</w:t>
      </w:r>
      <w:r w:rsidRPr="00FB0DD3">
        <w:rPr>
          <w:rFonts w:ascii="Arial" w:hAnsi="Arial" w:cs="Arial"/>
          <w:sz w:val="24"/>
          <w:szCs w:val="24"/>
        </w:rPr>
        <w:t>Formal</w:t>
      </w:r>
      <w:r w:rsidRPr="00FB0DD3">
        <w:rPr>
          <w:rFonts w:ascii="Arial" w:eastAsia="Times New Roman" w:hAnsi="Arial" w:cs="Arial"/>
          <w:sz w:val="24"/>
          <w:szCs w:val="24"/>
          <w:lang w:val="en-GB"/>
        </w:rPr>
        <w:t xml:space="preserve"> Education Unit, Youth and Sport Unit. T</w:t>
      </w:r>
      <w:r w:rsidR="00CE70D4" w:rsidRPr="00FB0DD3">
        <w:rPr>
          <w:rFonts w:ascii="Arial" w:eastAsia="Times New Roman" w:hAnsi="Arial" w:cs="Arial"/>
          <w:sz w:val="24"/>
          <w:szCs w:val="24"/>
          <w:lang w:val="en-GB"/>
        </w:rPr>
        <w:t xml:space="preserve">he </w:t>
      </w:r>
      <w:r w:rsidR="00E864F9" w:rsidRPr="00FB0DD3">
        <w:rPr>
          <w:rFonts w:ascii="Arial" w:eastAsia="Times New Roman" w:hAnsi="Arial" w:cs="Arial"/>
          <w:sz w:val="24"/>
          <w:szCs w:val="24"/>
          <w:lang w:val="en-GB"/>
        </w:rPr>
        <w:t>department responsible for the sub-programme is the District Education Directorate.</w:t>
      </w:r>
      <w:r w:rsidR="008F2353" w:rsidRPr="00FB0DD3">
        <w:rPr>
          <w:rFonts w:ascii="Arial" w:eastAsia="Times New Roman" w:hAnsi="Arial" w:cs="Arial"/>
          <w:sz w:val="24"/>
          <w:szCs w:val="24"/>
          <w:lang w:val="en-GB"/>
        </w:rPr>
        <w:t xml:space="preserve"> </w:t>
      </w:r>
    </w:p>
    <w:p w:rsidR="008A1C0D" w:rsidRDefault="008A1C0D" w:rsidP="00FB0DD3">
      <w:pPr>
        <w:spacing w:after="0" w:line="240" w:lineRule="auto"/>
        <w:ind w:left="720"/>
        <w:contextualSpacing/>
        <w:jc w:val="both"/>
        <w:rPr>
          <w:rFonts w:ascii="Arial" w:eastAsia="Times New Roman" w:hAnsi="Arial" w:cs="Arial"/>
          <w:sz w:val="24"/>
          <w:szCs w:val="24"/>
          <w:lang w:val="en-GB"/>
        </w:rPr>
      </w:pPr>
    </w:p>
    <w:p w:rsidR="0071337E" w:rsidRPr="00FB0DD3" w:rsidRDefault="008F2353" w:rsidP="00FB0DD3">
      <w:pPr>
        <w:spacing w:after="0" w:line="240" w:lineRule="auto"/>
        <w:ind w:left="720"/>
        <w:contextualSpacing/>
        <w:jc w:val="both"/>
        <w:rPr>
          <w:rFonts w:ascii="Arial" w:eastAsia="Times New Roman" w:hAnsi="Arial" w:cs="Arial"/>
          <w:sz w:val="24"/>
          <w:szCs w:val="24"/>
          <w:lang w:val="en-GB"/>
        </w:rPr>
      </w:pPr>
      <w:r w:rsidRPr="00FB0DD3">
        <w:rPr>
          <w:rFonts w:ascii="Arial" w:eastAsia="Times New Roman" w:hAnsi="Arial" w:cs="Arial"/>
          <w:sz w:val="24"/>
          <w:szCs w:val="24"/>
          <w:lang w:val="en-GB"/>
        </w:rPr>
        <w:t>In carrying out this sub-programme, funds w</w:t>
      </w:r>
      <w:r w:rsidR="0071337E" w:rsidRPr="00FB0DD3">
        <w:rPr>
          <w:rFonts w:ascii="Arial" w:eastAsia="Times New Roman" w:hAnsi="Arial" w:cs="Arial"/>
          <w:sz w:val="24"/>
          <w:szCs w:val="24"/>
          <w:lang w:val="en-GB"/>
        </w:rPr>
        <w:t xml:space="preserve">ould be sourced from GoG, DACF </w:t>
      </w:r>
      <w:r w:rsidR="00A44C34" w:rsidRPr="00FB0DD3">
        <w:rPr>
          <w:rFonts w:ascii="Arial" w:eastAsia="Times New Roman" w:hAnsi="Arial" w:cs="Arial"/>
          <w:sz w:val="24"/>
          <w:szCs w:val="24"/>
          <w:lang w:val="en-GB"/>
        </w:rPr>
        <w:t xml:space="preserve">and </w:t>
      </w:r>
      <w:r w:rsidR="00A44C34" w:rsidRPr="00FB0DD3">
        <w:rPr>
          <w:rFonts w:ascii="Arial" w:hAnsi="Arial" w:cs="Arial"/>
          <w:sz w:val="24"/>
          <w:szCs w:val="24"/>
        </w:rPr>
        <w:t>Donor</w:t>
      </w:r>
      <w:r w:rsidR="00A44C34" w:rsidRPr="00FB0DD3">
        <w:rPr>
          <w:rFonts w:ascii="Arial" w:eastAsia="Times New Roman" w:hAnsi="Arial" w:cs="Arial"/>
          <w:sz w:val="24"/>
          <w:szCs w:val="24"/>
          <w:lang w:val="en-GB"/>
        </w:rPr>
        <w:t xml:space="preserve"> support</w:t>
      </w:r>
      <w:r w:rsidRPr="00FB0DD3">
        <w:rPr>
          <w:rFonts w:ascii="Arial" w:eastAsia="Times New Roman" w:hAnsi="Arial" w:cs="Arial"/>
          <w:sz w:val="24"/>
          <w:szCs w:val="24"/>
          <w:lang w:val="en-GB"/>
        </w:rPr>
        <w:t>.</w:t>
      </w:r>
      <w:r w:rsidR="00E864F9" w:rsidRPr="00FB0DD3">
        <w:rPr>
          <w:rFonts w:ascii="Arial" w:eastAsia="Times New Roman" w:hAnsi="Arial" w:cs="Arial"/>
          <w:sz w:val="24"/>
          <w:szCs w:val="24"/>
          <w:lang w:val="en-GB"/>
        </w:rPr>
        <w:t xml:space="preserve"> The community, development partners and departments are the key beneficiaries to the sub-programme. The department has </w:t>
      </w:r>
      <w:r w:rsidR="006C74C5" w:rsidRPr="00FB0DD3">
        <w:rPr>
          <w:rFonts w:ascii="Arial" w:eastAsia="Times New Roman" w:hAnsi="Arial" w:cs="Arial"/>
          <w:sz w:val="24"/>
          <w:szCs w:val="24"/>
          <w:lang w:val="en-GB"/>
        </w:rPr>
        <w:t>1,483</w:t>
      </w:r>
      <w:r w:rsidR="00630D62" w:rsidRPr="00FB0DD3">
        <w:rPr>
          <w:rFonts w:ascii="Arial" w:eastAsia="Times New Roman" w:hAnsi="Arial" w:cs="Arial"/>
          <w:sz w:val="24"/>
          <w:szCs w:val="24"/>
          <w:lang w:val="en-GB"/>
        </w:rPr>
        <w:t xml:space="preserve"> staff consisting of 55 Administration officers and 1,428</w:t>
      </w:r>
      <w:r w:rsidR="00E864F9" w:rsidRPr="00FB0DD3">
        <w:rPr>
          <w:rFonts w:ascii="Arial" w:eastAsia="Times New Roman" w:hAnsi="Arial" w:cs="Arial"/>
          <w:sz w:val="24"/>
          <w:szCs w:val="24"/>
          <w:lang w:val="en-GB"/>
        </w:rPr>
        <w:t xml:space="preserve"> Teachers</w:t>
      </w:r>
      <w:r w:rsidR="006C74C5" w:rsidRPr="00FB0DD3">
        <w:rPr>
          <w:rFonts w:ascii="Arial" w:eastAsia="Times New Roman" w:hAnsi="Arial" w:cs="Arial"/>
          <w:sz w:val="24"/>
          <w:szCs w:val="24"/>
          <w:lang w:val="en-GB"/>
        </w:rPr>
        <w:t>:</w:t>
      </w:r>
      <w:r w:rsidR="00630D62" w:rsidRPr="00FB0DD3">
        <w:rPr>
          <w:rFonts w:ascii="Arial" w:eastAsia="Times New Roman" w:hAnsi="Arial" w:cs="Arial"/>
          <w:sz w:val="24"/>
          <w:szCs w:val="24"/>
          <w:lang w:val="en-GB"/>
        </w:rPr>
        <w:t xml:space="preserve"> - 278</w:t>
      </w:r>
      <w:r w:rsidRPr="00FB0DD3">
        <w:rPr>
          <w:rFonts w:ascii="Arial" w:eastAsia="Times New Roman" w:hAnsi="Arial" w:cs="Arial"/>
          <w:sz w:val="24"/>
          <w:szCs w:val="24"/>
          <w:lang w:val="en-GB"/>
        </w:rPr>
        <w:t xml:space="preserve"> T</w:t>
      </w:r>
      <w:r w:rsidR="00E864F9" w:rsidRPr="00FB0DD3">
        <w:rPr>
          <w:rFonts w:ascii="Arial" w:eastAsia="Times New Roman" w:hAnsi="Arial" w:cs="Arial"/>
          <w:sz w:val="24"/>
          <w:szCs w:val="24"/>
          <w:lang w:val="en-GB"/>
        </w:rPr>
        <w:t xml:space="preserve">eachers at </w:t>
      </w:r>
      <w:r w:rsidRPr="00FB0DD3">
        <w:rPr>
          <w:rFonts w:ascii="Arial" w:eastAsia="Times New Roman" w:hAnsi="Arial" w:cs="Arial"/>
          <w:sz w:val="24"/>
          <w:szCs w:val="24"/>
          <w:lang w:val="en-GB"/>
        </w:rPr>
        <w:lastRenderedPageBreak/>
        <w:t>Kindergarten</w:t>
      </w:r>
      <w:r w:rsidR="00E864F9" w:rsidRPr="00FB0DD3">
        <w:rPr>
          <w:rFonts w:ascii="Arial" w:eastAsia="Times New Roman" w:hAnsi="Arial" w:cs="Arial"/>
          <w:sz w:val="24"/>
          <w:szCs w:val="24"/>
          <w:lang w:val="en-GB"/>
        </w:rPr>
        <w:t xml:space="preserve">, </w:t>
      </w:r>
      <w:r w:rsidR="00630D62" w:rsidRPr="00FB0DD3">
        <w:rPr>
          <w:rFonts w:ascii="Arial" w:eastAsia="Times New Roman" w:hAnsi="Arial" w:cs="Arial"/>
          <w:sz w:val="24"/>
          <w:szCs w:val="24"/>
          <w:lang w:val="en-GB"/>
        </w:rPr>
        <w:t>549</w:t>
      </w:r>
      <w:r w:rsidR="00E864F9" w:rsidRPr="00FB0DD3">
        <w:rPr>
          <w:rFonts w:ascii="Arial" w:eastAsia="Times New Roman" w:hAnsi="Arial" w:cs="Arial"/>
          <w:sz w:val="24"/>
          <w:szCs w:val="24"/>
          <w:lang w:val="en-GB"/>
        </w:rPr>
        <w:t xml:space="preserve"> Teachers at the primary schools, </w:t>
      </w:r>
      <w:r w:rsidR="00630D62" w:rsidRPr="00FB0DD3">
        <w:rPr>
          <w:rFonts w:ascii="Arial" w:eastAsia="Times New Roman" w:hAnsi="Arial" w:cs="Arial"/>
          <w:sz w:val="24"/>
          <w:szCs w:val="24"/>
          <w:lang w:val="en-GB"/>
        </w:rPr>
        <w:t>447</w:t>
      </w:r>
      <w:r w:rsidRPr="00FB0DD3">
        <w:rPr>
          <w:rFonts w:ascii="Arial" w:eastAsia="Times New Roman" w:hAnsi="Arial" w:cs="Arial"/>
          <w:sz w:val="24"/>
          <w:szCs w:val="24"/>
          <w:lang w:val="en-GB"/>
        </w:rPr>
        <w:t xml:space="preserve"> Teachers at the Junior </w:t>
      </w:r>
      <w:r w:rsidR="00630D62" w:rsidRPr="00FB0DD3">
        <w:rPr>
          <w:rFonts w:ascii="Arial" w:eastAsia="Times New Roman" w:hAnsi="Arial" w:cs="Arial"/>
          <w:sz w:val="24"/>
          <w:szCs w:val="24"/>
          <w:lang w:val="en-GB"/>
        </w:rPr>
        <w:t>High Schools and 154</w:t>
      </w:r>
      <w:r w:rsidRPr="00FB0DD3">
        <w:rPr>
          <w:rFonts w:ascii="Arial" w:eastAsia="Times New Roman" w:hAnsi="Arial" w:cs="Arial"/>
          <w:sz w:val="24"/>
          <w:szCs w:val="24"/>
          <w:lang w:val="en-GB"/>
        </w:rPr>
        <w:t xml:space="preserve"> Teachers at the Senior High Schools /T</w:t>
      </w:r>
      <w:r w:rsidR="00630D62" w:rsidRPr="00FB0DD3">
        <w:rPr>
          <w:rFonts w:ascii="Arial" w:eastAsia="Times New Roman" w:hAnsi="Arial" w:cs="Arial"/>
          <w:sz w:val="24"/>
          <w:szCs w:val="24"/>
          <w:lang w:val="en-GB"/>
        </w:rPr>
        <w:t xml:space="preserve">echnical </w:t>
      </w:r>
      <w:r w:rsidRPr="00FB0DD3">
        <w:rPr>
          <w:rFonts w:ascii="Arial" w:eastAsia="Times New Roman" w:hAnsi="Arial" w:cs="Arial"/>
          <w:sz w:val="24"/>
          <w:szCs w:val="24"/>
          <w:lang w:val="en-GB"/>
        </w:rPr>
        <w:t xml:space="preserve"> </w:t>
      </w:r>
    </w:p>
    <w:p w:rsidR="0071337E" w:rsidRPr="00FB0DD3" w:rsidRDefault="0071337E" w:rsidP="006C74C5">
      <w:pPr>
        <w:spacing w:before="240" w:line="240" w:lineRule="auto"/>
        <w:contextualSpacing/>
        <w:jc w:val="both"/>
        <w:rPr>
          <w:rFonts w:ascii="Arial" w:eastAsia="Times New Roman" w:hAnsi="Arial" w:cs="Arial"/>
          <w:sz w:val="24"/>
          <w:szCs w:val="24"/>
          <w:lang w:val="en-GB"/>
        </w:rPr>
      </w:pPr>
    </w:p>
    <w:p w:rsidR="008F2353" w:rsidRPr="00FB0DD3" w:rsidRDefault="008F2353" w:rsidP="00FB0DD3">
      <w:pPr>
        <w:spacing w:after="0" w:line="240" w:lineRule="auto"/>
        <w:ind w:left="720"/>
        <w:contextualSpacing/>
        <w:jc w:val="both"/>
        <w:rPr>
          <w:rFonts w:ascii="Arial" w:eastAsia="Times New Roman" w:hAnsi="Arial" w:cs="Arial"/>
          <w:sz w:val="24"/>
          <w:szCs w:val="24"/>
          <w:lang w:val="en-GB"/>
        </w:rPr>
      </w:pPr>
      <w:r w:rsidRPr="00FB0DD3">
        <w:rPr>
          <w:rFonts w:ascii="Arial" w:hAnsi="Arial" w:cs="Arial"/>
          <w:sz w:val="24"/>
          <w:szCs w:val="24"/>
        </w:rPr>
        <w:t>Challenges</w:t>
      </w:r>
      <w:r w:rsidRPr="00FB0DD3">
        <w:rPr>
          <w:rFonts w:ascii="Arial" w:eastAsia="Times New Roman" w:hAnsi="Arial" w:cs="Arial"/>
          <w:sz w:val="24"/>
          <w:szCs w:val="24"/>
          <w:lang w:val="en-GB"/>
        </w:rPr>
        <w:t xml:space="preserve"> </w:t>
      </w:r>
      <w:r w:rsidR="007E05A4" w:rsidRPr="00FB0DD3">
        <w:rPr>
          <w:rFonts w:ascii="Arial" w:eastAsia="Times New Roman" w:hAnsi="Arial" w:cs="Arial"/>
          <w:sz w:val="24"/>
          <w:szCs w:val="24"/>
          <w:lang w:val="en-GB"/>
        </w:rPr>
        <w:t>in</w:t>
      </w:r>
      <w:r w:rsidRPr="00FB0DD3">
        <w:rPr>
          <w:rFonts w:ascii="Arial" w:eastAsia="Times New Roman" w:hAnsi="Arial" w:cs="Arial"/>
          <w:sz w:val="24"/>
          <w:szCs w:val="24"/>
          <w:lang w:val="en-GB"/>
        </w:rPr>
        <w:t xml:space="preserve"> delivering the sub-</w:t>
      </w:r>
      <w:r w:rsidR="006C74C5" w:rsidRPr="00FB0DD3">
        <w:rPr>
          <w:rFonts w:ascii="Arial" w:eastAsia="Times New Roman" w:hAnsi="Arial" w:cs="Arial"/>
          <w:sz w:val="24"/>
          <w:szCs w:val="24"/>
          <w:lang w:val="en-GB"/>
        </w:rPr>
        <w:t>programme include the following:</w:t>
      </w:r>
    </w:p>
    <w:p w:rsidR="008F2353" w:rsidRPr="00FB0DD3" w:rsidRDefault="008F2353" w:rsidP="008A1C0D">
      <w:pPr>
        <w:pStyle w:val="ListParagraph"/>
        <w:numPr>
          <w:ilvl w:val="0"/>
          <w:numId w:val="49"/>
        </w:numPr>
        <w:autoSpaceDE w:val="0"/>
        <w:autoSpaceDN w:val="0"/>
        <w:adjustRightInd w:val="0"/>
        <w:spacing w:after="200"/>
        <w:ind w:left="1080"/>
        <w:jc w:val="both"/>
        <w:rPr>
          <w:rFonts w:ascii="Arial" w:hAnsi="Arial" w:cs="Arial"/>
          <w:sz w:val="24"/>
          <w:szCs w:val="24"/>
        </w:rPr>
      </w:pPr>
      <w:r w:rsidRPr="00FB0DD3">
        <w:rPr>
          <w:rFonts w:ascii="Arial" w:hAnsi="Arial" w:cs="Arial"/>
          <w:sz w:val="24"/>
          <w:szCs w:val="24"/>
        </w:rPr>
        <w:t>Inadequate and late release of funds. This leads to wrong timing of operations and projects thereby affecting implementation of projects and operations.</w:t>
      </w:r>
    </w:p>
    <w:p w:rsidR="008F2353" w:rsidRPr="00FB0DD3" w:rsidRDefault="008F2353"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Poor and inaccessible road networks hindering monitoring and supervision of schools.</w:t>
      </w:r>
    </w:p>
    <w:p w:rsidR="008F2353" w:rsidRPr="00FB0DD3" w:rsidRDefault="008F2353"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Lack of staff commitment.</w:t>
      </w:r>
    </w:p>
    <w:p w:rsidR="008F2353" w:rsidRPr="00FB0DD3" w:rsidRDefault="008F2353"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 xml:space="preserve">Wrong use of technology by </w:t>
      </w:r>
      <w:r w:rsidR="006C74C5" w:rsidRPr="00FB0DD3">
        <w:rPr>
          <w:rFonts w:ascii="Arial" w:hAnsi="Arial" w:cs="Arial"/>
          <w:sz w:val="24"/>
          <w:szCs w:val="24"/>
        </w:rPr>
        <w:t>schoolchildren</w:t>
      </w:r>
      <w:r w:rsidRPr="00FB0DD3">
        <w:rPr>
          <w:rFonts w:ascii="Arial" w:hAnsi="Arial" w:cs="Arial"/>
          <w:sz w:val="24"/>
          <w:szCs w:val="24"/>
        </w:rPr>
        <w:t xml:space="preserve"> – Mobile phones, TV programmes etc.</w:t>
      </w:r>
    </w:p>
    <w:p w:rsidR="00BD5C34" w:rsidRPr="00FB0DD3" w:rsidRDefault="008F2353"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Socio-economic practices</w:t>
      </w:r>
      <w:r w:rsidR="007E05A4" w:rsidRPr="00FB0DD3">
        <w:rPr>
          <w:rFonts w:ascii="Arial" w:hAnsi="Arial" w:cs="Arial"/>
          <w:sz w:val="24"/>
          <w:szCs w:val="24"/>
        </w:rPr>
        <w:t xml:space="preserve"> – elopement, betrothals, early marriage etc.</w:t>
      </w:r>
    </w:p>
    <w:p w:rsidR="006F2899" w:rsidRPr="00FB0DD3" w:rsidRDefault="006F2899" w:rsidP="006C74C5">
      <w:pPr>
        <w:numPr>
          <w:ilvl w:val="0"/>
          <w:numId w:val="8"/>
        </w:numPr>
        <w:spacing w:before="240" w:line="240" w:lineRule="auto"/>
        <w:ind w:hanging="720"/>
        <w:contextualSpacing/>
        <w:rPr>
          <w:rFonts w:ascii="Arial" w:eastAsia="Times New Roman" w:hAnsi="Arial" w:cs="Arial"/>
          <w:b/>
          <w:sz w:val="24"/>
          <w:szCs w:val="24"/>
          <w:lang w:val="en-GB"/>
        </w:rPr>
      </w:pPr>
      <w:r w:rsidRPr="00FB0DD3">
        <w:rPr>
          <w:rFonts w:ascii="Arial" w:eastAsia="Times New Roman" w:hAnsi="Arial" w:cs="Arial"/>
          <w:b/>
          <w:sz w:val="24"/>
          <w:szCs w:val="24"/>
          <w:lang w:val="en-GB"/>
        </w:rPr>
        <w:t>Budget Sub-Programme Results Statement</w:t>
      </w:r>
    </w:p>
    <w:p w:rsidR="00055905" w:rsidRPr="009B6083" w:rsidRDefault="008D7094" w:rsidP="009B6083">
      <w:pPr>
        <w:spacing w:after="0" w:line="240" w:lineRule="auto"/>
        <w:ind w:left="720"/>
        <w:contextualSpacing/>
        <w:jc w:val="both"/>
        <w:rPr>
          <w:rFonts w:ascii="Arial" w:hAnsi="Arial" w:cs="Arial"/>
          <w:sz w:val="24"/>
          <w:szCs w:val="24"/>
        </w:rPr>
      </w:pPr>
      <w:r w:rsidRPr="00FB0DD3">
        <w:rPr>
          <w:rFonts w:ascii="Arial" w:hAnsi="Arial" w:cs="Arial"/>
          <w:sz w:val="24"/>
          <w:szCs w:val="24"/>
        </w:rPr>
        <w:t xml:space="preserve">The table indicates the main outputs, its indicators and projections by which the </w:t>
      </w:r>
      <w:r w:rsidR="00BD5C34" w:rsidRPr="00FB0DD3">
        <w:rPr>
          <w:rFonts w:ascii="Arial" w:hAnsi="Arial" w:cs="Arial"/>
          <w:sz w:val="24"/>
          <w:szCs w:val="24"/>
        </w:rPr>
        <w:t xml:space="preserve">District </w:t>
      </w:r>
      <w:r w:rsidRPr="00FB0DD3">
        <w:rPr>
          <w:rFonts w:ascii="Arial" w:hAnsi="Arial" w:cs="Arial"/>
          <w:sz w:val="24"/>
          <w:szCs w:val="24"/>
        </w:rPr>
        <w:t>measure</w:t>
      </w:r>
      <w:r w:rsidR="00BD5C34" w:rsidRPr="00FB0DD3">
        <w:rPr>
          <w:rFonts w:ascii="Arial" w:hAnsi="Arial" w:cs="Arial"/>
          <w:sz w:val="24"/>
          <w:szCs w:val="24"/>
        </w:rPr>
        <w:t>s</w:t>
      </w:r>
      <w:r w:rsidRPr="00FB0DD3">
        <w:rPr>
          <w:rFonts w:ascii="Arial" w:hAnsi="Arial" w:cs="Arial"/>
          <w:sz w:val="24"/>
          <w:szCs w:val="24"/>
        </w:rPr>
        <w:t xml:space="preserve"> the performance of this sub-</w:t>
      </w:r>
      <w:proofErr w:type="spellStart"/>
      <w:r w:rsidRPr="00FB0DD3">
        <w:rPr>
          <w:rFonts w:ascii="Arial" w:hAnsi="Arial" w:cs="Arial"/>
          <w:sz w:val="24"/>
          <w:szCs w:val="24"/>
        </w:rPr>
        <w:t>programme</w:t>
      </w:r>
      <w:proofErr w:type="spellEnd"/>
      <w:r w:rsidRPr="00FB0DD3">
        <w:rPr>
          <w:rFonts w:ascii="Arial" w:hAnsi="Arial" w:cs="Arial"/>
          <w:sz w:val="24"/>
          <w:szCs w:val="24"/>
        </w:rPr>
        <w:t>. The past data indicates actual performance whilst the projections are the</w:t>
      </w:r>
      <w:r w:rsidR="00BD5C34" w:rsidRPr="00FB0DD3">
        <w:rPr>
          <w:rFonts w:ascii="Arial" w:hAnsi="Arial" w:cs="Arial"/>
          <w:sz w:val="24"/>
          <w:szCs w:val="24"/>
        </w:rPr>
        <w:t xml:space="preserve"> District</w:t>
      </w:r>
      <w:r w:rsidRPr="00FB0DD3">
        <w:rPr>
          <w:rFonts w:ascii="Arial" w:hAnsi="Arial" w:cs="Arial"/>
          <w:sz w:val="24"/>
          <w:szCs w:val="24"/>
        </w:rPr>
        <w:t xml:space="preserve">’s </w:t>
      </w:r>
      <w:r w:rsidR="009B6083">
        <w:rPr>
          <w:rFonts w:ascii="Arial" w:hAnsi="Arial" w:cs="Arial"/>
          <w:sz w:val="24"/>
          <w:szCs w:val="24"/>
        </w:rPr>
        <w:t>estimate of future performance.</w:t>
      </w:r>
    </w:p>
    <w:tbl>
      <w:tblPr>
        <w:tblW w:w="11250" w:type="dxa"/>
        <w:tblInd w:w="-94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1890"/>
        <w:gridCol w:w="1721"/>
        <w:gridCol w:w="979"/>
        <w:gridCol w:w="900"/>
        <w:gridCol w:w="900"/>
        <w:gridCol w:w="1080"/>
        <w:gridCol w:w="1170"/>
        <w:gridCol w:w="1260"/>
        <w:gridCol w:w="1350"/>
      </w:tblGrid>
      <w:tr w:rsidR="005D19E4" w:rsidRPr="009B6083" w:rsidTr="006560E2">
        <w:trPr>
          <w:cantSplit/>
          <w:trHeight w:val="65"/>
        </w:trPr>
        <w:tc>
          <w:tcPr>
            <w:tcW w:w="1890" w:type="dxa"/>
            <w:vMerge w:val="restart"/>
            <w:tcBorders>
              <w:top w:val="single" w:sz="12" w:space="0" w:color="auto"/>
              <w:left w:val="single" w:sz="12" w:space="0" w:color="auto"/>
              <w:bottom w:val="single" w:sz="4" w:space="0" w:color="auto"/>
              <w:right w:val="single" w:sz="4" w:space="0" w:color="auto"/>
            </w:tcBorders>
            <w:shd w:val="clear" w:color="auto" w:fill="auto"/>
            <w:tcMar>
              <w:left w:w="57" w:type="dxa"/>
              <w:right w:w="57" w:type="dxa"/>
            </w:tcMar>
            <w:vAlign w:val="center"/>
          </w:tcPr>
          <w:p w:rsidR="005D19E4" w:rsidRPr="009B6083" w:rsidRDefault="005D19E4" w:rsidP="009B6083">
            <w:pPr>
              <w:keepNext/>
              <w:spacing w:after="0" w:line="240" w:lineRule="auto"/>
              <w:jc w:val="center"/>
              <w:rPr>
                <w:rFonts w:ascii="Arial" w:eastAsia="Times New Roman" w:hAnsi="Arial" w:cs="Arial"/>
                <w:b/>
                <w:szCs w:val="24"/>
                <w:lang w:val="en-GB"/>
              </w:rPr>
            </w:pPr>
            <w:r w:rsidRPr="009B6083">
              <w:rPr>
                <w:rFonts w:ascii="Arial" w:eastAsia="Times New Roman" w:hAnsi="Arial" w:cs="Arial"/>
                <w:b/>
                <w:szCs w:val="24"/>
                <w:lang w:val="en-GB"/>
              </w:rPr>
              <w:t>Main Outputs</w:t>
            </w:r>
          </w:p>
        </w:tc>
        <w:tc>
          <w:tcPr>
            <w:tcW w:w="2700" w:type="dxa"/>
            <w:gridSpan w:val="2"/>
            <w:vMerge w:val="restart"/>
            <w:tcBorders>
              <w:top w:val="single" w:sz="12"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D19E4" w:rsidRPr="009B6083" w:rsidRDefault="005D19E4" w:rsidP="009B6083">
            <w:pPr>
              <w:keepNext/>
              <w:spacing w:after="0" w:line="240" w:lineRule="auto"/>
              <w:jc w:val="center"/>
              <w:rPr>
                <w:rFonts w:ascii="Arial" w:eastAsia="Times New Roman" w:hAnsi="Arial" w:cs="Arial"/>
                <w:b/>
                <w:szCs w:val="24"/>
                <w:lang w:val="en-GB"/>
              </w:rPr>
            </w:pPr>
            <w:r w:rsidRPr="009B6083">
              <w:rPr>
                <w:rFonts w:ascii="Arial" w:eastAsia="Times New Roman" w:hAnsi="Arial" w:cs="Arial"/>
                <w:b/>
                <w:szCs w:val="24"/>
                <w:lang w:val="en-GB"/>
              </w:rPr>
              <w:t>Output Indicator</w:t>
            </w:r>
          </w:p>
        </w:tc>
        <w:tc>
          <w:tcPr>
            <w:tcW w:w="1800" w:type="dxa"/>
            <w:gridSpan w:val="2"/>
            <w:tcBorders>
              <w:top w:val="single" w:sz="12" w:space="0" w:color="auto"/>
              <w:left w:val="single" w:sz="4" w:space="0" w:color="auto"/>
              <w:bottom w:val="single" w:sz="4" w:space="0" w:color="auto"/>
              <w:right w:val="single" w:sz="4" w:space="0" w:color="auto"/>
            </w:tcBorders>
            <w:shd w:val="clear" w:color="auto" w:fill="auto"/>
            <w:vAlign w:val="center"/>
          </w:tcPr>
          <w:p w:rsidR="005D19E4" w:rsidRPr="009B6083" w:rsidRDefault="005D19E4" w:rsidP="009B6083">
            <w:pPr>
              <w:keepNext/>
              <w:spacing w:after="0" w:line="240" w:lineRule="auto"/>
              <w:jc w:val="center"/>
              <w:rPr>
                <w:rFonts w:ascii="Arial" w:eastAsia="Times New Roman" w:hAnsi="Arial" w:cs="Arial"/>
                <w:b/>
                <w:szCs w:val="24"/>
                <w:lang w:val="en-GB"/>
              </w:rPr>
            </w:pPr>
            <w:r w:rsidRPr="009B6083">
              <w:rPr>
                <w:rFonts w:ascii="Arial" w:eastAsia="Times New Roman" w:hAnsi="Arial" w:cs="Arial"/>
                <w:b/>
                <w:szCs w:val="24"/>
                <w:lang w:val="en-GB"/>
              </w:rPr>
              <w:t>Past Years</w:t>
            </w:r>
          </w:p>
        </w:tc>
        <w:tc>
          <w:tcPr>
            <w:tcW w:w="3510" w:type="dxa"/>
            <w:gridSpan w:val="3"/>
            <w:tcBorders>
              <w:top w:val="single" w:sz="12" w:space="0" w:color="auto"/>
              <w:left w:val="single" w:sz="4" w:space="0" w:color="auto"/>
              <w:bottom w:val="single" w:sz="4" w:space="0" w:color="auto"/>
              <w:right w:val="single" w:sz="12" w:space="0" w:color="auto"/>
            </w:tcBorders>
            <w:shd w:val="clear" w:color="auto" w:fill="auto"/>
            <w:vAlign w:val="center"/>
          </w:tcPr>
          <w:p w:rsidR="005D19E4" w:rsidRPr="009B6083" w:rsidRDefault="005D19E4" w:rsidP="009B6083">
            <w:pPr>
              <w:keepNext/>
              <w:spacing w:after="0" w:line="240" w:lineRule="auto"/>
              <w:jc w:val="center"/>
              <w:rPr>
                <w:rFonts w:ascii="Arial" w:eastAsia="Times New Roman" w:hAnsi="Arial" w:cs="Arial"/>
                <w:b/>
                <w:szCs w:val="24"/>
                <w:lang w:val="en-GB"/>
              </w:rPr>
            </w:pPr>
            <w:r w:rsidRPr="009B6083">
              <w:rPr>
                <w:rFonts w:ascii="Arial" w:eastAsia="Times New Roman" w:hAnsi="Arial" w:cs="Arial"/>
                <w:b/>
                <w:szCs w:val="24"/>
                <w:lang w:val="en-GB"/>
              </w:rPr>
              <w:t>Projections</w:t>
            </w:r>
          </w:p>
        </w:tc>
        <w:tc>
          <w:tcPr>
            <w:tcW w:w="1350" w:type="dxa"/>
            <w:tcBorders>
              <w:top w:val="single" w:sz="12" w:space="0" w:color="auto"/>
              <w:left w:val="single" w:sz="4" w:space="0" w:color="auto"/>
              <w:bottom w:val="single" w:sz="4" w:space="0" w:color="auto"/>
              <w:right w:val="single" w:sz="12" w:space="0" w:color="auto"/>
            </w:tcBorders>
          </w:tcPr>
          <w:p w:rsidR="005D19E4" w:rsidRPr="009B6083" w:rsidRDefault="005D19E4" w:rsidP="009B6083">
            <w:pPr>
              <w:keepNext/>
              <w:spacing w:after="0" w:line="240" w:lineRule="auto"/>
              <w:jc w:val="center"/>
              <w:rPr>
                <w:rFonts w:ascii="Arial" w:eastAsia="Times New Roman" w:hAnsi="Arial" w:cs="Arial"/>
                <w:b/>
                <w:szCs w:val="24"/>
                <w:lang w:val="en-GB"/>
              </w:rPr>
            </w:pPr>
          </w:p>
        </w:tc>
      </w:tr>
      <w:tr w:rsidR="005D19E4" w:rsidRPr="009B6083" w:rsidTr="006560E2">
        <w:trPr>
          <w:cantSplit/>
          <w:trHeight w:val="85"/>
        </w:trPr>
        <w:tc>
          <w:tcPr>
            <w:tcW w:w="1890" w:type="dxa"/>
            <w:vMerge/>
            <w:tcBorders>
              <w:top w:val="single" w:sz="4" w:space="0" w:color="auto"/>
              <w:left w:val="single" w:sz="12" w:space="0" w:color="auto"/>
              <w:bottom w:val="single" w:sz="12" w:space="0" w:color="auto"/>
              <w:right w:val="single" w:sz="4" w:space="0" w:color="auto"/>
            </w:tcBorders>
            <w:shd w:val="clear" w:color="auto" w:fill="auto"/>
            <w:tcMar>
              <w:left w:w="57" w:type="dxa"/>
              <w:right w:w="57" w:type="dxa"/>
            </w:tcMar>
            <w:vAlign w:val="center"/>
          </w:tcPr>
          <w:p w:rsidR="005D19E4" w:rsidRPr="009B6083" w:rsidRDefault="005D19E4" w:rsidP="009B6083">
            <w:pPr>
              <w:keepNext/>
              <w:spacing w:after="0" w:line="240" w:lineRule="auto"/>
              <w:jc w:val="center"/>
              <w:rPr>
                <w:rFonts w:ascii="Arial" w:eastAsia="Times New Roman" w:hAnsi="Arial" w:cs="Arial"/>
                <w:b/>
                <w:szCs w:val="24"/>
                <w:lang w:val="en-GB"/>
              </w:rPr>
            </w:pPr>
          </w:p>
        </w:tc>
        <w:tc>
          <w:tcPr>
            <w:tcW w:w="2700" w:type="dxa"/>
            <w:gridSpan w:val="2"/>
            <w:vMerge/>
            <w:tcBorders>
              <w:top w:val="single" w:sz="4" w:space="0" w:color="auto"/>
              <w:left w:val="single" w:sz="4" w:space="0" w:color="auto"/>
              <w:bottom w:val="single" w:sz="12" w:space="0" w:color="auto"/>
              <w:right w:val="single" w:sz="4" w:space="0" w:color="auto"/>
            </w:tcBorders>
            <w:shd w:val="clear" w:color="auto" w:fill="auto"/>
            <w:tcMar>
              <w:left w:w="57" w:type="dxa"/>
              <w:right w:w="57" w:type="dxa"/>
            </w:tcMar>
            <w:vAlign w:val="center"/>
          </w:tcPr>
          <w:p w:rsidR="005D19E4" w:rsidRPr="009B6083" w:rsidRDefault="005D19E4" w:rsidP="009B6083">
            <w:pPr>
              <w:keepNext/>
              <w:spacing w:after="0" w:line="240" w:lineRule="auto"/>
              <w:jc w:val="center"/>
              <w:rPr>
                <w:rFonts w:ascii="Arial" w:eastAsia="Times New Roman" w:hAnsi="Arial" w:cs="Arial"/>
                <w:b/>
                <w:szCs w:val="24"/>
                <w:lang w:val="en-GB"/>
              </w:rPr>
            </w:pPr>
          </w:p>
        </w:tc>
        <w:tc>
          <w:tcPr>
            <w:tcW w:w="900" w:type="dxa"/>
            <w:tcBorders>
              <w:top w:val="single" w:sz="4" w:space="0" w:color="auto"/>
              <w:left w:val="single" w:sz="4" w:space="0" w:color="auto"/>
              <w:bottom w:val="single" w:sz="12" w:space="0" w:color="auto"/>
              <w:right w:val="single" w:sz="4" w:space="0" w:color="auto"/>
            </w:tcBorders>
            <w:shd w:val="clear" w:color="auto" w:fill="auto"/>
            <w:tcMar>
              <w:left w:w="57" w:type="dxa"/>
              <w:right w:w="57" w:type="dxa"/>
            </w:tcMar>
            <w:vAlign w:val="center"/>
          </w:tcPr>
          <w:p w:rsidR="005D19E4" w:rsidRPr="009B6083" w:rsidRDefault="005D19E4" w:rsidP="009B6083">
            <w:pPr>
              <w:keepNext/>
              <w:spacing w:after="0" w:line="240" w:lineRule="auto"/>
              <w:jc w:val="center"/>
              <w:rPr>
                <w:rFonts w:ascii="Arial" w:eastAsia="Times New Roman" w:hAnsi="Arial" w:cs="Arial"/>
                <w:b/>
                <w:szCs w:val="24"/>
                <w:lang w:val="en-GB"/>
              </w:rPr>
            </w:pPr>
            <w:r>
              <w:rPr>
                <w:rFonts w:ascii="Arial" w:eastAsia="Times New Roman" w:hAnsi="Arial" w:cs="Arial"/>
                <w:b/>
                <w:szCs w:val="24"/>
                <w:lang w:val="en-GB"/>
              </w:rPr>
              <w:t>2019</w:t>
            </w:r>
          </w:p>
        </w:tc>
        <w:tc>
          <w:tcPr>
            <w:tcW w:w="900" w:type="dxa"/>
            <w:tcBorders>
              <w:top w:val="single" w:sz="4" w:space="0" w:color="auto"/>
              <w:left w:val="single" w:sz="4" w:space="0" w:color="auto"/>
              <w:bottom w:val="single" w:sz="12" w:space="0" w:color="auto"/>
              <w:right w:val="single" w:sz="4" w:space="0" w:color="auto"/>
            </w:tcBorders>
            <w:shd w:val="clear" w:color="auto" w:fill="auto"/>
            <w:vAlign w:val="center"/>
          </w:tcPr>
          <w:p w:rsidR="005D19E4" w:rsidRPr="009B6083" w:rsidRDefault="005D19E4" w:rsidP="009B6083">
            <w:pPr>
              <w:keepNext/>
              <w:spacing w:after="0" w:line="240" w:lineRule="auto"/>
              <w:jc w:val="center"/>
              <w:rPr>
                <w:rFonts w:ascii="Arial" w:eastAsia="Times New Roman" w:hAnsi="Arial" w:cs="Arial"/>
                <w:b/>
                <w:szCs w:val="24"/>
                <w:lang w:val="en-GB"/>
              </w:rPr>
            </w:pPr>
            <w:r>
              <w:rPr>
                <w:rFonts w:ascii="Arial" w:eastAsia="Times New Roman" w:hAnsi="Arial" w:cs="Arial"/>
                <w:b/>
                <w:szCs w:val="24"/>
                <w:lang w:val="en-GB"/>
              </w:rPr>
              <w:t>2020</w:t>
            </w:r>
          </w:p>
        </w:tc>
        <w:tc>
          <w:tcPr>
            <w:tcW w:w="1080" w:type="dxa"/>
            <w:tcBorders>
              <w:top w:val="single" w:sz="4" w:space="0" w:color="auto"/>
              <w:left w:val="single" w:sz="4" w:space="0" w:color="auto"/>
              <w:bottom w:val="single" w:sz="12" w:space="0" w:color="auto"/>
              <w:right w:val="single" w:sz="4" w:space="0" w:color="auto"/>
            </w:tcBorders>
            <w:shd w:val="clear" w:color="auto" w:fill="auto"/>
            <w:vAlign w:val="center"/>
          </w:tcPr>
          <w:p w:rsidR="005D19E4" w:rsidRPr="009B6083" w:rsidRDefault="005D19E4" w:rsidP="009B6083">
            <w:pPr>
              <w:keepNext/>
              <w:spacing w:after="0" w:line="240" w:lineRule="auto"/>
              <w:jc w:val="center"/>
              <w:rPr>
                <w:rFonts w:ascii="Arial" w:eastAsia="Times New Roman" w:hAnsi="Arial" w:cs="Arial"/>
                <w:b/>
                <w:szCs w:val="24"/>
                <w:lang w:val="en-GB"/>
              </w:rPr>
            </w:pPr>
            <w:r w:rsidRPr="009B6083">
              <w:rPr>
                <w:rFonts w:ascii="Arial" w:eastAsia="Times New Roman" w:hAnsi="Arial" w:cs="Arial"/>
                <w:b/>
                <w:szCs w:val="24"/>
                <w:lang w:val="en-GB"/>
              </w:rPr>
              <w:t>Budget Year</w:t>
            </w:r>
          </w:p>
          <w:p w:rsidR="005D19E4" w:rsidRPr="009B6083" w:rsidRDefault="005D19E4" w:rsidP="009B6083">
            <w:pPr>
              <w:keepNext/>
              <w:spacing w:after="0" w:line="240" w:lineRule="auto"/>
              <w:jc w:val="center"/>
              <w:rPr>
                <w:rFonts w:ascii="Arial" w:eastAsia="Times New Roman" w:hAnsi="Arial" w:cs="Arial"/>
                <w:b/>
                <w:szCs w:val="24"/>
                <w:lang w:val="en-GB"/>
              </w:rPr>
            </w:pPr>
            <w:r>
              <w:rPr>
                <w:rFonts w:ascii="Arial" w:eastAsia="Times New Roman" w:hAnsi="Arial" w:cs="Arial"/>
                <w:b/>
                <w:szCs w:val="24"/>
                <w:lang w:val="en-GB"/>
              </w:rPr>
              <w:t>2021</w:t>
            </w:r>
          </w:p>
        </w:tc>
        <w:tc>
          <w:tcPr>
            <w:tcW w:w="1170" w:type="dxa"/>
            <w:tcBorders>
              <w:top w:val="single" w:sz="4" w:space="0" w:color="auto"/>
              <w:left w:val="single" w:sz="4" w:space="0" w:color="auto"/>
              <w:bottom w:val="single" w:sz="12" w:space="0" w:color="auto"/>
              <w:right w:val="single" w:sz="4" w:space="0" w:color="auto"/>
            </w:tcBorders>
            <w:shd w:val="clear" w:color="auto" w:fill="auto"/>
            <w:tcMar>
              <w:left w:w="57" w:type="dxa"/>
              <w:right w:w="57" w:type="dxa"/>
            </w:tcMar>
            <w:vAlign w:val="center"/>
          </w:tcPr>
          <w:p w:rsidR="005D19E4" w:rsidRPr="009B6083" w:rsidRDefault="005D19E4" w:rsidP="009B6083">
            <w:pPr>
              <w:keepNext/>
              <w:spacing w:after="0" w:line="240" w:lineRule="auto"/>
              <w:jc w:val="center"/>
              <w:rPr>
                <w:rFonts w:ascii="Arial" w:eastAsia="Times New Roman" w:hAnsi="Arial" w:cs="Arial"/>
                <w:b/>
                <w:szCs w:val="24"/>
                <w:lang w:val="en-GB"/>
              </w:rPr>
            </w:pPr>
            <w:r w:rsidRPr="009B6083">
              <w:rPr>
                <w:rFonts w:ascii="Arial" w:eastAsia="Times New Roman" w:hAnsi="Arial" w:cs="Arial"/>
                <w:b/>
                <w:szCs w:val="24"/>
                <w:lang w:val="en-GB"/>
              </w:rPr>
              <w:t>Indicative Year</w:t>
            </w:r>
          </w:p>
          <w:p w:rsidR="005D19E4" w:rsidRPr="009B6083" w:rsidRDefault="005D19E4" w:rsidP="009B6083">
            <w:pPr>
              <w:keepNext/>
              <w:spacing w:after="0" w:line="240" w:lineRule="auto"/>
              <w:jc w:val="center"/>
              <w:rPr>
                <w:rFonts w:ascii="Arial" w:eastAsia="Times New Roman" w:hAnsi="Arial" w:cs="Arial"/>
                <w:b/>
                <w:szCs w:val="24"/>
                <w:lang w:val="en-GB"/>
              </w:rPr>
            </w:pPr>
            <w:r>
              <w:rPr>
                <w:rFonts w:ascii="Arial" w:eastAsia="Times New Roman" w:hAnsi="Arial" w:cs="Arial"/>
                <w:b/>
                <w:szCs w:val="24"/>
                <w:lang w:val="en-GB"/>
              </w:rPr>
              <w:t>2022</w:t>
            </w:r>
          </w:p>
        </w:tc>
        <w:tc>
          <w:tcPr>
            <w:tcW w:w="1260" w:type="dxa"/>
            <w:tcBorders>
              <w:top w:val="single" w:sz="4" w:space="0" w:color="auto"/>
              <w:left w:val="single" w:sz="4" w:space="0" w:color="auto"/>
              <w:bottom w:val="single" w:sz="12" w:space="0" w:color="auto"/>
              <w:right w:val="single" w:sz="12" w:space="0" w:color="auto"/>
            </w:tcBorders>
            <w:shd w:val="clear" w:color="auto" w:fill="auto"/>
            <w:vAlign w:val="center"/>
          </w:tcPr>
          <w:p w:rsidR="005D19E4" w:rsidRPr="009B6083" w:rsidRDefault="005D19E4" w:rsidP="009B6083">
            <w:pPr>
              <w:keepNext/>
              <w:spacing w:after="0" w:line="240" w:lineRule="auto"/>
              <w:jc w:val="center"/>
              <w:rPr>
                <w:rFonts w:ascii="Arial" w:eastAsia="Times New Roman" w:hAnsi="Arial" w:cs="Arial"/>
                <w:b/>
                <w:szCs w:val="24"/>
                <w:lang w:val="en-GB"/>
              </w:rPr>
            </w:pPr>
            <w:r w:rsidRPr="009B6083">
              <w:rPr>
                <w:rFonts w:ascii="Arial" w:eastAsia="Times New Roman" w:hAnsi="Arial" w:cs="Arial"/>
                <w:b/>
                <w:szCs w:val="24"/>
                <w:lang w:val="en-GB"/>
              </w:rPr>
              <w:t>Indicative Year</w:t>
            </w:r>
          </w:p>
          <w:p w:rsidR="005D19E4" w:rsidRPr="009B6083" w:rsidRDefault="005D19E4" w:rsidP="009B6083">
            <w:pPr>
              <w:keepNext/>
              <w:spacing w:after="0" w:line="240" w:lineRule="auto"/>
              <w:jc w:val="center"/>
              <w:rPr>
                <w:rFonts w:ascii="Arial" w:eastAsia="Times New Roman" w:hAnsi="Arial" w:cs="Arial"/>
                <w:b/>
                <w:szCs w:val="24"/>
                <w:lang w:val="en-GB"/>
              </w:rPr>
            </w:pPr>
            <w:r>
              <w:rPr>
                <w:rFonts w:ascii="Arial" w:eastAsia="Times New Roman" w:hAnsi="Arial" w:cs="Arial"/>
                <w:b/>
                <w:szCs w:val="24"/>
                <w:lang w:val="en-GB"/>
              </w:rPr>
              <w:t>2023</w:t>
            </w:r>
          </w:p>
        </w:tc>
        <w:tc>
          <w:tcPr>
            <w:tcW w:w="1350" w:type="dxa"/>
            <w:tcBorders>
              <w:top w:val="single" w:sz="4" w:space="0" w:color="auto"/>
              <w:left w:val="single" w:sz="4" w:space="0" w:color="auto"/>
              <w:bottom w:val="single" w:sz="12" w:space="0" w:color="auto"/>
              <w:right w:val="single" w:sz="12" w:space="0" w:color="auto"/>
            </w:tcBorders>
          </w:tcPr>
          <w:p w:rsidR="001654B1" w:rsidRDefault="005D19E4" w:rsidP="009B6083">
            <w:pPr>
              <w:keepNext/>
              <w:spacing w:after="0" w:line="240" w:lineRule="auto"/>
              <w:jc w:val="center"/>
              <w:rPr>
                <w:rFonts w:ascii="Arial" w:eastAsia="Times New Roman" w:hAnsi="Arial" w:cs="Arial"/>
                <w:b/>
                <w:szCs w:val="24"/>
                <w:lang w:val="en-GB"/>
              </w:rPr>
            </w:pPr>
            <w:r>
              <w:rPr>
                <w:rFonts w:ascii="Arial" w:eastAsia="Times New Roman" w:hAnsi="Arial" w:cs="Arial"/>
                <w:b/>
                <w:szCs w:val="24"/>
                <w:lang w:val="en-GB"/>
              </w:rPr>
              <w:t xml:space="preserve">Indicative Year </w:t>
            </w:r>
          </w:p>
          <w:p w:rsidR="005D19E4" w:rsidRPr="009B6083" w:rsidRDefault="005D19E4" w:rsidP="009B6083">
            <w:pPr>
              <w:keepNext/>
              <w:spacing w:after="0" w:line="240" w:lineRule="auto"/>
              <w:jc w:val="center"/>
              <w:rPr>
                <w:rFonts w:ascii="Arial" w:eastAsia="Times New Roman" w:hAnsi="Arial" w:cs="Arial"/>
                <w:b/>
                <w:szCs w:val="24"/>
                <w:lang w:val="en-GB"/>
              </w:rPr>
            </w:pPr>
            <w:r>
              <w:rPr>
                <w:rFonts w:ascii="Arial" w:eastAsia="Times New Roman" w:hAnsi="Arial" w:cs="Arial"/>
                <w:b/>
                <w:szCs w:val="24"/>
                <w:lang w:val="en-GB"/>
              </w:rPr>
              <w:t>2024</w:t>
            </w:r>
          </w:p>
        </w:tc>
      </w:tr>
      <w:tr w:rsidR="005D19E4" w:rsidRPr="009B6083" w:rsidTr="00656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5"/>
        </w:trPr>
        <w:tc>
          <w:tcPr>
            <w:tcW w:w="1890" w:type="dxa"/>
            <w:vMerge w:val="restart"/>
            <w:tcBorders>
              <w:top w:val="single" w:sz="4" w:space="0" w:color="auto"/>
              <w:left w:val="single" w:sz="12" w:space="0" w:color="auto"/>
              <w:right w:val="single" w:sz="4" w:space="0" w:color="auto"/>
            </w:tcBorders>
            <w:shd w:val="clear" w:color="auto" w:fill="auto"/>
            <w:tcMar>
              <w:left w:w="57" w:type="dxa"/>
              <w:right w:w="57" w:type="dxa"/>
            </w:tcMar>
            <w:vAlign w:val="center"/>
          </w:tcPr>
          <w:p w:rsidR="005D19E4" w:rsidRPr="009B6083" w:rsidRDefault="005D19E4" w:rsidP="009B6083">
            <w:pPr>
              <w:autoSpaceDE w:val="0"/>
              <w:autoSpaceDN w:val="0"/>
              <w:adjustRightInd w:val="0"/>
              <w:spacing w:after="0" w:line="240" w:lineRule="auto"/>
              <w:rPr>
                <w:rFonts w:ascii="Arial" w:eastAsia="Calibri" w:hAnsi="Arial" w:cs="Arial"/>
                <w:bCs/>
                <w:iCs/>
                <w:szCs w:val="24"/>
                <w:lang w:val="en-GB"/>
              </w:rPr>
            </w:pPr>
            <w:r w:rsidRPr="009B6083">
              <w:rPr>
                <w:rFonts w:ascii="Arial" w:eastAsia="Calibri" w:hAnsi="Arial" w:cs="Arial"/>
                <w:bCs/>
                <w:iCs/>
                <w:szCs w:val="24"/>
                <w:lang w:val="en-GB"/>
              </w:rPr>
              <w:t>Enrolment increased</w:t>
            </w:r>
          </w:p>
        </w:tc>
        <w:tc>
          <w:tcPr>
            <w:tcW w:w="1721" w:type="dxa"/>
            <w:vMerge w:val="restart"/>
            <w:tcBorders>
              <w:top w:val="single" w:sz="4" w:space="0" w:color="auto"/>
              <w:left w:val="single" w:sz="4" w:space="0" w:color="auto"/>
              <w:right w:val="single" w:sz="2" w:space="0" w:color="auto"/>
            </w:tcBorders>
            <w:shd w:val="clear" w:color="auto" w:fill="auto"/>
            <w:tcMar>
              <w:left w:w="57" w:type="dxa"/>
              <w:right w:w="57" w:type="dxa"/>
            </w:tcMar>
            <w:vAlign w:val="center"/>
          </w:tcPr>
          <w:p w:rsidR="005D19E4" w:rsidRPr="009B6083" w:rsidRDefault="005D19E4" w:rsidP="009B6083">
            <w:pPr>
              <w:autoSpaceDE w:val="0"/>
              <w:autoSpaceDN w:val="0"/>
              <w:adjustRightInd w:val="0"/>
              <w:spacing w:after="0" w:line="240" w:lineRule="auto"/>
              <w:rPr>
                <w:rFonts w:ascii="Arial" w:eastAsia="Calibri" w:hAnsi="Arial" w:cs="Arial"/>
                <w:bCs/>
                <w:iCs/>
                <w:szCs w:val="24"/>
                <w:lang w:val="en-GB"/>
              </w:rPr>
            </w:pPr>
            <w:r w:rsidRPr="009B6083">
              <w:rPr>
                <w:rFonts w:ascii="Arial" w:eastAsia="Calibri" w:hAnsi="Arial" w:cs="Arial"/>
                <w:bCs/>
                <w:iCs/>
                <w:szCs w:val="24"/>
                <w:lang w:val="en-GB"/>
              </w:rPr>
              <w:t>Gross enrolment Rate</w:t>
            </w:r>
          </w:p>
        </w:tc>
        <w:tc>
          <w:tcPr>
            <w:tcW w:w="979" w:type="dxa"/>
            <w:tcBorders>
              <w:top w:val="single" w:sz="4" w:space="0" w:color="auto"/>
              <w:left w:val="single" w:sz="2" w:space="0" w:color="auto"/>
              <w:bottom w:val="single" w:sz="4" w:space="0" w:color="auto"/>
              <w:right w:val="single" w:sz="4" w:space="0" w:color="auto"/>
            </w:tcBorders>
            <w:shd w:val="clear" w:color="auto" w:fill="auto"/>
            <w:vAlign w:val="center"/>
          </w:tcPr>
          <w:p w:rsidR="005D19E4" w:rsidRPr="009B6083" w:rsidRDefault="005D19E4" w:rsidP="009B6083">
            <w:pPr>
              <w:autoSpaceDE w:val="0"/>
              <w:autoSpaceDN w:val="0"/>
              <w:adjustRightInd w:val="0"/>
              <w:spacing w:after="0" w:line="240" w:lineRule="auto"/>
              <w:rPr>
                <w:rFonts w:ascii="Arial" w:eastAsia="Calibri" w:hAnsi="Arial" w:cs="Arial"/>
                <w:bCs/>
                <w:iCs/>
                <w:szCs w:val="24"/>
                <w:lang w:val="en-GB"/>
              </w:rPr>
            </w:pPr>
            <w:r w:rsidRPr="009B6083">
              <w:rPr>
                <w:rFonts w:ascii="Arial" w:eastAsia="Calibri" w:hAnsi="Arial" w:cs="Arial"/>
                <w:bCs/>
                <w:iCs/>
                <w:szCs w:val="24"/>
                <w:lang w:val="en-GB"/>
              </w:rPr>
              <w:t>KG</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D19E4" w:rsidRPr="009B6083" w:rsidRDefault="005D19E4"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69.2%</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D19E4" w:rsidRPr="009B6083" w:rsidRDefault="005D19E4"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66.7%</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D19E4" w:rsidRPr="009B6083" w:rsidRDefault="005D19E4"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82.7%</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D19E4" w:rsidRPr="009B6083" w:rsidRDefault="005D19E4"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88.3%</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5D19E4" w:rsidRPr="009B6083" w:rsidRDefault="005D19E4"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91.2%</w:t>
            </w:r>
          </w:p>
        </w:tc>
        <w:tc>
          <w:tcPr>
            <w:tcW w:w="1350" w:type="dxa"/>
            <w:tcBorders>
              <w:top w:val="single" w:sz="4" w:space="0" w:color="auto"/>
              <w:left w:val="single" w:sz="4" w:space="0" w:color="auto"/>
              <w:bottom w:val="single" w:sz="4" w:space="0" w:color="auto"/>
              <w:right w:val="single" w:sz="12" w:space="0" w:color="auto"/>
            </w:tcBorders>
          </w:tcPr>
          <w:p w:rsidR="005D19E4" w:rsidRPr="009B6083" w:rsidRDefault="005D19E4" w:rsidP="009B6083">
            <w:pPr>
              <w:autoSpaceDE w:val="0"/>
              <w:autoSpaceDN w:val="0"/>
              <w:adjustRightInd w:val="0"/>
              <w:spacing w:after="0" w:line="240" w:lineRule="auto"/>
              <w:ind w:left="-57" w:right="-57"/>
              <w:jc w:val="center"/>
              <w:rPr>
                <w:rFonts w:ascii="Arial" w:eastAsia="Times New Roman" w:hAnsi="Arial" w:cs="Arial"/>
                <w:szCs w:val="24"/>
                <w:lang w:val="en-GB"/>
              </w:rPr>
            </w:pPr>
            <w:r>
              <w:rPr>
                <w:rFonts w:ascii="Arial" w:eastAsia="Times New Roman" w:hAnsi="Arial" w:cs="Arial"/>
                <w:szCs w:val="24"/>
                <w:lang w:val="en-GB"/>
              </w:rPr>
              <w:t>92%</w:t>
            </w:r>
          </w:p>
        </w:tc>
      </w:tr>
      <w:tr w:rsidR="005D19E4" w:rsidRPr="009B6083" w:rsidTr="00656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85"/>
        </w:trPr>
        <w:tc>
          <w:tcPr>
            <w:tcW w:w="1890" w:type="dxa"/>
            <w:vMerge/>
            <w:tcBorders>
              <w:left w:val="single" w:sz="12" w:space="0" w:color="auto"/>
              <w:right w:val="single" w:sz="4" w:space="0" w:color="auto"/>
            </w:tcBorders>
            <w:shd w:val="clear" w:color="auto" w:fill="auto"/>
            <w:tcMar>
              <w:left w:w="57" w:type="dxa"/>
              <w:right w:w="57" w:type="dxa"/>
            </w:tcMar>
            <w:vAlign w:val="center"/>
          </w:tcPr>
          <w:p w:rsidR="005D19E4" w:rsidRPr="009B6083" w:rsidRDefault="005D19E4" w:rsidP="009B6083">
            <w:pPr>
              <w:spacing w:after="0" w:line="240" w:lineRule="auto"/>
              <w:rPr>
                <w:rFonts w:ascii="Arial" w:eastAsia="Times New Roman" w:hAnsi="Arial" w:cs="Arial"/>
                <w:szCs w:val="24"/>
                <w:lang w:val="en-GB"/>
              </w:rPr>
            </w:pPr>
          </w:p>
        </w:tc>
        <w:tc>
          <w:tcPr>
            <w:tcW w:w="1721" w:type="dxa"/>
            <w:vMerge/>
            <w:tcBorders>
              <w:left w:val="single" w:sz="4" w:space="0" w:color="auto"/>
              <w:right w:val="single" w:sz="2" w:space="0" w:color="auto"/>
            </w:tcBorders>
            <w:shd w:val="clear" w:color="auto" w:fill="auto"/>
            <w:tcMar>
              <w:left w:w="57" w:type="dxa"/>
              <w:right w:w="57" w:type="dxa"/>
            </w:tcMar>
            <w:vAlign w:val="center"/>
          </w:tcPr>
          <w:p w:rsidR="005D19E4" w:rsidRPr="009B6083" w:rsidRDefault="005D19E4" w:rsidP="009B6083">
            <w:pPr>
              <w:spacing w:after="0" w:line="240" w:lineRule="auto"/>
              <w:rPr>
                <w:rFonts w:ascii="Arial" w:eastAsia="Times New Roman" w:hAnsi="Arial" w:cs="Arial"/>
                <w:szCs w:val="24"/>
                <w:lang w:val="en-GB"/>
              </w:rPr>
            </w:pPr>
          </w:p>
        </w:tc>
        <w:tc>
          <w:tcPr>
            <w:tcW w:w="979" w:type="dxa"/>
            <w:tcBorders>
              <w:top w:val="single" w:sz="4" w:space="0" w:color="auto"/>
              <w:left w:val="single" w:sz="2" w:space="0" w:color="auto"/>
              <w:bottom w:val="single" w:sz="4" w:space="0" w:color="auto"/>
              <w:right w:val="single" w:sz="4" w:space="0" w:color="auto"/>
            </w:tcBorders>
            <w:shd w:val="clear" w:color="auto" w:fill="auto"/>
            <w:vAlign w:val="center"/>
          </w:tcPr>
          <w:p w:rsidR="005D19E4" w:rsidRPr="009B6083" w:rsidRDefault="005D19E4" w:rsidP="009B6083">
            <w:pPr>
              <w:spacing w:after="0" w:line="240" w:lineRule="auto"/>
              <w:rPr>
                <w:rFonts w:ascii="Arial" w:eastAsia="Times New Roman" w:hAnsi="Arial" w:cs="Arial"/>
                <w:szCs w:val="24"/>
                <w:lang w:val="en-GB"/>
              </w:rPr>
            </w:pPr>
            <w:r w:rsidRPr="009B6083">
              <w:rPr>
                <w:rFonts w:ascii="Arial" w:eastAsia="Times New Roman" w:hAnsi="Arial" w:cs="Arial"/>
                <w:szCs w:val="24"/>
                <w:lang w:val="en-GB"/>
              </w:rPr>
              <w:t>Primary</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D19E4" w:rsidRPr="009B6083" w:rsidRDefault="005D19E4"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89.8%</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D19E4" w:rsidRPr="009B6083" w:rsidRDefault="005D19E4"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87.2%</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D19E4" w:rsidRPr="009B6083" w:rsidRDefault="005D19E4"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88.2%</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D19E4" w:rsidRPr="009B6083" w:rsidRDefault="005D19E4"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91.7%</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5D19E4" w:rsidRPr="009B6083" w:rsidRDefault="005D19E4"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92.0%</w:t>
            </w:r>
          </w:p>
        </w:tc>
        <w:tc>
          <w:tcPr>
            <w:tcW w:w="1350" w:type="dxa"/>
            <w:tcBorders>
              <w:top w:val="single" w:sz="4" w:space="0" w:color="auto"/>
              <w:left w:val="single" w:sz="4" w:space="0" w:color="auto"/>
              <w:bottom w:val="single" w:sz="4" w:space="0" w:color="auto"/>
              <w:right w:val="single" w:sz="12" w:space="0" w:color="auto"/>
            </w:tcBorders>
          </w:tcPr>
          <w:p w:rsidR="005D19E4" w:rsidRPr="009B6083" w:rsidRDefault="005D19E4" w:rsidP="009B6083">
            <w:pPr>
              <w:autoSpaceDE w:val="0"/>
              <w:autoSpaceDN w:val="0"/>
              <w:adjustRightInd w:val="0"/>
              <w:spacing w:after="0" w:line="240" w:lineRule="auto"/>
              <w:ind w:left="-57" w:right="-57"/>
              <w:jc w:val="center"/>
              <w:rPr>
                <w:rFonts w:ascii="Arial" w:eastAsia="Times New Roman" w:hAnsi="Arial" w:cs="Arial"/>
                <w:szCs w:val="24"/>
                <w:lang w:val="en-GB"/>
              </w:rPr>
            </w:pPr>
            <w:r>
              <w:rPr>
                <w:rFonts w:ascii="Arial" w:eastAsia="Times New Roman" w:hAnsi="Arial" w:cs="Arial"/>
                <w:szCs w:val="24"/>
                <w:lang w:val="en-GB"/>
              </w:rPr>
              <w:t>93%</w:t>
            </w:r>
          </w:p>
        </w:tc>
      </w:tr>
      <w:tr w:rsidR="005D19E4" w:rsidRPr="009B6083" w:rsidTr="00656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85"/>
        </w:trPr>
        <w:tc>
          <w:tcPr>
            <w:tcW w:w="1890" w:type="dxa"/>
            <w:vMerge/>
            <w:tcBorders>
              <w:left w:val="single" w:sz="12" w:space="0" w:color="auto"/>
              <w:right w:val="single" w:sz="4" w:space="0" w:color="auto"/>
            </w:tcBorders>
            <w:shd w:val="clear" w:color="auto" w:fill="auto"/>
            <w:tcMar>
              <w:left w:w="57" w:type="dxa"/>
              <w:right w:w="57" w:type="dxa"/>
            </w:tcMar>
            <w:vAlign w:val="center"/>
          </w:tcPr>
          <w:p w:rsidR="005D19E4" w:rsidRPr="009B6083" w:rsidRDefault="005D19E4" w:rsidP="009B6083">
            <w:pPr>
              <w:spacing w:after="0" w:line="240" w:lineRule="auto"/>
              <w:rPr>
                <w:rFonts w:ascii="Arial" w:eastAsia="Calibri" w:hAnsi="Arial" w:cs="Arial"/>
                <w:bCs/>
                <w:iCs/>
                <w:szCs w:val="24"/>
                <w:lang w:val="en-GB"/>
              </w:rPr>
            </w:pPr>
          </w:p>
        </w:tc>
        <w:tc>
          <w:tcPr>
            <w:tcW w:w="1721" w:type="dxa"/>
            <w:vMerge/>
            <w:tcBorders>
              <w:left w:val="single" w:sz="4" w:space="0" w:color="auto"/>
              <w:right w:val="single" w:sz="2" w:space="0" w:color="auto"/>
            </w:tcBorders>
            <w:shd w:val="clear" w:color="auto" w:fill="auto"/>
            <w:tcMar>
              <w:left w:w="57" w:type="dxa"/>
              <w:right w:w="57" w:type="dxa"/>
            </w:tcMar>
            <w:vAlign w:val="center"/>
          </w:tcPr>
          <w:p w:rsidR="005D19E4" w:rsidRPr="009B6083" w:rsidRDefault="005D19E4" w:rsidP="009B6083">
            <w:pPr>
              <w:spacing w:after="0" w:line="240" w:lineRule="auto"/>
              <w:rPr>
                <w:rFonts w:ascii="Arial" w:eastAsia="Calibri" w:hAnsi="Arial" w:cs="Arial"/>
                <w:bCs/>
                <w:iCs/>
                <w:szCs w:val="24"/>
                <w:lang w:val="en-GB"/>
              </w:rPr>
            </w:pPr>
          </w:p>
        </w:tc>
        <w:tc>
          <w:tcPr>
            <w:tcW w:w="979" w:type="dxa"/>
            <w:tcBorders>
              <w:top w:val="single" w:sz="4" w:space="0" w:color="auto"/>
              <w:left w:val="single" w:sz="2" w:space="0" w:color="auto"/>
              <w:bottom w:val="single" w:sz="4" w:space="0" w:color="auto"/>
              <w:right w:val="single" w:sz="4" w:space="0" w:color="auto"/>
            </w:tcBorders>
            <w:shd w:val="clear" w:color="auto" w:fill="auto"/>
            <w:vAlign w:val="center"/>
          </w:tcPr>
          <w:p w:rsidR="005D19E4" w:rsidRPr="009B6083" w:rsidRDefault="005D19E4" w:rsidP="009B6083">
            <w:pPr>
              <w:spacing w:after="0" w:line="240" w:lineRule="auto"/>
              <w:rPr>
                <w:rFonts w:ascii="Arial" w:eastAsia="Calibri" w:hAnsi="Arial" w:cs="Arial"/>
                <w:bCs/>
                <w:iCs/>
                <w:szCs w:val="24"/>
                <w:lang w:val="en-GB"/>
              </w:rPr>
            </w:pPr>
            <w:r w:rsidRPr="009B6083">
              <w:rPr>
                <w:rFonts w:ascii="Arial" w:eastAsia="Calibri" w:hAnsi="Arial" w:cs="Arial"/>
                <w:bCs/>
                <w:iCs/>
                <w:szCs w:val="24"/>
                <w:lang w:val="en-GB"/>
              </w:rPr>
              <w:t>JHS</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D19E4" w:rsidRPr="009B6083" w:rsidRDefault="005D19E4"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48.1%</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D19E4" w:rsidRPr="009B6083" w:rsidRDefault="005D19E4"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49.3%</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D19E4" w:rsidRPr="009B6083" w:rsidRDefault="005D19E4"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51.9%</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D19E4" w:rsidRPr="009B6083" w:rsidRDefault="005D19E4"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63.4%</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5D19E4" w:rsidRPr="009B6083" w:rsidRDefault="005D19E4" w:rsidP="009B6083">
            <w:pPr>
              <w:autoSpaceDE w:val="0"/>
              <w:autoSpaceDN w:val="0"/>
              <w:adjustRightInd w:val="0"/>
              <w:spacing w:after="0" w:line="240" w:lineRule="auto"/>
              <w:jc w:val="center"/>
              <w:rPr>
                <w:rFonts w:ascii="Arial" w:eastAsia="Times New Roman" w:hAnsi="Arial" w:cs="Arial"/>
                <w:szCs w:val="24"/>
                <w:lang w:val="en-GB"/>
              </w:rPr>
            </w:pPr>
            <w:r w:rsidRPr="009B6083">
              <w:rPr>
                <w:rFonts w:ascii="Arial" w:eastAsia="Times New Roman" w:hAnsi="Arial" w:cs="Arial"/>
                <w:szCs w:val="24"/>
                <w:lang w:val="en-GB"/>
              </w:rPr>
              <w:t>65.8%</w:t>
            </w:r>
          </w:p>
        </w:tc>
        <w:tc>
          <w:tcPr>
            <w:tcW w:w="1350" w:type="dxa"/>
            <w:tcBorders>
              <w:top w:val="single" w:sz="4" w:space="0" w:color="auto"/>
              <w:left w:val="single" w:sz="4" w:space="0" w:color="auto"/>
              <w:bottom w:val="single" w:sz="4" w:space="0" w:color="auto"/>
              <w:right w:val="single" w:sz="12" w:space="0" w:color="auto"/>
            </w:tcBorders>
          </w:tcPr>
          <w:p w:rsidR="005D19E4" w:rsidRPr="009B6083" w:rsidRDefault="005D19E4" w:rsidP="009B6083">
            <w:pPr>
              <w:autoSpaceDE w:val="0"/>
              <w:autoSpaceDN w:val="0"/>
              <w:adjustRightInd w:val="0"/>
              <w:spacing w:after="0" w:line="240" w:lineRule="auto"/>
              <w:jc w:val="center"/>
              <w:rPr>
                <w:rFonts w:ascii="Arial" w:eastAsia="Times New Roman" w:hAnsi="Arial" w:cs="Arial"/>
                <w:szCs w:val="24"/>
                <w:lang w:val="en-GB"/>
              </w:rPr>
            </w:pPr>
            <w:r>
              <w:rPr>
                <w:rFonts w:ascii="Arial" w:eastAsia="Times New Roman" w:hAnsi="Arial" w:cs="Arial"/>
                <w:szCs w:val="24"/>
                <w:lang w:val="en-GB"/>
              </w:rPr>
              <w:t>77%</w:t>
            </w:r>
          </w:p>
        </w:tc>
      </w:tr>
      <w:tr w:rsidR="005D19E4" w:rsidRPr="009B6083" w:rsidTr="00656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85"/>
        </w:trPr>
        <w:tc>
          <w:tcPr>
            <w:tcW w:w="1890" w:type="dxa"/>
            <w:vMerge/>
            <w:tcBorders>
              <w:left w:val="single" w:sz="12" w:space="0" w:color="auto"/>
              <w:right w:val="single" w:sz="4" w:space="0" w:color="auto"/>
            </w:tcBorders>
            <w:shd w:val="clear" w:color="auto" w:fill="auto"/>
            <w:tcMar>
              <w:left w:w="57" w:type="dxa"/>
              <w:right w:w="57" w:type="dxa"/>
            </w:tcMar>
            <w:vAlign w:val="center"/>
          </w:tcPr>
          <w:p w:rsidR="005D19E4" w:rsidRPr="009B6083" w:rsidRDefault="005D19E4" w:rsidP="009B6083">
            <w:pPr>
              <w:spacing w:after="0" w:line="240" w:lineRule="auto"/>
              <w:rPr>
                <w:rFonts w:ascii="Arial" w:eastAsia="Calibri" w:hAnsi="Arial" w:cs="Arial"/>
                <w:bCs/>
                <w:iCs/>
                <w:szCs w:val="24"/>
                <w:lang w:val="en-GB"/>
              </w:rPr>
            </w:pPr>
          </w:p>
        </w:tc>
        <w:tc>
          <w:tcPr>
            <w:tcW w:w="1721" w:type="dxa"/>
            <w:vMerge/>
            <w:tcBorders>
              <w:left w:val="single" w:sz="4" w:space="0" w:color="auto"/>
              <w:bottom w:val="single" w:sz="4" w:space="0" w:color="auto"/>
              <w:right w:val="single" w:sz="2" w:space="0" w:color="auto"/>
            </w:tcBorders>
            <w:shd w:val="clear" w:color="auto" w:fill="auto"/>
            <w:tcMar>
              <w:left w:w="57" w:type="dxa"/>
              <w:right w:w="57" w:type="dxa"/>
            </w:tcMar>
            <w:vAlign w:val="center"/>
          </w:tcPr>
          <w:p w:rsidR="005D19E4" w:rsidRPr="009B6083" w:rsidRDefault="005D19E4" w:rsidP="009B6083">
            <w:pPr>
              <w:spacing w:after="0" w:line="240" w:lineRule="auto"/>
              <w:rPr>
                <w:rFonts w:ascii="Arial" w:eastAsia="Calibri" w:hAnsi="Arial" w:cs="Arial"/>
                <w:bCs/>
                <w:iCs/>
                <w:szCs w:val="24"/>
                <w:lang w:val="en-GB"/>
              </w:rPr>
            </w:pPr>
          </w:p>
        </w:tc>
        <w:tc>
          <w:tcPr>
            <w:tcW w:w="979" w:type="dxa"/>
            <w:tcBorders>
              <w:top w:val="single" w:sz="4" w:space="0" w:color="auto"/>
              <w:left w:val="single" w:sz="2" w:space="0" w:color="auto"/>
              <w:bottom w:val="single" w:sz="4" w:space="0" w:color="auto"/>
              <w:right w:val="single" w:sz="4" w:space="0" w:color="auto"/>
            </w:tcBorders>
            <w:shd w:val="clear" w:color="auto" w:fill="auto"/>
            <w:vAlign w:val="center"/>
          </w:tcPr>
          <w:p w:rsidR="005D19E4" w:rsidRPr="009B6083" w:rsidRDefault="005D19E4" w:rsidP="009B6083">
            <w:pPr>
              <w:spacing w:after="0" w:line="240" w:lineRule="auto"/>
              <w:rPr>
                <w:rFonts w:ascii="Arial" w:eastAsia="Calibri" w:hAnsi="Arial" w:cs="Arial"/>
                <w:bCs/>
                <w:iCs/>
                <w:szCs w:val="24"/>
                <w:lang w:val="en-GB"/>
              </w:rPr>
            </w:pPr>
            <w:r w:rsidRPr="009B6083">
              <w:rPr>
                <w:rFonts w:ascii="Arial" w:eastAsia="Calibri" w:hAnsi="Arial" w:cs="Arial"/>
                <w:bCs/>
                <w:iCs/>
                <w:szCs w:val="24"/>
                <w:lang w:val="en-GB"/>
              </w:rPr>
              <w:t>SHS</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D19E4" w:rsidRPr="009B6083" w:rsidRDefault="005D19E4"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50%</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D19E4" w:rsidRPr="009B6083" w:rsidRDefault="005D19E4"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78%</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D19E4" w:rsidRPr="009B6083" w:rsidRDefault="005D19E4"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90%</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D19E4" w:rsidRPr="009B6083" w:rsidRDefault="005D19E4"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90%</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5D19E4" w:rsidRPr="009B6083" w:rsidRDefault="005D19E4" w:rsidP="009B6083">
            <w:pPr>
              <w:autoSpaceDE w:val="0"/>
              <w:autoSpaceDN w:val="0"/>
              <w:adjustRightInd w:val="0"/>
              <w:spacing w:after="0" w:line="240" w:lineRule="auto"/>
              <w:jc w:val="center"/>
              <w:rPr>
                <w:rFonts w:ascii="Arial" w:eastAsia="Times New Roman" w:hAnsi="Arial" w:cs="Arial"/>
                <w:szCs w:val="24"/>
                <w:lang w:val="en-GB"/>
              </w:rPr>
            </w:pPr>
            <w:r w:rsidRPr="009B6083">
              <w:rPr>
                <w:rFonts w:ascii="Arial" w:eastAsia="Times New Roman" w:hAnsi="Arial" w:cs="Arial"/>
                <w:szCs w:val="24"/>
                <w:lang w:val="en-GB"/>
              </w:rPr>
              <w:t>95%</w:t>
            </w:r>
          </w:p>
        </w:tc>
        <w:tc>
          <w:tcPr>
            <w:tcW w:w="1350" w:type="dxa"/>
            <w:tcBorders>
              <w:top w:val="single" w:sz="4" w:space="0" w:color="auto"/>
              <w:left w:val="single" w:sz="4" w:space="0" w:color="auto"/>
              <w:bottom w:val="single" w:sz="4" w:space="0" w:color="auto"/>
              <w:right w:val="single" w:sz="12" w:space="0" w:color="auto"/>
            </w:tcBorders>
          </w:tcPr>
          <w:p w:rsidR="005D19E4" w:rsidRPr="009B6083" w:rsidRDefault="005D19E4" w:rsidP="009B6083">
            <w:pPr>
              <w:autoSpaceDE w:val="0"/>
              <w:autoSpaceDN w:val="0"/>
              <w:adjustRightInd w:val="0"/>
              <w:spacing w:after="0" w:line="240" w:lineRule="auto"/>
              <w:jc w:val="center"/>
              <w:rPr>
                <w:rFonts w:ascii="Arial" w:eastAsia="Times New Roman" w:hAnsi="Arial" w:cs="Arial"/>
                <w:szCs w:val="24"/>
                <w:lang w:val="en-GB"/>
              </w:rPr>
            </w:pPr>
            <w:r>
              <w:rPr>
                <w:rFonts w:ascii="Arial" w:eastAsia="Times New Roman" w:hAnsi="Arial" w:cs="Arial"/>
                <w:szCs w:val="24"/>
                <w:lang w:val="en-GB"/>
              </w:rPr>
              <w:t>95%</w:t>
            </w:r>
          </w:p>
        </w:tc>
      </w:tr>
      <w:tr w:rsidR="005D19E4" w:rsidRPr="009B6083" w:rsidTr="00656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467"/>
        </w:trPr>
        <w:tc>
          <w:tcPr>
            <w:tcW w:w="1890" w:type="dxa"/>
            <w:vMerge/>
            <w:tcBorders>
              <w:left w:val="single" w:sz="12" w:space="0" w:color="auto"/>
              <w:right w:val="single" w:sz="4" w:space="0" w:color="auto"/>
            </w:tcBorders>
            <w:shd w:val="clear" w:color="auto" w:fill="auto"/>
            <w:tcMar>
              <w:left w:w="57" w:type="dxa"/>
              <w:right w:w="57" w:type="dxa"/>
            </w:tcMar>
            <w:vAlign w:val="center"/>
          </w:tcPr>
          <w:p w:rsidR="005D19E4" w:rsidRPr="009B6083" w:rsidRDefault="005D19E4" w:rsidP="009B6083">
            <w:pPr>
              <w:spacing w:after="0" w:line="240" w:lineRule="auto"/>
              <w:rPr>
                <w:rFonts w:ascii="Arial" w:eastAsia="Calibri" w:hAnsi="Arial" w:cs="Arial"/>
                <w:bCs/>
                <w:iCs/>
                <w:szCs w:val="24"/>
                <w:lang w:val="en-GB"/>
              </w:rPr>
            </w:pPr>
          </w:p>
        </w:tc>
        <w:tc>
          <w:tcPr>
            <w:tcW w:w="1721" w:type="dxa"/>
            <w:vMerge w:val="restart"/>
            <w:tcBorders>
              <w:top w:val="single" w:sz="4" w:space="0" w:color="auto"/>
              <w:left w:val="single" w:sz="4" w:space="0" w:color="auto"/>
              <w:right w:val="single" w:sz="2" w:space="0" w:color="auto"/>
            </w:tcBorders>
            <w:shd w:val="clear" w:color="auto" w:fill="auto"/>
            <w:tcMar>
              <w:left w:w="57" w:type="dxa"/>
              <w:right w:w="57" w:type="dxa"/>
            </w:tcMar>
            <w:vAlign w:val="center"/>
          </w:tcPr>
          <w:p w:rsidR="005D19E4" w:rsidRPr="009B6083" w:rsidRDefault="005D19E4" w:rsidP="009B6083">
            <w:pPr>
              <w:spacing w:after="0" w:line="240" w:lineRule="auto"/>
              <w:rPr>
                <w:rFonts w:ascii="Arial" w:eastAsia="Calibri" w:hAnsi="Arial" w:cs="Arial"/>
                <w:bCs/>
                <w:iCs/>
                <w:szCs w:val="24"/>
                <w:lang w:val="en-GB"/>
              </w:rPr>
            </w:pPr>
            <w:r w:rsidRPr="009B6083">
              <w:rPr>
                <w:rFonts w:ascii="Arial" w:eastAsia="Calibri" w:hAnsi="Arial" w:cs="Arial"/>
                <w:bCs/>
                <w:iCs/>
                <w:szCs w:val="24"/>
                <w:lang w:val="en-GB"/>
              </w:rPr>
              <w:t>Gender Parity Index</w:t>
            </w:r>
          </w:p>
        </w:tc>
        <w:tc>
          <w:tcPr>
            <w:tcW w:w="979" w:type="dxa"/>
            <w:tcBorders>
              <w:top w:val="single" w:sz="4" w:space="0" w:color="auto"/>
              <w:left w:val="single" w:sz="2" w:space="0" w:color="auto"/>
              <w:bottom w:val="single" w:sz="4" w:space="0" w:color="auto"/>
              <w:right w:val="single" w:sz="4" w:space="0" w:color="auto"/>
            </w:tcBorders>
            <w:shd w:val="clear" w:color="auto" w:fill="auto"/>
            <w:vAlign w:val="center"/>
          </w:tcPr>
          <w:p w:rsidR="005D19E4" w:rsidRPr="009B6083" w:rsidRDefault="005D19E4" w:rsidP="009B6083">
            <w:pPr>
              <w:autoSpaceDE w:val="0"/>
              <w:autoSpaceDN w:val="0"/>
              <w:adjustRightInd w:val="0"/>
              <w:spacing w:after="0" w:line="240" w:lineRule="auto"/>
              <w:rPr>
                <w:rFonts w:ascii="Arial" w:eastAsia="Calibri" w:hAnsi="Arial" w:cs="Arial"/>
                <w:bCs/>
                <w:iCs/>
                <w:szCs w:val="24"/>
                <w:lang w:val="en-GB"/>
              </w:rPr>
            </w:pPr>
            <w:r w:rsidRPr="009B6083">
              <w:rPr>
                <w:rFonts w:ascii="Arial" w:eastAsia="Calibri" w:hAnsi="Arial" w:cs="Arial"/>
                <w:bCs/>
                <w:iCs/>
                <w:szCs w:val="24"/>
                <w:lang w:val="en-GB"/>
              </w:rPr>
              <w:t>KG</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D19E4" w:rsidRPr="009B6083" w:rsidRDefault="005D19E4"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1.67</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D19E4" w:rsidRPr="009B6083" w:rsidRDefault="005D19E4"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0.74</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D19E4" w:rsidRPr="009B6083" w:rsidRDefault="005D19E4"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0.23</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D19E4" w:rsidRPr="009B6083" w:rsidRDefault="005D19E4"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1.0</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5D19E4" w:rsidRPr="009B6083" w:rsidRDefault="005D19E4" w:rsidP="009B6083">
            <w:pPr>
              <w:autoSpaceDE w:val="0"/>
              <w:autoSpaceDN w:val="0"/>
              <w:adjustRightInd w:val="0"/>
              <w:spacing w:after="0" w:line="240" w:lineRule="auto"/>
              <w:jc w:val="center"/>
              <w:rPr>
                <w:rFonts w:ascii="Arial" w:eastAsia="Times New Roman" w:hAnsi="Arial" w:cs="Arial"/>
                <w:szCs w:val="24"/>
                <w:lang w:val="en-GB"/>
              </w:rPr>
            </w:pPr>
            <w:r w:rsidRPr="009B6083">
              <w:rPr>
                <w:rFonts w:ascii="Arial" w:eastAsia="Times New Roman" w:hAnsi="Arial" w:cs="Arial"/>
                <w:szCs w:val="24"/>
                <w:lang w:val="en-GB"/>
              </w:rPr>
              <w:t>1.0</w:t>
            </w:r>
          </w:p>
        </w:tc>
        <w:tc>
          <w:tcPr>
            <w:tcW w:w="1350" w:type="dxa"/>
            <w:tcBorders>
              <w:top w:val="single" w:sz="4" w:space="0" w:color="auto"/>
              <w:left w:val="single" w:sz="4" w:space="0" w:color="auto"/>
              <w:bottom w:val="single" w:sz="4" w:space="0" w:color="auto"/>
              <w:right w:val="single" w:sz="12" w:space="0" w:color="auto"/>
            </w:tcBorders>
          </w:tcPr>
          <w:p w:rsidR="005D19E4" w:rsidRPr="009B6083" w:rsidRDefault="005D19E4" w:rsidP="009B6083">
            <w:pPr>
              <w:autoSpaceDE w:val="0"/>
              <w:autoSpaceDN w:val="0"/>
              <w:adjustRightInd w:val="0"/>
              <w:spacing w:after="0" w:line="240" w:lineRule="auto"/>
              <w:jc w:val="center"/>
              <w:rPr>
                <w:rFonts w:ascii="Arial" w:eastAsia="Times New Roman" w:hAnsi="Arial" w:cs="Arial"/>
                <w:szCs w:val="24"/>
                <w:lang w:val="en-GB"/>
              </w:rPr>
            </w:pPr>
            <w:r>
              <w:rPr>
                <w:rFonts w:ascii="Arial" w:eastAsia="Times New Roman" w:hAnsi="Arial" w:cs="Arial"/>
                <w:szCs w:val="24"/>
                <w:lang w:val="en-GB"/>
              </w:rPr>
              <w:t>1.0</w:t>
            </w:r>
          </w:p>
        </w:tc>
      </w:tr>
      <w:tr w:rsidR="005D19E4" w:rsidRPr="009B6083" w:rsidTr="00656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7"/>
        </w:trPr>
        <w:tc>
          <w:tcPr>
            <w:tcW w:w="1890" w:type="dxa"/>
            <w:vMerge/>
            <w:tcBorders>
              <w:left w:val="single" w:sz="12" w:space="0" w:color="auto"/>
              <w:right w:val="single" w:sz="4" w:space="0" w:color="auto"/>
            </w:tcBorders>
            <w:shd w:val="clear" w:color="auto" w:fill="auto"/>
            <w:tcMar>
              <w:left w:w="57" w:type="dxa"/>
              <w:right w:w="57" w:type="dxa"/>
            </w:tcMar>
            <w:vAlign w:val="center"/>
          </w:tcPr>
          <w:p w:rsidR="005D19E4" w:rsidRPr="009B6083" w:rsidRDefault="005D19E4" w:rsidP="009B6083">
            <w:pPr>
              <w:spacing w:after="0" w:line="240" w:lineRule="auto"/>
              <w:rPr>
                <w:rFonts w:ascii="Arial" w:eastAsia="Calibri" w:hAnsi="Arial" w:cs="Arial"/>
                <w:bCs/>
                <w:iCs/>
                <w:szCs w:val="24"/>
                <w:lang w:val="en-GB"/>
              </w:rPr>
            </w:pPr>
          </w:p>
        </w:tc>
        <w:tc>
          <w:tcPr>
            <w:tcW w:w="1721" w:type="dxa"/>
            <w:vMerge/>
            <w:tcBorders>
              <w:left w:val="single" w:sz="4" w:space="0" w:color="auto"/>
              <w:right w:val="single" w:sz="2" w:space="0" w:color="auto"/>
            </w:tcBorders>
            <w:shd w:val="clear" w:color="auto" w:fill="auto"/>
            <w:tcMar>
              <w:left w:w="57" w:type="dxa"/>
              <w:right w:w="57" w:type="dxa"/>
            </w:tcMar>
            <w:vAlign w:val="center"/>
          </w:tcPr>
          <w:p w:rsidR="005D19E4" w:rsidRPr="009B6083" w:rsidRDefault="005D19E4" w:rsidP="009B6083">
            <w:pPr>
              <w:spacing w:after="0" w:line="240" w:lineRule="auto"/>
              <w:rPr>
                <w:rFonts w:ascii="Arial" w:eastAsia="Calibri" w:hAnsi="Arial" w:cs="Arial"/>
                <w:bCs/>
                <w:iCs/>
                <w:szCs w:val="24"/>
                <w:lang w:val="en-GB"/>
              </w:rPr>
            </w:pPr>
          </w:p>
        </w:tc>
        <w:tc>
          <w:tcPr>
            <w:tcW w:w="979" w:type="dxa"/>
            <w:tcBorders>
              <w:top w:val="single" w:sz="4" w:space="0" w:color="auto"/>
              <w:left w:val="single" w:sz="2" w:space="0" w:color="auto"/>
              <w:bottom w:val="single" w:sz="4" w:space="0" w:color="auto"/>
              <w:right w:val="single" w:sz="4" w:space="0" w:color="auto"/>
            </w:tcBorders>
            <w:shd w:val="clear" w:color="auto" w:fill="auto"/>
            <w:vAlign w:val="center"/>
          </w:tcPr>
          <w:p w:rsidR="005D19E4" w:rsidRPr="009B6083" w:rsidRDefault="005D19E4" w:rsidP="009B6083">
            <w:pPr>
              <w:spacing w:after="0" w:line="240" w:lineRule="auto"/>
              <w:rPr>
                <w:rFonts w:ascii="Arial" w:eastAsia="Times New Roman" w:hAnsi="Arial" w:cs="Arial"/>
                <w:szCs w:val="24"/>
                <w:lang w:val="en-GB"/>
              </w:rPr>
            </w:pPr>
            <w:r w:rsidRPr="009B6083">
              <w:rPr>
                <w:rFonts w:ascii="Arial" w:eastAsia="Times New Roman" w:hAnsi="Arial" w:cs="Arial"/>
                <w:szCs w:val="24"/>
                <w:lang w:val="en-GB"/>
              </w:rPr>
              <w:t>Primary</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D19E4" w:rsidRPr="009B6083" w:rsidRDefault="005D19E4"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3.36</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D19E4" w:rsidRPr="009B6083" w:rsidRDefault="005D19E4"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4.65</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D19E4" w:rsidRPr="009B6083" w:rsidRDefault="005D19E4"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2.8</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D19E4" w:rsidRPr="009B6083" w:rsidRDefault="005D19E4"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1.0</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5D19E4" w:rsidRPr="009B6083" w:rsidRDefault="005D19E4" w:rsidP="009B6083">
            <w:pPr>
              <w:autoSpaceDE w:val="0"/>
              <w:autoSpaceDN w:val="0"/>
              <w:adjustRightInd w:val="0"/>
              <w:spacing w:after="0" w:line="240" w:lineRule="auto"/>
              <w:jc w:val="center"/>
              <w:rPr>
                <w:rFonts w:ascii="Arial" w:eastAsia="Times New Roman" w:hAnsi="Arial" w:cs="Arial"/>
                <w:szCs w:val="24"/>
                <w:lang w:val="en-GB"/>
              </w:rPr>
            </w:pPr>
            <w:r w:rsidRPr="009B6083">
              <w:rPr>
                <w:rFonts w:ascii="Arial" w:eastAsia="Times New Roman" w:hAnsi="Arial" w:cs="Arial"/>
                <w:szCs w:val="24"/>
                <w:lang w:val="en-GB"/>
              </w:rPr>
              <w:t>1.0</w:t>
            </w:r>
          </w:p>
        </w:tc>
        <w:tc>
          <w:tcPr>
            <w:tcW w:w="1350" w:type="dxa"/>
            <w:tcBorders>
              <w:top w:val="single" w:sz="4" w:space="0" w:color="auto"/>
              <w:left w:val="single" w:sz="4" w:space="0" w:color="auto"/>
              <w:bottom w:val="single" w:sz="4" w:space="0" w:color="auto"/>
              <w:right w:val="single" w:sz="12" w:space="0" w:color="auto"/>
            </w:tcBorders>
          </w:tcPr>
          <w:p w:rsidR="005D19E4" w:rsidRPr="009B6083" w:rsidRDefault="005D19E4" w:rsidP="009B6083">
            <w:pPr>
              <w:autoSpaceDE w:val="0"/>
              <w:autoSpaceDN w:val="0"/>
              <w:adjustRightInd w:val="0"/>
              <w:spacing w:after="0" w:line="240" w:lineRule="auto"/>
              <w:jc w:val="center"/>
              <w:rPr>
                <w:rFonts w:ascii="Arial" w:eastAsia="Times New Roman" w:hAnsi="Arial" w:cs="Arial"/>
                <w:szCs w:val="24"/>
                <w:lang w:val="en-GB"/>
              </w:rPr>
            </w:pPr>
            <w:r>
              <w:rPr>
                <w:rFonts w:ascii="Arial" w:eastAsia="Times New Roman" w:hAnsi="Arial" w:cs="Arial"/>
                <w:szCs w:val="24"/>
                <w:lang w:val="en-GB"/>
              </w:rPr>
              <w:t>1.0</w:t>
            </w:r>
          </w:p>
        </w:tc>
      </w:tr>
      <w:tr w:rsidR="005D19E4" w:rsidRPr="009B6083" w:rsidTr="00656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85"/>
        </w:trPr>
        <w:tc>
          <w:tcPr>
            <w:tcW w:w="1890" w:type="dxa"/>
            <w:vMerge/>
            <w:tcBorders>
              <w:left w:val="single" w:sz="12" w:space="0" w:color="auto"/>
              <w:right w:val="single" w:sz="4" w:space="0" w:color="auto"/>
            </w:tcBorders>
            <w:shd w:val="clear" w:color="auto" w:fill="auto"/>
            <w:tcMar>
              <w:left w:w="57" w:type="dxa"/>
              <w:right w:w="57" w:type="dxa"/>
            </w:tcMar>
            <w:vAlign w:val="center"/>
          </w:tcPr>
          <w:p w:rsidR="005D19E4" w:rsidRPr="009B6083" w:rsidRDefault="005D19E4" w:rsidP="009B6083">
            <w:pPr>
              <w:spacing w:after="0" w:line="240" w:lineRule="auto"/>
              <w:rPr>
                <w:rFonts w:ascii="Arial" w:eastAsia="Calibri" w:hAnsi="Arial" w:cs="Arial"/>
                <w:bCs/>
                <w:iCs/>
                <w:szCs w:val="24"/>
                <w:lang w:val="en-GB"/>
              </w:rPr>
            </w:pPr>
          </w:p>
        </w:tc>
        <w:tc>
          <w:tcPr>
            <w:tcW w:w="1721" w:type="dxa"/>
            <w:vMerge/>
            <w:tcBorders>
              <w:left w:val="single" w:sz="4" w:space="0" w:color="auto"/>
              <w:right w:val="single" w:sz="2" w:space="0" w:color="auto"/>
            </w:tcBorders>
            <w:shd w:val="clear" w:color="auto" w:fill="auto"/>
            <w:tcMar>
              <w:left w:w="57" w:type="dxa"/>
              <w:right w:w="57" w:type="dxa"/>
            </w:tcMar>
            <w:vAlign w:val="center"/>
          </w:tcPr>
          <w:p w:rsidR="005D19E4" w:rsidRPr="009B6083" w:rsidRDefault="005D19E4" w:rsidP="009B6083">
            <w:pPr>
              <w:spacing w:after="0" w:line="240" w:lineRule="auto"/>
              <w:rPr>
                <w:rFonts w:ascii="Arial" w:eastAsia="Calibri" w:hAnsi="Arial" w:cs="Arial"/>
                <w:bCs/>
                <w:iCs/>
                <w:szCs w:val="24"/>
                <w:lang w:val="en-GB"/>
              </w:rPr>
            </w:pPr>
          </w:p>
        </w:tc>
        <w:tc>
          <w:tcPr>
            <w:tcW w:w="979" w:type="dxa"/>
            <w:tcBorders>
              <w:top w:val="single" w:sz="4" w:space="0" w:color="auto"/>
              <w:left w:val="single" w:sz="2" w:space="0" w:color="auto"/>
              <w:bottom w:val="single" w:sz="4" w:space="0" w:color="auto"/>
              <w:right w:val="single" w:sz="4" w:space="0" w:color="auto"/>
            </w:tcBorders>
            <w:shd w:val="clear" w:color="auto" w:fill="auto"/>
            <w:vAlign w:val="center"/>
          </w:tcPr>
          <w:p w:rsidR="005D19E4" w:rsidRPr="009B6083" w:rsidRDefault="005D19E4" w:rsidP="009B6083">
            <w:pPr>
              <w:spacing w:after="0" w:line="240" w:lineRule="auto"/>
              <w:rPr>
                <w:rFonts w:ascii="Arial" w:eastAsia="Calibri" w:hAnsi="Arial" w:cs="Arial"/>
                <w:bCs/>
                <w:iCs/>
                <w:szCs w:val="24"/>
                <w:lang w:val="en-GB"/>
              </w:rPr>
            </w:pPr>
            <w:r w:rsidRPr="009B6083">
              <w:rPr>
                <w:rFonts w:ascii="Arial" w:eastAsia="Calibri" w:hAnsi="Arial" w:cs="Arial"/>
                <w:bCs/>
                <w:iCs/>
                <w:szCs w:val="24"/>
                <w:lang w:val="en-GB"/>
              </w:rPr>
              <w:t>JHS</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D19E4" w:rsidRPr="009B6083" w:rsidRDefault="005D19E4"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8.51</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D19E4" w:rsidRPr="009B6083" w:rsidRDefault="005D19E4"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6.50</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D19E4" w:rsidRPr="009B6083" w:rsidRDefault="005D19E4"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5.69</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D19E4" w:rsidRPr="009B6083" w:rsidRDefault="005D19E4"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2.0</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5D19E4" w:rsidRPr="009B6083" w:rsidRDefault="005D19E4" w:rsidP="009B6083">
            <w:pPr>
              <w:autoSpaceDE w:val="0"/>
              <w:autoSpaceDN w:val="0"/>
              <w:adjustRightInd w:val="0"/>
              <w:spacing w:after="0" w:line="240" w:lineRule="auto"/>
              <w:jc w:val="center"/>
              <w:rPr>
                <w:rFonts w:ascii="Arial" w:eastAsia="Times New Roman" w:hAnsi="Arial" w:cs="Arial"/>
                <w:szCs w:val="24"/>
                <w:lang w:val="en-GB"/>
              </w:rPr>
            </w:pPr>
            <w:r w:rsidRPr="009B6083">
              <w:rPr>
                <w:rFonts w:ascii="Arial" w:eastAsia="Times New Roman" w:hAnsi="Arial" w:cs="Arial"/>
                <w:szCs w:val="24"/>
                <w:lang w:val="en-GB"/>
              </w:rPr>
              <w:t>2.0</w:t>
            </w:r>
          </w:p>
        </w:tc>
        <w:tc>
          <w:tcPr>
            <w:tcW w:w="1350" w:type="dxa"/>
            <w:tcBorders>
              <w:top w:val="single" w:sz="4" w:space="0" w:color="auto"/>
              <w:left w:val="single" w:sz="4" w:space="0" w:color="auto"/>
              <w:bottom w:val="single" w:sz="4" w:space="0" w:color="auto"/>
              <w:right w:val="single" w:sz="12" w:space="0" w:color="auto"/>
            </w:tcBorders>
          </w:tcPr>
          <w:p w:rsidR="005D19E4" w:rsidRPr="009B6083" w:rsidRDefault="005D19E4" w:rsidP="009B6083">
            <w:pPr>
              <w:autoSpaceDE w:val="0"/>
              <w:autoSpaceDN w:val="0"/>
              <w:adjustRightInd w:val="0"/>
              <w:spacing w:after="0" w:line="240" w:lineRule="auto"/>
              <w:jc w:val="center"/>
              <w:rPr>
                <w:rFonts w:ascii="Arial" w:eastAsia="Times New Roman" w:hAnsi="Arial" w:cs="Arial"/>
                <w:szCs w:val="24"/>
                <w:lang w:val="en-GB"/>
              </w:rPr>
            </w:pPr>
            <w:r>
              <w:rPr>
                <w:rFonts w:ascii="Arial" w:eastAsia="Times New Roman" w:hAnsi="Arial" w:cs="Arial"/>
                <w:szCs w:val="24"/>
                <w:lang w:val="en-GB"/>
              </w:rPr>
              <w:t>2.0</w:t>
            </w:r>
          </w:p>
        </w:tc>
      </w:tr>
      <w:tr w:rsidR="005D19E4" w:rsidRPr="009B6083" w:rsidTr="00656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85"/>
        </w:trPr>
        <w:tc>
          <w:tcPr>
            <w:tcW w:w="1890" w:type="dxa"/>
            <w:vMerge/>
            <w:tcBorders>
              <w:left w:val="single" w:sz="12" w:space="0" w:color="auto"/>
              <w:bottom w:val="single" w:sz="4" w:space="0" w:color="auto"/>
              <w:right w:val="single" w:sz="4" w:space="0" w:color="auto"/>
            </w:tcBorders>
            <w:shd w:val="clear" w:color="auto" w:fill="auto"/>
            <w:tcMar>
              <w:left w:w="57" w:type="dxa"/>
              <w:right w:w="57" w:type="dxa"/>
            </w:tcMar>
            <w:vAlign w:val="center"/>
          </w:tcPr>
          <w:p w:rsidR="005D19E4" w:rsidRPr="009B6083" w:rsidRDefault="005D19E4" w:rsidP="009B6083">
            <w:pPr>
              <w:spacing w:after="0" w:line="240" w:lineRule="auto"/>
              <w:rPr>
                <w:rFonts w:ascii="Arial" w:eastAsia="Calibri" w:hAnsi="Arial" w:cs="Arial"/>
                <w:bCs/>
                <w:iCs/>
                <w:szCs w:val="24"/>
                <w:lang w:val="en-GB"/>
              </w:rPr>
            </w:pPr>
          </w:p>
        </w:tc>
        <w:tc>
          <w:tcPr>
            <w:tcW w:w="1721" w:type="dxa"/>
            <w:vMerge/>
            <w:tcBorders>
              <w:left w:val="single" w:sz="4" w:space="0" w:color="auto"/>
              <w:bottom w:val="single" w:sz="4" w:space="0" w:color="auto"/>
              <w:right w:val="single" w:sz="2" w:space="0" w:color="auto"/>
            </w:tcBorders>
            <w:shd w:val="clear" w:color="auto" w:fill="auto"/>
            <w:tcMar>
              <w:left w:w="57" w:type="dxa"/>
              <w:right w:w="57" w:type="dxa"/>
            </w:tcMar>
            <w:vAlign w:val="center"/>
          </w:tcPr>
          <w:p w:rsidR="005D19E4" w:rsidRPr="009B6083" w:rsidRDefault="005D19E4" w:rsidP="009B6083">
            <w:pPr>
              <w:spacing w:after="0" w:line="240" w:lineRule="auto"/>
              <w:rPr>
                <w:rFonts w:ascii="Arial" w:eastAsia="Calibri" w:hAnsi="Arial" w:cs="Arial"/>
                <w:bCs/>
                <w:iCs/>
                <w:szCs w:val="24"/>
                <w:lang w:val="en-GB"/>
              </w:rPr>
            </w:pPr>
          </w:p>
        </w:tc>
        <w:tc>
          <w:tcPr>
            <w:tcW w:w="979" w:type="dxa"/>
            <w:tcBorders>
              <w:top w:val="single" w:sz="4" w:space="0" w:color="auto"/>
              <w:left w:val="single" w:sz="2" w:space="0" w:color="auto"/>
              <w:bottom w:val="single" w:sz="4" w:space="0" w:color="auto"/>
              <w:right w:val="single" w:sz="4" w:space="0" w:color="auto"/>
            </w:tcBorders>
            <w:shd w:val="clear" w:color="auto" w:fill="auto"/>
            <w:vAlign w:val="center"/>
          </w:tcPr>
          <w:p w:rsidR="005D19E4" w:rsidRPr="009B6083" w:rsidRDefault="005D19E4" w:rsidP="009B6083">
            <w:pPr>
              <w:spacing w:after="0" w:line="240" w:lineRule="auto"/>
              <w:rPr>
                <w:rFonts w:ascii="Arial" w:eastAsia="Calibri" w:hAnsi="Arial" w:cs="Arial"/>
                <w:bCs/>
                <w:iCs/>
                <w:szCs w:val="24"/>
                <w:lang w:val="en-GB"/>
              </w:rPr>
            </w:pPr>
            <w:r w:rsidRPr="009B6083">
              <w:rPr>
                <w:rFonts w:ascii="Arial" w:eastAsia="Calibri" w:hAnsi="Arial" w:cs="Arial"/>
                <w:bCs/>
                <w:iCs/>
                <w:szCs w:val="24"/>
                <w:lang w:val="en-GB"/>
              </w:rPr>
              <w:t>SHS</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D19E4" w:rsidRPr="009B6083" w:rsidRDefault="005D19E4"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9.24</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D19E4" w:rsidRPr="009B6083" w:rsidRDefault="005D19E4"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20.14</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D19E4" w:rsidRPr="009B6083" w:rsidRDefault="005D19E4"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13.55</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D19E4" w:rsidRPr="009B6083" w:rsidRDefault="005D19E4"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5.0</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5D19E4" w:rsidRPr="009B6083" w:rsidRDefault="005D19E4" w:rsidP="009B6083">
            <w:pPr>
              <w:autoSpaceDE w:val="0"/>
              <w:autoSpaceDN w:val="0"/>
              <w:adjustRightInd w:val="0"/>
              <w:spacing w:after="0" w:line="240" w:lineRule="auto"/>
              <w:jc w:val="center"/>
              <w:rPr>
                <w:rFonts w:ascii="Arial" w:eastAsia="Times New Roman" w:hAnsi="Arial" w:cs="Arial"/>
                <w:szCs w:val="24"/>
                <w:lang w:val="en-GB"/>
              </w:rPr>
            </w:pPr>
            <w:r w:rsidRPr="009B6083">
              <w:rPr>
                <w:rFonts w:ascii="Arial" w:eastAsia="Times New Roman" w:hAnsi="Arial" w:cs="Arial"/>
                <w:szCs w:val="24"/>
                <w:lang w:val="en-GB"/>
              </w:rPr>
              <w:t>5.0</w:t>
            </w:r>
          </w:p>
        </w:tc>
        <w:tc>
          <w:tcPr>
            <w:tcW w:w="1350" w:type="dxa"/>
            <w:tcBorders>
              <w:top w:val="single" w:sz="4" w:space="0" w:color="auto"/>
              <w:left w:val="single" w:sz="4" w:space="0" w:color="auto"/>
              <w:bottom w:val="single" w:sz="4" w:space="0" w:color="auto"/>
              <w:right w:val="single" w:sz="12" w:space="0" w:color="auto"/>
            </w:tcBorders>
          </w:tcPr>
          <w:p w:rsidR="005D19E4" w:rsidRPr="009B6083" w:rsidRDefault="005D19E4" w:rsidP="009B6083">
            <w:pPr>
              <w:autoSpaceDE w:val="0"/>
              <w:autoSpaceDN w:val="0"/>
              <w:adjustRightInd w:val="0"/>
              <w:spacing w:after="0" w:line="240" w:lineRule="auto"/>
              <w:jc w:val="center"/>
              <w:rPr>
                <w:rFonts w:ascii="Arial" w:eastAsia="Times New Roman" w:hAnsi="Arial" w:cs="Arial"/>
                <w:szCs w:val="24"/>
                <w:lang w:val="en-GB"/>
              </w:rPr>
            </w:pPr>
            <w:r>
              <w:rPr>
                <w:rFonts w:ascii="Arial" w:eastAsia="Times New Roman" w:hAnsi="Arial" w:cs="Arial"/>
                <w:szCs w:val="24"/>
                <w:lang w:val="en-GB"/>
              </w:rPr>
              <w:t>5.0</w:t>
            </w:r>
          </w:p>
        </w:tc>
      </w:tr>
      <w:tr w:rsidR="005D19E4" w:rsidRPr="009B6083" w:rsidTr="00656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85"/>
        </w:trPr>
        <w:tc>
          <w:tcPr>
            <w:tcW w:w="1890" w:type="dxa"/>
            <w:vMerge w:val="restart"/>
            <w:tcBorders>
              <w:top w:val="single" w:sz="4" w:space="0" w:color="auto"/>
              <w:left w:val="single" w:sz="12" w:space="0" w:color="auto"/>
              <w:right w:val="single" w:sz="4" w:space="0" w:color="auto"/>
            </w:tcBorders>
            <w:shd w:val="clear" w:color="auto" w:fill="auto"/>
            <w:tcMar>
              <w:left w:w="57" w:type="dxa"/>
              <w:right w:w="57" w:type="dxa"/>
            </w:tcMar>
            <w:vAlign w:val="center"/>
          </w:tcPr>
          <w:p w:rsidR="005D19E4" w:rsidRPr="009B6083" w:rsidRDefault="005D19E4" w:rsidP="009B6083">
            <w:pPr>
              <w:spacing w:after="0" w:line="240" w:lineRule="auto"/>
              <w:rPr>
                <w:rFonts w:ascii="Arial" w:eastAsia="Calibri" w:hAnsi="Arial" w:cs="Arial"/>
                <w:bCs/>
                <w:iCs/>
                <w:szCs w:val="24"/>
                <w:lang w:val="en-GB"/>
              </w:rPr>
            </w:pPr>
            <w:r w:rsidRPr="009B6083">
              <w:rPr>
                <w:rFonts w:ascii="Arial" w:eastAsia="Calibri" w:hAnsi="Arial" w:cs="Arial"/>
                <w:bCs/>
                <w:iCs/>
                <w:szCs w:val="24"/>
                <w:lang w:val="en-GB"/>
              </w:rPr>
              <w:t>Literacy and Numeracy levels improved</w:t>
            </w:r>
          </w:p>
        </w:tc>
        <w:tc>
          <w:tcPr>
            <w:tcW w:w="2700" w:type="dxa"/>
            <w:gridSpan w:val="2"/>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D19E4" w:rsidRPr="009B6083" w:rsidRDefault="005D19E4" w:rsidP="009B6083">
            <w:pPr>
              <w:spacing w:after="0" w:line="240" w:lineRule="auto"/>
              <w:rPr>
                <w:rFonts w:ascii="Arial" w:eastAsia="Calibri" w:hAnsi="Arial" w:cs="Arial"/>
                <w:bCs/>
                <w:iCs/>
                <w:szCs w:val="24"/>
                <w:lang w:val="en-GB"/>
              </w:rPr>
            </w:pPr>
            <w:r w:rsidRPr="009B6083">
              <w:rPr>
                <w:rFonts w:ascii="Arial" w:eastAsia="Calibri" w:hAnsi="Arial" w:cs="Arial"/>
                <w:bCs/>
                <w:iCs/>
                <w:szCs w:val="24"/>
                <w:lang w:val="en-GB"/>
              </w:rPr>
              <w:t>BECE pass rate</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D19E4" w:rsidRPr="009B6083" w:rsidRDefault="005D19E4" w:rsidP="009B6083">
            <w:pPr>
              <w:spacing w:after="0" w:line="240" w:lineRule="auto"/>
              <w:rPr>
                <w:rFonts w:ascii="Arial" w:eastAsia="Calibri" w:hAnsi="Arial" w:cs="Arial"/>
                <w:bCs/>
                <w:iCs/>
                <w:szCs w:val="24"/>
                <w:lang w:val="en-GB"/>
              </w:rPr>
            </w:pPr>
            <w:r w:rsidRPr="009B6083">
              <w:rPr>
                <w:rFonts w:ascii="Arial" w:eastAsia="Calibri" w:hAnsi="Arial" w:cs="Arial"/>
                <w:bCs/>
                <w:iCs/>
                <w:szCs w:val="24"/>
                <w:lang w:val="en-GB"/>
              </w:rPr>
              <w:t>83.17%</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D19E4" w:rsidRPr="009B6083" w:rsidRDefault="005D19E4"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84.08%</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D19E4" w:rsidRPr="009B6083" w:rsidRDefault="005D19E4"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85.45%</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D19E4" w:rsidRPr="009B6083" w:rsidRDefault="005D19E4"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100%</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5D19E4" w:rsidRPr="009B6083" w:rsidRDefault="005D19E4"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100%</w:t>
            </w:r>
          </w:p>
        </w:tc>
        <w:tc>
          <w:tcPr>
            <w:tcW w:w="1350" w:type="dxa"/>
            <w:tcBorders>
              <w:top w:val="single" w:sz="4" w:space="0" w:color="auto"/>
              <w:left w:val="single" w:sz="4" w:space="0" w:color="auto"/>
              <w:bottom w:val="single" w:sz="4" w:space="0" w:color="auto"/>
              <w:right w:val="single" w:sz="12" w:space="0" w:color="auto"/>
            </w:tcBorders>
          </w:tcPr>
          <w:p w:rsidR="005D19E4" w:rsidRPr="009B6083" w:rsidRDefault="005D19E4" w:rsidP="009B6083">
            <w:pPr>
              <w:autoSpaceDE w:val="0"/>
              <w:autoSpaceDN w:val="0"/>
              <w:adjustRightInd w:val="0"/>
              <w:spacing w:after="0" w:line="240" w:lineRule="auto"/>
              <w:ind w:left="-57" w:right="-57"/>
              <w:jc w:val="center"/>
              <w:rPr>
                <w:rFonts w:ascii="Arial" w:eastAsia="Times New Roman" w:hAnsi="Arial" w:cs="Arial"/>
                <w:szCs w:val="24"/>
                <w:lang w:val="en-GB"/>
              </w:rPr>
            </w:pPr>
            <w:r>
              <w:rPr>
                <w:rFonts w:ascii="Arial" w:eastAsia="Times New Roman" w:hAnsi="Arial" w:cs="Arial"/>
                <w:szCs w:val="24"/>
                <w:lang w:val="en-GB"/>
              </w:rPr>
              <w:t>100%</w:t>
            </w:r>
          </w:p>
        </w:tc>
      </w:tr>
      <w:tr w:rsidR="005D19E4" w:rsidRPr="009B6083" w:rsidTr="00656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85"/>
        </w:trPr>
        <w:tc>
          <w:tcPr>
            <w:tcW w:w="1890" w:type="dxa"/>
            <w:vMerge/>
            <w:tcBorders>
              <w:left w:val="single" w:sz="12" w:space="0" w:color="auto"/>
              <w:bottom w:val="single" w:sz="4" w:space="0" w:color="auto"/>
              <w:right w:val="single" w:sz="4" w:space="0" w:color="auto"/>
            </w:tcBorders>
            <w:shd w:val="clear" w:color="auto" w:fill="auto"/>
            <w:tcMar>
              <w:left w:w="57" w:type="dxa"/>
              <w:right w:w="57" w:type="dxa"/>
            </w:tcMar>
            <w:vAlign w:val="center"/>
          </w:tcPr>
          <w:p w:rsidR="005D19E4" w:rsidRPr="009B6083" w:rsidRDefault="005D19E4" w:rsidP="009B6083">
            <w:pPr>
              <w:spacing w:after="0" w:line="240" w:lineRule="auto"/>
              <w:rPr>
                <w:rFonts w:ascii="Arial" w:eastAsia="Calibri" w:hAnsi="Arial" w:cs="Arial"/>
                <w:bCs/>
                <w:iCs/>
                <w:szCs w:val="24"/>
                <w:lang w:val="en-GB"/>
              </w:rPr>
            </w:pPr>
          </w:p>
        </w:tc>
        <w:tc>
          <w:tcPr>
            <w:tcW w:w="2700" w:type="dxa"/>
            <w:gridSpan w:val="2"/>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D19E4" w:rsidRPr="009B6083" w:rsidRDefault="005D19E4" w:rsidP="009B6083">
            <w:pPr>
              <w:spacing w:after="0" w:line="240" w:lineRule="auto"/>
              <w:rPr>
                <w:rFonts w:ascii="Arial" w:eastAsia="Calibri" w:hAnsi="Arial" w:cs="Arial"/>
                <w:bCs/>
                <w:iCs/>
                <w:szCs w:val="24"/>
                <w:lang w:val="en-GB"/>
              </w:rPr>
            </w:pPr>
            <w:r w:rsidRPr="009B6083">
              <w:rPr>
                <w:rFonts w:ascii="Arial" w:eastAsia="Calibri" w:hAnsi="Arial" w:cs="Arial"/>
                <w:bCs/>
                <w:iCs/>
                <w:szCs w:val="24"/>
                <w:lang w:val="en-GB"/>
              </w:rPr>
              <w:t>Percentage of students with reading ability</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D19E4" w:rsidRPr="009B6083" w:rsidRDefault="005D19E4" w:rsidP="009B6083">
            <w:pPr>
              <w:spacing w:after="0" w:line="240" w:lineRule="auto"/>
              <w:rPr>
                <w:rFonts w:ascii="Arial" w:eastAsia="Calibri" w:hAnsi="Arial" w:cs="Arial"/>
                <w:bCs/>
                <w:iCs/>
                <w:szCs w:val="24"/>
                <w:lang w:val="en-GB"/>
              </w:rPr>
            </w:pPr>
            <w:r w:rsidRPr="009B6083">
              <w:rPr>
                <w:rFonts w:ascii="Arial" w:eastAsia="Calibri" w:hAnsi="Arial" w:cs="Arial"/>
                <w:bCs/>
                <w:iCs/>
                <w:szCs w:val="24"/>
                <w:lang w:val="en-GB"/>
              </w:rPr>
              <w:t>35%</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D19E4" w:rsidRPr="009B6083" w:rsidRDefault="005D19E4"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40%</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D19E4" w:rsidRPr="009B6083" w:rsidRDefault="005D19E4"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42%</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D19E4" w:rsidRPr="009B6083" w:rsidRDefault="005D19E4"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45%</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5D19E4" w:rsidRPr="009B6083" w:rsidRDefault="005D19E4"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50%</w:t>
            </w:r>
          </w:p>
        </w:tc>
        <w:tc>
          <w:tcPr>
            <w:tcW w:w="1350" w:type="dxa"/>
            <w:tcBorders>
              <w:top w:val="single" w:sz="4" w:space="0" w:color="auto"/>
              <w:left w:val="single" w:sz="4" w:space="0" w:color="auto"/>
              <w:bottom w:val="single" w:sz="4" w:space="0" w:color="auto"/>
              <w:right w:val="single" w:sz="12" w:space="0" w:color="auto"/>
            </w:tcBorders>
          </w:tcPr>
          <w:p w:rsidR="005D19E4" w:rsidRDefault="005D19E4" w:rsidP="009B6083">
            <w:pPr>
              <w:autoSpaceDE w:val="0"/>
              <w:autoSpaceDN w:val="0"/>
              <w:adjustRightInd w:val="0"/>
              <w:spacing w:after="0" w:line="240" w:lineRule="auto"/>
              <w:ind w:left="-57" w:right="-57"/>
              <w:jc w:val="center"/>
              <w:rPr>
                <w:rFonts w:ascii="Arial" w:eastAsia="Times New Roman" w:hAnsi="Arial" w:cs="Arial"/>
                <w:szCs w:val="24"/>
                <w:lang w:val="en-GB"/>
              </w:rPr>
            </w:pPr>
            <w:r>
              <w:rPr>
                <w:rFonts w:ascii="Arial" w:eastAsia="Times New Roman" w:hAnsi="Arial" w:cs="Arial"/>
                <w:szCs w:val="24"/>
                <w:lang w:val="en-GB"/>
              </w:rPr>
              <w:t>55%</w:t>
            </w:r>
          </w:p>
          <w:p w:rsidR="005D19E4" w:rsidRPr="009B6083" w:rsidRDefault="005D19E4" w:rsidP="009B6083">
            <w:pPr>
              <w:autoSpaceDE w:val="0"/>
              <w:autoSpaceDN w:val="0"/>
              <w:adjustRightInd w:val="0"/>
              <w:spacing w:after="0" w:line="240" w:lineRule="auto"/>
              <w:ind w:left="-57" w:right="-57"/>
              <w:jc w:val="center"/>
              <w:rPr>
                <w:rFonts w:ascii="Arial" w:eastAsia="Times New Roman" w:hAnsi="Arial" w:cs="Arial"/>
                <w:szCs w:val="24"/>
                <w:lang w:val="en-GB"/>
              </w:rPr>
            </w:pPr>
          </w:p>
        </w:tc>
      </w:tr>
      <w:tr w:rsidR="005D19E4" w:rsidRPr="009B6083" w:rsidTr="00656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85"/>
        </w:trPr>
        <w:tc>
          <w:tcPr>
            <w:tcW w:w="1890" w:type="dxa"/>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vAlign w:val="center"/>
          </w:tcPr>
          <w:p w:rsidR="005D19E4" w:rsidRPr="009B6083" w:rsidRDefault="005D19E4" w:rsidP="009B6083">
            <w:pPr>
              <w:spacing w:after="0" w:line="240" w:lineRule="auto"/>
              <w:rPr>
                <w:rFonts w:ascii="Arial" w:eastAsia="Calibri" w:hAnsi="Arial" w:cs="Arial"/>
                <w:bCs/>
                <w:iCs/>
                <w:szCs w:val="24"/>
                <w:lang w:val="en-GB"/>
              </w:rPr>
            </w:pPr>
            <w:r w:rsidRPr="009B6083">
              <w:rPr>
                <w:rFonts w:ascii="Arial" w:eastAsia="Calibri" w:hAnsi="Arial" w:cs="Arial"/>
                <w:bCs/>
                <w:iCs/>
                <w:szCs w:val="24"/>
                <w:lang w:val="en-GB"/>
              </w:rPr>
              <w:t xml:space="preserve">Schools monitored </w:t>
            </w:r>
          </w:p>
        </w:tc>
        <w:tc>
          <w:tcPr>
            <w:tcW w:w="2700" w:type="dxa"/>
            <w:gridSpan w:val="2"/>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D19E4" w:rsidRPr="009B6083" w:rsidRDefault="005D19E4" w:rsidP="009B6083">
            <w:pPr>
              <w:spacing w:after="0" w:line="240" w:lineRule="auto"/>
              <w:rPr>
                <w:rFonts w:ascii="Arial" w:eastAsia="Calibri" w:hAnsi="Arial" w:cs="Arial"/>
                <w:bCs/>
                <w:iCs/>
                <w:szCs w:val="24"/>
                <w:lang w:val="en-GB"/>
              </w:rPr>
            </w:pPr>
            <w:r w:rsidRPr="009B6083">
              <w:rPr>
                <w:rFonts w:ascii="Arial" w:eastAsia="Calibri" w:hAnsi="Arial" w:cs="Arial"/>
                <w:bCs/>
                <w:iCs/>
                <w:szCs w:val="24"/>
                <w:lang w:val="en-GB"/>
              </w:rPr>
              <w:t>Percentage of schools visited for inspection</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D19E4" w:rsidRPr="009B6083" w:rsidRDefault="005D19E4" w:rsidP="009B6083">
            <w:pPr>
              <w:spacing w:after="0" w:line="240" w:lineRule="auto"/>
              <w:rPr>
                <w:rFonts w:ascii="Arial" w:eastAsia="Calibri" w:hAnsi="Arial" w:cs="Arial"/>
                <w:bCs/>
                <w:iCs/>
                <w:szCs w:val="24"/>
                <w:lang w:val="en-GB"/>
              </w:rPr>
            </w:pPr>
            <w:r w:rsidRPr="009B6083">
              <w:rPr>
                <w:rFonts w:ascii="Arial" w:eastAsia="Calibri" w:hAnsi="Arial" w:cs="Arial"/>
                <w:bCs/>
                <w:iCs/>
                <w:szCs w:val="24"/>
                <w:lang w:val="en-GB"/>
              </w:rPr>
              <w:t>92%</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D19E4" w:rsidRPr="009B6083" w:rsidRDefault="005D19E4"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95%</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D19E4" w:rsidRPr="009B6083" w:rsidRDefault="005D19E4"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98.5%</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D19E4" w:rsidRPr="009B6083" w:rsidRDefault="005D19E4"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100%</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5D19E4" w:rsidRPr="009B6083" w:rsidRDefault="005D19E4"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100%</w:t>
            </w:r>
          </w:p>
        </w:tc>
        <w:tc>
          <w:tcPr>
            <w:tcW w:w="1350" w:type="dxa"/>
            <w:tcBorders>
              <w:top w:val="single" w:sz="4" w:space="0" w:color="auto"/>
              <w:left w:val="single" w:sz="4" w:space="0" w:color="auto"/>
              <w:bottom w:val="single" w:sz="4" w:space="0" w:color="auto"/>
              <w:right w:val="single" w:sz="12" w:space="0" w:color="auto"/>
            </w:tcBorders>
          </w:tcPr>
          <w:p w:rsidR="005D19E4" w:rsidRDefault="005D19E4" w:rsidP="009B6083">
            <w:pPr>
              <w:autoSpaceDE w:val="0"/>
              <w:autoSpaceDN w:val="0"/>
              <w:adjustRightInd w:val="0"/>
              <w:spacing w:after="0" w:line="240" w:lineRule="auto"/>
              <w:ind w:left="-57" w:right="-57"/>
              <w:jc w:val="center"/>
              <w:rPr>
                <w:rFonts w:ascii="Arial" w:eastAsia="Times New Roman" w:hAnsi="Arial" w:cs="Arial"/>
                <w:szCs w:val="24"/>
                <w:lang w:val="en-GB"/>
              </w:rPr>
            </w:pPr>
          </w:p>
          <w:p w:rsidR="005D19E4" w:rsidRPr="009B6083" w:rsidRDefault="005D19E4" w:rsidP="009B6083">
            <w:pPr>
              <w:autoSpaceDE w:val="0"/>
              <w:autoSpaceDN w:val="0"/>
              <w:adjustRightInd w:val="0"/>
              <w:spacing w:after="0" w:line="240" w:lineRule="auto"/>
              <w:ind w:left="-57" w:right="-57"/>
              <w:jc w:val="center"/>
              <w:rPr>
                <w:rFonts w:ascii="Arial" w:eastAsia="Times New Roman" w:hAnsi="Arial" w:cs="Arial"/>
                <w:szCs w:val="24"/>
                <w:lang w:val="en-GB"/>
              </w:rPr>
            </w:pPr>
            <w:r>
              <w:rPr>
                <w:rFonts w:ascii="Arial" w:eastAsia="Times New Roman" w:hAnsi="Arial" w:cs="Arial"/>
                <w:szCs w:val="24"/>
                <w:lang w:val="en-GB"/>
              </w:rPr>
              <w:t>100%</w:t>
            </w:r>
          </w:p>
        </w:tc>
      </w:tr>
      <w:tr w:rsidR="005D19E4" w:rsidRPr="009B6083" w:rsidTr="00656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85"/>
        </w:trPr>
        <w:tc>
          <w:tcPr>
            <w:tcW w:w="1890" w:type="dxa"/>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vAlign w:val="center"/>
          </w:tcPr>
          <w:p w:rsidR="005D19E4" w:rsidRPr="009B6083" w:rsidRDefault="005D19E4" w:rsidP="009B6083">
            <w:pPr>
              <w:pStyle w:val="NormalWeb"/>
              <w:spacing w:before="0" w:beforeAutospacing="0" w:after="0" w:afterAutospacing="0"/>
              <w:jc w:val="both"/>
              <w:rPr>
                <w:rFonts w:ascii="Arial" w:hAnsi="Arial" w:cs="Arial"/>
                <w:sz w:val="22"/>
              </w:rPr>
            </w:pPr>
            <w:r w:rsidRPr="009B6083">
              <w:rPr>
                <w:rFonts w:ascii="Arial" w:eastAsia="Calibri" w:hAnsi="Arial" w:cs="Arial"/>
                <w:kern w:val="24"/>
                <w:sz w:val="22"/>
                <w:lang w:val="en-GB"/>
              </w:rPr>
              <w:t>Organized quarterly DEOC meetings</w:t>
            </w:r>
          </w:p>
        </w:tc>
        <w:tc>
          <w:tcPr>
            <w:tcW w:w="2700" w:type="dxa"/>
            <w:gridSpan w:val="2"/>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D19E4" w:rsidRPr="009B6083" w:rsidRDefault="005D19E4" w:rsidP="009B6083">
            <w:pPr>
              <w:pStyle w:val="NormalWeb"/>
              <w:spacing w:before="0" w:beforeAutospacing="0" w:after="0" w:afterAutospacing="0"/>
              <w:rPr>
                <w:rFonts w:ascii="Arial" w:hAnsi="Arial" w:cs="Arial"/>
                <w:sz w:val="22"/>
              </w:rPr>
            </w:pPr>
            <w:r w:rsidRPr="009B6083">
              <w:rPr>
                <w:rFonts w:ascii="Arial" w:eastAsia="Calibri" w:hAnsi="Arial" w:cs="Arial"/>
                <w:bCs/>
                <w:kern w:val="24"/>
                <w:sz w:val="22"/>
                <w:lang w:val="en-GB"/>
              </w:rPr>
              <w:t>No. of  meetings organised</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D19E4" w:rsidRPr="009B6083" w:rsidRDefault="005D19E4" w:rsidP="009B6083">
            <w:pPr>
              <w:pStyle w:val="NormalWeb"/>
              <w:spacing w:before="0" w:beforeAutospacing="0" w:after="0" w:afterAutospacing="0"/>
              <w:jc w:val="both"/>
              <w:rPr>
                <w:rFonts w:ascii="Arial" w:hAnsi="Arial" w:cs="Arial"/>
                <w:sz w:val="22"/>
              </w:rPr>
            </w:pPr>
            <w:r w:rsidRPr="009B6083">
              <w:rPr>
                <w:rFonts w:ascii="Arial" w:hAnsi="Arial" w:cs="Arial"/>
                <w:bCs/>
                <w:kern w:val="24"/>
                <w:sz w:val="22"/>
                <w:lang w:val="en-GB"/>
              </w:rPr>
              <w:t>4</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D19E4" w:rsidRPr="009B6083" w:rsidRDefault="005D19E4" w:rsidP="009B6083">
            <w:pPr>
              <w:pStyle w:val="NormalWeb"/>
              <w:spacing w:before="0" w:beforeAutospacing="0" w:after="0" w:afterAutospacing="0"/>
              <w:jc w:val="both"/>
              <w:rPr>
                <w:rFonts w:ascii="Arial" w:hAnsi="Arial" w:cs="Arial"/>
                <w:sz w:val="22"/>
              </w:rPr>
            </w:pPr>
            <w:r w:rsidRPr="009B6083">
              <w:rPr>
                <w:rFonts w:ascii="Arial" w:eastAsia="Calibri" w:hAnsi="Arial" w:cs="Arial"/>
                <w:bCs/>
                <w:kern w:val="24"/>
                <w:sz w:val="22"/>
                <w:lang w:val="en-GB"/>
              </w:rPr>
              <w:t>3</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D19E4" w:rsidRPr="009B6083" w:rsidRDefault="005D19E4" w:rsidP="009B6083">
            <w:pPr>
              <w:pStyle w:val="NormalWeb"/>
              <w:spacing w:before="0" w:beforeAutospacing="0" w:after="0" w:afterAutospacing="0"/>
              <w:jc w:val="both"/>
              <w:rPr>
                <w:rFonts w:ascii="Arial" w:hAnsi="Arial" w:cs="Arial"/>
                <w:sz w:val="22"/>
              </w:rPr>
            </w:pPr>
            <w:r w:rsidRPr="009B6083">
              <w:rPr>
                <w:rFonts w:ascii="Arial" w:hAnsi="Arial" w:cs="Arial"/>
                <w:bCs/>
                <w:kern w:val="24"/>
                <w:sz w:val="22"/>
                <w:lang w:val="en-GB"/>
              </w:rPr>
              <w:t>4</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D19E4" w:rsidRPr="009B6083" w:rsidRDefault="005D19E4" w:rsidP="009B6083">
            <w:pPr>
              <w:pStyle w:val="NormalWeb"/>
              <w:spacing w:before="0" w:beforeAutospacing="0" w:after="0" w:afterAutospacing="0"/>
              <w:jc w:val="both"/>
              <w:rPr>
                <w:rFonts w:ascii="Arial" w:hAnsi="Arial" w:cs="Arial"/>
                <w:sz w:val="22"/>
              </w:rPr>
            </w:pPr>
            <w:r w:rsidRPr="009B6083">
              <w:rPr>
                <w:rFonts w:ascii="Arial" w:hAnsi="Arial" w:cs="Arial"/>
                <w:bCs/>
                <w:kern w:val="24"/>
                <w:sz w:val="22"/>
                <w:lang w:val="en-GB"/>
              </w:rPr>
              <w:t>4</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5D19E4" w:rsidRPr="009B6083" w:rsidRDefault="005D19E4" w:rsidP="009B6083">
            <w:pPr>
              <w:pStyle w:val="NormalWeb"/>
              <w:spacing w:before="0" w:beforeAutospacing="0" w:after="0" w:afterAutospacing="0"/>
              <w:jc w:val="both"/>
              <w:rPr>
                <w:rFonts w:ascii="Arial" w:hAnsi="Arial" w:cs="Arial"/>
                <w:sz w:val="22"/>
              </w:rPr>
            </w:pPr>
            <w:r w:rsidRPr="009B6083">
              <w:rPr>
                <w:rFonts w:ascii="Arial" w:hAnsi="Arial" w:cs="Arial"/>
                <w:bCs/>
                <w:kern w:val="24"/>
                <w:sz w:val="22"/>
                <w:lang w:val="en-GB"/>
              </w:rPr>
              <w:t>4</w:t>
            </w:r>
          </w:p>
        </w:tc>
        <w:tc>
          <w:tcPr>
            <w:tcW w:w="1350" w:type="dxa"/>
            <w:tcBorders>
              <w:top w:val="single" w:sz="4" w:space="0" w:color="auto"/>
              <w:left w:val="single" w:sz="4" w:space="0" w:color="auto"/>
              <w:bottom w:val="single" w:sz="4" w:space="0" w:color="auto"/>
              <w:right w:val="single" w:sz="12" w:space="0" w:color="auto"/>
            </w:tcBorders>
          </w:tcPr>
          <w:p w:rsidR="005D19E4" w:rsidRDefault="005D19E4" w:rsidP="009B6083">
            <w:pPr>
              <w:pStyle w:val="NormalWeb"/>
              <w:spacing w:before="0" w:beforeAutospacing="0" w:after="0" w:afterAutospacing="0"/>
              <w:jc w:val="both"/>
              <w:rPr>
                <w:rFonts w:ascii="Arial" w:hAnsi="Arial" w:cs="Arial"/>
                <w:bCs/>
                <w:kern w:val="24"/>
                <w:sz w:val="22"/>
                <w:lang w:val="en-GB"/>
              </w:rPr>
            </w:pPr>
          </w:p>
          <w:p w:rsidR="005D19E4" w:rsidRPr="009B6083" w:rsidRDefault="005D19E4" w:rsidP="005D19E4">
            <w:pPr>
              <w:pStyle w:val="NormalWeb"/>
              <w:spacing w:before="0" w:beforeAutospacing="0" w:after="0" w:afterAutospacing="0"/>
              <w:jc w:val="center"/>
              <w:rPr>
                <w:rFonts w:ascii="Arial" w:hAnsi="Arial" w:cs="Arial"/>
                <w:bCs/>
                <w:kern w:val="24"/>
                <w:sz w:val="22"/>
                <w:lang w:val="en-GB"/>
              </w:rPr>
            </w:pPr>
            <w:r>
              <w:rPr>
                <w:rFonts w:ascii="Arial" w:hAnsi="Arial" w:cs="Arial"/>
                <w:bCs/>
                <w:kern w:val="24"/>
                <w:sz w:val="22"/>
                <w:lang w:val="en-GB"/>
              </w:rPr>
              <w:t>4</w:t>
            </w:r>
          </w:p>
        </w:tc>
      </w:tr>
      <w:tr w:rsidR="005D19E4" w:rsidRPr="009B6083" w:rsidTr="00656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85"/>
        </w:trPr>
        <w:tc>
          <w:tcPr>
            <w:tcW w:w="1890" w:type="dxa"/>
            <w:vMerge w:val="restart"/>
            <w:tcBorders>
              <w:top w:val="single" w:sz="4" w:space="0" w:color="auto"/>
              <w:left w:val="single" w:sz="12" w:space="0" w:color="auto"/>
              <w:right w:val="single" w:sz="4" w:space="0" w:color="auto"/>
            </w:tcBorders>
            <w:shd w:val="clear" w:color="auto" w:fill="auto"/>
            <w:tcMar>
              <w:left w:w="57" w:type="dxa"/>
              <w:right w:w="57" w:type="dxa"/>
            </w:tcMar>
            <w:vAlign w:val="center"/>
          </w:tcPr>
          <w:p w:rsidR="005D19E4" w:rsidRPr="009B6083" w:rsidRDefault="005D19E4" w:rsidP="009B6083">
            <w:pPr>
              <w:spacing w:after="0" w:line="240" w:lineRule="auto"/>
              <w:rPr>
                <w:rFonts w:ascii="Arial" w:eastAsia="Calibri" w:hAnsi="Arial" w:cs="Arial"/>
                <w:bCs/>
                <w:iCs/>
                <w:szCs w:val="24"/>
                <w:lang w:val="en-GB"/>
              </w:rPr>
            </w:pPr>
            <w:r w:rsidRPr="009B6083">
              <w:rPr>
                <w:rFonts w:ascii="Arial" w:eastAsia="Calibri" w:hAnsi="Arial" w:cs="Arial"/>
                <w:bCs/>
                <w:iCs/>
                <w:szCs w:val="24"/>
                <w:lang w:val="en-GB"/>
              </w:rPr>
              <w:t>Provision of educational facilities</w:t>
            </w:r>
          </w:p>
        </w:tc>
        <w:tc>
          <w:tcPr>
            <w:tcW w:w="2700" w:type="dxa"/>
            <w:gridSpan w:val="2"/>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D19E4" w:rsidRPr="009B6083" w:rsidRDefault="005D19E4" w:rsidP="009B6083">
            <w:pPr>
              <w:pStyle w:val="NormalWeb"/>
              <w:spacing w:before="0" w:beforeAutospacing="0" w:after="0" w:afterAutospacing="0"/>
              <w:rPr>
                <w:rFonts w:ascii="Arial" w:hAnsi="Arial" w:cs="Arial"/>
                <w:sz w:val="22"/>
              </w:rPr>
            </w:pPr>
            <w:r w:rsidRPr="009B6083">
              <w:rPr>
                <w:rFonts w:ascii="Arial" w:eastAsia="Calibri" w:hAnsi="Arial" w:cs="Arial"/>
                <w:bCs/>
                <w:kern w:val="24"/>
                <w:sz w:val="22"/>
                <w:lang w:val="en-GB"/>
              </w:rPr>
              <w:t xml:space="preserve">No. of   classroom block with </w:t>
            </w:r>
            <w:r w:rsidRPr="009B6083">
              <w:rPr>
                <w:rFonts w:ascii="Arial" w:eastAsia="Calibri" w:hAnsi="Arial" w:cs="Arial"/>
                <w:bCs/>
                <w:kern w:val="24"/>
                <w:sz w:val="22"/>
              </w:rPr>
              <w:t>ancillaries</w:t>
            </w:r>
            <w:r w:rsidRPr="009B6083">
              <w:rPr>
                <w:rFonts w:ascii="Arial" w:eastAsia="Calibri" w:hAnsi="Arial" w:cs="Arial"/>
                <w:bCs/>
                <w:kern w:val="24"/>
                <w:sz w:val="22"/>
                <w:lang w:val="en-GB"/>
              </w:rPr>
              <w:t xml:space="preserve"> constructed</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D19E4" w:rsidRPr="009B6083" w:rsidRDefault="005D19E4" w:rsidP="009B6083">
            <w:pPr>
              <w:pStyle w:val="NormalWeb"/>
              <w:spacing w:before="0" w:beforeAutospacing="0" w:after="0" w:afterAutospacing="0"/>
              <w:jc w:val="both"/>
              <w:rPr>
                <w:rFonts w:ascii="Arial" w:hAnsi="Arial" w:cs="Arial"/>
                <w:sz w:val="22"/>
              </w:rPr>
            </w:pPr>
            <w:r w:rsidRPr="009B6083">
              <w:rPr>
                <w:rFonts w:ascii="Arial" w:hAnsi="Arial" w:cs="Arial"/>
                <w:bCs/>
                <w:kern w:val="24"/>
                <w:sz w:val="22"/>
                <w:lang w:val="en-GB"/>
              </w:rPr>
              <w:t>3</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D19E4" w:rsidRPr="009B6083" w:rsidRDefault="005D19E4" w:rsidP="009B6083">
            <w:pPr>
              <w:pStyle w:val="NormalWeb"/>
              <w:spacing w:before="0" w:beforeAutospacing="0" w:after="0" w:afterAutospacing="0"/>
              <w:jc w:val="both"/>
              <w:rPr>
                <w:rFonts w:ascii="Arial" w:hAnsi="Arial" w:cs="Arial"/>
                <w:sz w:val="22"/>
              </w:rPr>
            </w:pPr>
            <w:r w:rsidRPr="009B6083">
              <w:rPr>
                <w:rFonts w:ascii="Arial" w:hAnsi="Arial" w:cs="Arial"/>
                <w:bCs/>
                <w:kern w:val="24"/>
                <w:sz w:val="22"/>
                <w:lang w:val="en-GB"/>
              </w:rPr>
              <w:t>5</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D19E4" w:rsidRPr="009B6083" w:rsidRDefault="005D19E4" w:rsidP="009B6083">
            <w:pPr>
              <w:pStyle w:val="NormalWeb"/>
              <w:spacing w:before="0" w:beforeAutospacing="0" w:after="0" w:afterAutospacing="0"/>
              <w:jc w:val="both"/>
              <w:rPr>
                <w:rFonts w:ascii="Arial" w:hAnsi="Arial" w:cs="Arial"/>
                <w:sz w:val="22"/>
              </w:rPr>
            </w:pPr>
            <w:r w:rsidRPr="009B6083">
              <w:rPr>
                <w:rFonts w:ascii="Arial" w:eastAsia="Calibri" w:hAnsi="Arial" w:cs="Arial"/>
                <w:bCs/>
                <w:kern w:val="24"/>
                <w:sz w:val="22"/>
                <w:lang w:val="en-GB"/>
              </w:rPr>
              <w:t>8</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D19E4" w:rsidRPr="009B6083" w:rsidRDefault="005D19E4" w:rsidP="009B6083">
            <w:pPr>
              <w:pStyle w:val="NormalWeb"/>
              <w:spacing w:before="0" w:beforeAutospacing="0" w:after="0" w:afterAutospacing="0"/>
              <w:jc w:val="both"/>
              <w:rPr>
                <w:rFonts w:ascii="Arial" w:hAnsi="Arial" w:cs="Arial"/>
                <w:sz w:val="22"/>
              </w:rPr>
            </w:pPr>
            <w:r w:rsidRPr="009B6083">
              <w:rPr>
                <w:rFonts w:ascii="Arial" w:hAnsi="Arial" w:cs="Arial"/>
                <w:bCs/>
                <w:kern w:val="24"/>
                <w:sz w:val="22"/>
                <w:lang w:val="en-GB"/>
              </w:rPr>
              <w:t>6</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5D19E4" w:rsidRPr="009B6083" w:rsidRDefault="005D19E4" w:rsidP="009B6083">
            <w:pPr>
              <w:pStyle w:val="NormalWeb"/>
              <w:spacing w:before="0" w:beforeAutospacing="0" w:after="0" w:afterAutospacing="0"/>
              <w:jc w:val="both"/>
              <w:rPr>
                <w:rFonts w:ascii="Arial" w:hAnsi="Arial" w:cs="Arial"/>
                <w:sz w:val="22"/>
              </w:rPr>
            </w:pPr>
            <w:r w:rsidRPr="009B6083">
              <w:rPr>
                <w:rFonts w:ascii="Arial" w:hAnsi="Arial" w:cs="Arial"/>
                <w:bCs/>
                <w:kern w:val="24"/>
                <w:sz w:val="22"/>
                <w:lang w:val="en-GB"/>
              </w:rPr>
              <w:t>10</w:t>
            </w:r>
          </w:p>
        </w:tc>
        <w:tc>
          <w:tcPr>
            <w:tcW w:w="1350" w:type="dxa"/>
            <w:tcBorders>
              <w:top w:val="single" w:sz="4" w:space="0" w:color="auto"/>
              <w:left w:val="single" w:sz="4" w:space="0" w:color="auto"/>
              <w:bottom w:val="single" w:sz="4" w:space="0" w:color="auto"/>
              <w:right w:val="single" w:sz="12" w:space="0" w:color="auto"/>
            </w:tcBorders>
          </w:tcPr>
          <w:p w:rsidR="005D19E4" w:rsidRPr="009B6083" w:rsidRDefault="005D19E4" w:rsidP="009B6083">
            <w:pPr>
              <w:pStyle w:val="NormalWeb"/>
              <w:spacing w:before="0" w:beforeAutospacing="0" w:after="0" w:afterAutospacing="0"/>
              <w:jc w:val="both"/>
              <w:rPr>
                <w:rFonts w:ascii="Arial" w:hAnsi="Arial" w:cs="Arial"/>
                <w:bCs/>
                <w:kern w:val="24"/>
                <w:sz w:val="22"/>
                <w:lang w:val="en-GB"/>
              </w:rPr>
            </w:pPr>
          </w:p>
        </w:tc>
      </w:tr>
      <w:tr w:rsidR="005D19E4" w:rsidRPr="009B6083" w:rsidTr="00656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85"/>
        </w:trPr>
        <w:tc>
          <w:tcPr>
            <w:tcW w:w="1890" w:type="dxa"/>
            <w:vMerge/>
            <w:tcBorders>
              <w:left w:val="single" w:sz="12" w:space="0" w:color="auto"/>
              <w:right w:val="single" w:sz="4" w:space="0" w:color="auto"/>
            </w:tcBorders>
            <w:shd w:val="clear" w:color="auto" w:fill="auto"/>
            <w:tcMar>
              <w:left w:w="57" w:type="dxa"/>
              <w:right w:w="57" w:type="dxa"/>
            </w:tcMar>
            <w:vAlign w:val="center"/>
          </w:tcPr>
          <w:p w:rsidR="005D19E4" w:rsidRPr="009B6083" w:rsidRDefault="005D19E4" w:rsidP="009B6083">
            <w:pPr>
              <w:spacing w:after="0" w:line="240" w:lineRule="auto"/>
              <w:rPr>
                <w:rFonts w:ascii="Arial" w:eastAsia="Calibri" w:hAnsi="Arial" w:cs="Arial"/>
                <w:bCs/>
                <w:iCs/>
                <w:szCs w:val="24"/>
                <w:lang w:val="en-GB"/>
              </w:rPr>
            </w:pPr>
          </w:p>
        </w:tc>
        <w:tc>
          <w:tcPr>
            <w:tcW w:w="2700" w:type="dxa"/>
            <w:gridSpan w:val="2"/>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D19E4" w:rsidRPr="009B6083" w:rsidRDefault="005D19E4" w:rsidP="009B6083">
            <w:pPr>
              <w:pStyle w:val="NormalWeb"/>
              <w:spacing w:before="0" w:beforeAutospacing="0" w:after="0" w:afterAutospacing="0"/>
              <w:rPr>
                <w:rFonts w:ascii="Arial" w:hAnsi="Arial" w:cs="Arial"/>
                <w:sz w:val="22"/>
              </w:rPr>
            </w:pPr>
            <w:r w:rsidRPr="009B6083">
              <w:rPr>
                <w:rFonts w:ascii="Arial" w:eastAsia="Calibri" w:hAnsi="Arial" w:cs="Arial"/>
                <w:bCs/>
                <w:kern w:val="24"/>
                <w:sz w:val="22"/>
              </w:rPr>
              <w:t>No. of teachers quarter constructed</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D19E4" w:rsidRPr="009B6083" w:rsidRDefault="005D19E4" w:rsidP="009B6083">
            <w:pPr>
              <w:pStyle w:val="NormalWeb"/>
              <w:spacing w:before="0" w:beforeAutospacing="0" w:after="0" w:afterAutospacing="0"/>
              <w:jc w:val="both"/>
              <w:rPr>
                <w:rFonts w:ascii="Arial" w:hAnsi="Arial" w:cs="Arial"/>
                <w:sz w:val="22"/>
              </w:rPr>
            </w:pPr>
            <w:r w:rsidRPr="009B6083">
              <w:rPr>
                <w:rFonts w:ascii="Arial" w:eastAsia="Calibri" w:hAnsi="Arial" w:cs="Arial"/>
                <w:kern w:val="24"/>
                <w:sz w:val="22"/>
              </w:rPr>
              <w:t>2</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D19E4" w:rsidRPr="009B6083" w:rsidRDefault="005D19E4" w:rsidP="009B6083">
            <w:pPr>
              <w:pStyle w:val="NormalWeb"/>
              <w:spacing w:before="0" w:beforeAutospacing="0" w:after="0" w:afterAutospacing="0"/>
              <w:jc w:val="both"/>
              <w:rPr>
                <w:rFonts w:ascii="Arial" w:hAnsi="Arial" w:cs="Arial"/>
                <w:sz w:val="22"/>
              </w:rPr>
            </w:pPr>
            <w:r w:rsidRPr="009B6083">
              <w:rPr>
                <w:rFonts w:ascii="Arial" w:eastAsia="Calibri" w:hAnsi="Arial" w:cs="Arial"/>
                <w:kern w:val="24"/>
                <w:sz w:val="22"/>
              </w:rPr>
              <w:t>2</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D19E4" w:rsidRPr="009B6083" w:rsidRDefault="005D19E4" w:rsidP="009B6083">
            <w:pPr>
              <w:pStyle w:val="NormalWeb"/>
              <w:spacing w:before="0" w:beforeAutospacing="0" w:after="0" w:afterAutospacing="0"/>
              <w:jc w:val="both"/>
              <w:rPr>
                <w:rFonts w:ascii="Arial" w:hAnsi="Arial" w:cs="Arial"/>
                <w:sz w:val="22"/>
              </w:rPr>
            </w:pPr>
            <w:r>
              <w:rPr>
                <w:rFonts w:ascii="Arial" w:eastAsia="Calibri" w:hAnsi="Arial" w:cs="Arial"/>
                <w:kern w:val="24"/>
                <w:sz w:val="22"/>
              </w:rPr>
              <w:t>2</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D19E4" w:rsidRPr="009B6083" w:rsidRDefault="005D19E4" w:rsidP="009B6083">
            <w:pPr>
              <w:pStyle w:val="NormalWeb"/>
              <w:spacing w:before="0" w:beforeAutospacing="0" w:after="0" w:afterAutospacing="0"/>
              <w:jc w:val="both"/>
              <w:rPr>
                <w:rFonts w:ascii="Arial" w:hAnsi="Arial" w:cs="Arial"/>
                <w:sz w:val="22"/>
              </w:rPr>
            </w:pPr>
            <w:r w:rsidRPr="009B6083">
              <w:rPr>
                <w:rFonts w:ascii="Arial" w:hAnsi="Arial" w:cs="Arial"/>
                <w:sz w:val="22"/>
              </w:rPr>
              <w:t>4</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5D19E4" w:rsidRPr="009B6083" w:rsidRDefault="005D19E4" w:rsidP="009B6083">
            <w:pPr>
              <w:pStyle w:val="NormalWeb"/>
              <w:spacing w:before="0" w:beforeAutospacing="0" w:after="0" w:afterAutospacing="0"/>
              <w:jc w:val="both"/>
              <w:rPr>
                <w:rFonts w:ascii="Arial" w:hAnsi="Arial" w:cs="Arial"/>
                <w:sz w:val="22"/>
              </w:rPr>
            </w:pPr>
            <w:r>
              <w:rPr>
                <w:rFonts w:ascii="Arial" w:eastAsia="Calibri" w:hAnsi="Arial" w:cs="Arial"/>
                <w:kern w:val="24"/>
                <w:sz w:val="22"/>
              </w:rPr>
              <w:t>4</w:t>
            </w:r>
          </w:p>
        </w:tc>
        <w:tc>
          <w:tcPr>
            <w:tcW w:w="1350" w:type="dxa"/>
            <w:tcBorders>
              <w:top w:val="single" w:sz="4" w:space="0" w:color="auto"/>
              <w:left w:val="single" w:sz="4" w:space="0" w:color="auto"/>
              <w:bottom w:val="single" w:sz="4" w:space="0" w:color="auto"/>
              <w:right w:val="single" w:sz="12" w:space="0" w:color="auto"/>
            </w:tcBorders>
          </w:tcPr>
          <w:p w:rsidR="005D19E4" w:rsidRPr="009B6083" w:rsidRDefault="005D19E4" w:rsidP="009B6083">
            <w:pPr>
              <w:pStyle w:val="NormalWeb"/>
              <w:spacing w:before="0" w:beforeAutospacing="0" w:after="0" w:afterAutospacing="0"/>
              <w:jc w:val="both"/>
              <w:rPr>
                <w:rFonts w:ascii="Arial" w:eastAsia="Calibri" w:hAnsi="Arial" w:cs="Arial"/>
                <w:kern w:val="24"/>
                <w:sz w:val="22"/>
              </w:rPr>
            </w:pPr>
            <w:r>
              <w:rPr>
                <w:rFonts w:ascii="Arial" w:eastAsia="Calibri" w:hAnsi="Arial" w:cs="Arial"/>
                <w:kern w:val="24"/>
                <w:sz w:val="22"/>
              </w:rPr>
              <w:t>4</w:t>
            </w:r>
          </w:p>
        </w:tc>
      </w:tr>
      <w:tr w:rsidR="005D19E4" w:rsidRPr="009B6083" w:rsidTr="00656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85"/>
        </w:trPr>
        <w:tc>
          <w:tcPr>
            <w:tcW w:w="1890" w:type="dxa"/>
            <w:vMerge/>
            <w:tcBorders>
              <w:left w:val="single" w:sz="12" w:space="0" w:color="auto"/>
              <w:bottom w:val="single" w:sz="4" w:space="0" w:color="auto"/>
              <w:right w:val="single" w:sz="4" w:space="0" w:color="auto"/>
            </w:tcBorders>
            <w:shd w:val="clear" w:color="auto" w:fill="auto"/>
            <w:tcMar>
              <w:left w:w="57" w:type="dxa"/>
              <w:right w:w="57" w:type="dxa"/>
            </w:tcMar>
            <w:vAlign w:val="center"/>
          </w:tcPr>
          <w:p w:rsidR="005D19E4" w:rsidRPr="009B6083" w:rsidRDefault="005D19E4" w:rsidP="009B6083">
            <w:pPr>
              <w:spacing w:after="0" w:line="240" w:lineRule="auto"/>
              <w:rPr>
                <w:rFonts w:ascii="Arial" w:eastAsia="Calibri" w:hAnsi="Arial" w:cs="Arial"/>
                <w:bCs/>
                <w:iCs/>
                <w:szCs w:val="24"/>
                <w:lang w:val="en-GB"/>
              </w:rPr>
            </w:pPr>
          </w:p>
        </w:tc>
        <w:tc>
          <w:tcPr>
            <w:tcW w:w="2700" w:type="dxa"/>
            <w:gridSpan w:val="2"/>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D19E4" w:rsidRPr="009B6083" w:rsidRDefault="005D19E4" w:rsidP="009B6083">
            <w:pPr>
              <w:pStyle w:val="NormalWeb"/>
              <w:spacing w:before="0" w:beforeAutospacing="0" w:after="0" w:afterAutospacing="0"/>
              <w:rPr>
                <w:rFonts w:ascii="Arial" w:hAnsi="Arial" w:cs="Arial"/>
                <w:sz w:val="22"/>
              </w:rPr>
            </w:pPr>
            <w:r w:rsidRPr="009B6083">
              <w:rPr>
                <w:rFonts w:ascii="Arial" w:eastAsia="Calibri" w:hAnsi="Arial" w:cs="Arial"/>
                <w:bCs/>
                <w:kern w:val="24"/>
                <w:sz w:val="22"/>
              </w:rPr>
              <w:t>No. of dining halls constructed</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D19E4" w:rsidRPr="009B6083" w:rsidRDefault="005D19E4" w:rsidP="009B6083">
            <w:pPr>
              <w:pStyle w:val="NormalWeb"/>
              <w:spacing w:before="0" w:beforeAutospacing="0" w:after="0" w:afterAutospacing="0"/>
              <w:jc w:val="both"/>
              <w:rPr>
                <w:rFonts w:ascii="Arial" w:hAnsi="Arial" w:cs="Arial"/>
                <w:sz w:val="22"/>
              </w:rPr>
            </w:pPr>
            <w:r w:rsidRPr="009B6083">
              <w:rPr>
                <w:rFonts w:ascii="Arial" w:eastAsia="Calibri" w:hAnsi="Arial" w:cs="Arial"/>
                <w:kern w:val="24"/>
                <w:sz w:val="22"/>
              </w:rPr>
              <w:t>0</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D19E4" w:rsidRPr="009B6083" w:rsidRDefault="005D19E4" w:rsidP="009B6083">
            <w:pPr>
              <w:pStyle w:val="NormalWeb"/>
              <w:spacing w:before="0" w:beforeAutospacing="0" w:after="0" w:afterAutospacing="0"/>
              <w:jc w:val="both"/>
              <w:rPr>
                <w:rFonts w:ascii="Arial" w:hAnsi="Arial" w:cs="Arial"/>
                <w:sz w:val="22"/>
              </w:rPr>
            </w:pPr>
            <w:r w:rsidRPr="009B6083">
              <w:rPr>
                <w:rFonts w:ascii="Arial" w:hAnsi="Arial" w:cs="Arial"/>
                <w:sz w:val="22"/>
              </w:rPr>
              <w:t>2</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D19E4" w:rsidRPr="009B6083" w:rsidRDefault="005D19E4" w:rsidP="009B6083">
            <w:pPr>
              <w:pStyle w:val="NormalWeb"/>
              <w:spacing w:before="0" w:beforeAutospacing="0" w:after="0" w:afterAutospacing="0"/>
              <w:jc w:val="both"/>
              <w:rPr>
                <w:rFonts w:ascii="Arial" w:hAnsi="Arial" w:cs="Arial"/>
                <w:sz w:val="22"/>
              </w:rPr>
            </w:pPr>
            <w:r w:rsidRPr="009B6083">
              <w:rPr>
                <w:rFonts w:ascii="Arial" w:eastAsia="Calibri" w:hAnsi="Arial" w:cs="Arial"/>
                <w:kern w:val="24"/>
                <w:sz w:val="22"/>
              </w:rPr>
              <w:t>1</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D19E4" w:rsidRPr="009B6083" w:rsidRDefault="005D19E4" w:rsidP="009B6083">
            <w:pPr>
              <w:pStyle w:val="NormalWeb"/>
              <w:spacing w:before="0" w:beforeAutospacing="0" w:after="0" w:afterAutospacing="0"/>
              <w:jc w:val="both"/>
              <w:rPr>
                <w:rFonts w:ascii="Arial" w:hAnsi="Arial" w:cs="Arial"/>
                <w:sz w:val="22"/>
              </w:rPr>
            </w:pPr>
            <w:r w:rsidRPr="009B6083">
              <w:rPr>
                <w:rFonts w:ascii="Arial" w:eastAsia="Calibri" w:hAnsi="Arial" w:cs="Arial"/>
                <w:kern w:val="24"/>
                <w:sz w:val="22"/>
              </w:rPr>
              <w:t>1</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5D19E4" w:rsidRPr="009B6083" w:rsidRDefault="005D19E4" w:rsidP="009B6083">
            <w:pPr>
              <w:pStyle w:val="NormalWeb"/>
              <w:spacing w:before="0" w:beforeAutospacing="0" w:after="0" w:afterAutospacing="0"/>
              <w:jc w:val="both"/>
              <w:rPr>
                <w:rFonts w:ascii="Arial" w:hAnsi="Arial" w:cs="Arial"/>
                <w:sz w:val="22"/>
              </w:rPr>
            </w:pPr>
            <w:r w:rsidRPr="009B6083">
              <w:rPr>
                <w:rFonts w:ascii="Arial" w:eastAsia="Calibri" w:hAnsi="Arial" w:cs="Arial"/>
                <w:kern w:val="24"/>
                <w:sz w:val="22"/>
              </w:rPr>
              <w:t>0</w:t>
            </w:r>
          </w:p>
        </w:tc>
        <w:tc>
          <w:tcPr>
            <w:tcW w:w="1350" w:type="dxa"/>
            <w:tcBorders>
              <w:top w:val="single" w:sz="4" w:space="0" w:color="auto"/>
              <w:left w:val="single" w:sz="4" w:space="0" w:color="auto"/>
              <w:bottom w:val="single" w:sz="4" w:space="0" w:color="auto"/>
              <w:right w:val="single" w:sz="12" w:space="0" w:color="auto"/>
            </w:tcBorders>
          </w:tcPr>
          <w:p w:rsidR="005D19E4" w:rsidRPr="009B6083" w:rsidRDefault="005D19E4" w:rsidP="009B6083">
            <w:pPr>
              <w:pStyle w:val="NormalWeb"/>
              <w:spacing w:before="0" w:beforeAutospacing="0" w:after="0" w:afterAutospacing="0"/>
              <w:jc w:val="both"/>
              <w:rPr>
                <w:rFonts w:ascii="Arial" w:eastAsia="Calibri" w:hAnsi="Arial" w:cs="Arial"/>
                <w:kern w:val="24"/>
                <w:sz w:val="22"/>
              </w:rPr>
            </w:pPr>
            <w:r>
              <w:rPr>
                <w:rFonts w:ascii="Arial" w:eastAsia="Calibri" w:hAnsi="Arial" w:cs="Arial"/>
                <w:kern w:val="24"/>
                <w:sz w:val="22"/>
              </w:rPr>
              <w:t>0</w:t>
            </w:r>
          </w:p>
        </w:tc>
      </w:tr>
    </w:tbl>
    <w:p w:rsidR="006F2899" w:rsidRPr="00FB0DD3" w:rsidRDefault="006F2899" w:rsidP="006C74C5">
      <w:pPr>
        <w:numPr>
          <w:ilvl w:val="0"/>
          <w:numId w:val="8"/>
        </w:numPr>
        <w:spacing w:before="240" w:line="240" w:lineRule="auto"/>
        <w:ind w:hanging="720"/>
        <w:contextualSpacing/>
        <w:rPr>
          <w:rFonts w:ascii="Arial" w:eastAsia="Times New Roman" w:hAnsi="Arial" w:cs="Arial"/>
          <w:b/>
          <w:sz w:val="24"/>
          <w:szCs w:val="24"/>
          <w:lang w:val="en-GB"/>
        </w:rPr>
      </w:pPr>
      <w:r w:rsidRPr="00FB0DD3">
        <w:rPr>
          <w:rFonts w:ascii="Arial" w:eastAsia="Times New Roman" w:hAnsi="Arial" w:cs="Arial"/>
          <w:b/>
          <w:sz w:val="24"/>
          <w:szCs w:val="24"/>
          <w:lang w:val="en-GB"/>
        </w:rPr>
        <w:lastRenderedPageBreak/>
        <w:t>Budget Sub-Programme Operations and Projects</w:t>
      </w:r>
    </w:p>
    <w:p w:rsidR="006F2899" w:rsidRPr="00FB0DD3" w:rsidRDefault="006F2899" w:rsidP="00FB0DD3">
      <w:pPr>
        <w:spacing w:after="0" w:line="240" w:lineRule="auto"/>
        <w:ind w:left="720"/>
        <w:contextualSpacing/>
        <w:jc w:val="both"/>
        <w:rPr>
          <w:rFonts w:ascii="Arial" w:eastAsia="Times New Roman" w:hAnsi="Arial" w:cs="Arial"/>
          <w:sz w:val="24"/>
          <w:szCs w:val="24"/>
          <w:lang w:val="en-GB"/>
        </w:rPr>
      </w:pPr>
      <w:r w:rsidRPr="00FB0DD3">
        <w:rPr>
          <w:rFonts w:ascii="Arial" w:eastAsia="Times New Roman" w:hAnsi="Arial" w:cs="Arial"/>
          <w:sz w:val="24"/>
          <w:szCs w:val="24"/>
          <w:lang w:val="en-GB"/>
        </w:rPr>
        <w:t>The table lists the main Operations and projects to be undertaken by the sub-</w:t>
      </w:r>
      <w:proofErr w:type="spellStart"/>
      <w:r w:rsidRPr="00FB0DD3">
        <w:rPr>
          <w:rFonts w:ascii="Arial" w:hAnsi="Arial" w:cs="Arial"/>
          <w:sz w:val="24"/>
          <w:szCs w:val="24"/>
        </w:rPr>
        <w:t>programme</w:t>
      </w:r>
      <w:proofErr w:type="spellEnd"/>
    </w:p>
    <w:tbl>
      <w:tblPr>
        <w:tblpPr w:leftFromText="180" w:rightFromText="180" w:vertAnchor="text" w:tblpX="108" w:tblpY="1"/>
        <w:tblOverlap w:val="never"/>
        <w:tblW w:w="9378" w:type="dxa"/>
        <w:tblLook w:val="04A0" w:firstRow="1" w:lastRow="0" w:firstColumn="1" w:lastColumn="0" w:noHBand="0" w:noVBand="1"/>
      </w:tblPr>
      <w:tblGrid>
        <w:gridCol w:w="4523"/>
        <w:gridCol w:w="294"/>
        <w:gridCol w:w="4561"/>
      </w:tblGrid>
      <w:tr w:rsidR="00E74172" w:rsidRPr="009B6083" w:rsidTr="009B6083">
        <w:trPr>
          <w:trHeight w:val="398"/>
        </w:trPr>
        <w:tc>
          <w:tcPr>
            <w:tcW w:w="4523" w:type="dxa"/>
            <w:tcBorders>
              <w:top w:val="single" w:sz="4" w:space="0" w:color="auto"/>
              <w:left w:val="single" w:sz="4" w:space="0" w:color="auto"/>
              <w:bottom w:val="single" w:sz="4" w:space="0" w:color="auto"/>
              <w:right w:val="single" w:sz="4" w:space="0" w:color="auto"/>
            </w:tcBorders>
            <w:shd w:val="clear" w:color="auto" w:fill="auto"/>
            <w:hideMark/>
          </w:tcPr>
          <w:p w:rsidR="006F2899" w:rsidRPr="009B6083" w:rsidRDefault="006F2899" w:rsidP="009B6083">
            <w:pPr>
              <w:spacing w:after="0" w:line="240" w:lineRule="auto"/>
              <w:jc w:val="center"/>
              <w:rPr>
                <w:rFonts w:ascii="Arial" w:eastAsia="Times New Roman" w:hAnsi="Arial" w:cs="Arial"/>
                <w:b/>
                <w:szCs w:val="24"/>
                <w:lang w:val="en-GB"/>
              </w:rPr>
            </w:pPr>
            <w:r w:rsidRPr="009B6083">
              <w:rPr>
                <w:rFonts w:ascii="Arial" w:eastAsia="Times New Roman" w:hAnsi="Arial" w:cs="Arial"/>
                <w:b/>
                <w:szCs w:val="24"/>
                <w:lang w:val="en-GB"/>
              </w:rPr>
              <w:t>Operations</w:t>
            </w:r>
          </w:p>
        </w:tc>
        <w:tc>
          <w:tcPr>
            <w:tcW w:w="294" w:type="dxa"/>
            <w:vMerge w:val="restart"/>
            <w:tcBorders>
              <w:top w:val="nil"/>
              <w:left w:val="single" w:sz="4" w:space="0" w:color="auto"/>
              <w:right w:val="single" w:sz="4" w:space="0" w:color="auto"/>
            </w:tcBorders>
            <w:shd w:val="clear" w:color="auto" w:fill="auto"/>
          </w:tcPr>
          <w:p w:rsidR="006F2899" w:rsidRPr="009B6083" w:rsidRDefault="006F2899" w:rsidP="009B6083">
            <w:pPr>
              <w:spacing w:after="0" w:line="240" w:lineRule="auto"/>
              <w:jc w:val="center"/>
              <w:rPr>
                <w:rFonts w:ascii="Arial" w:eastAsia="Times New Roman" w:hAnsi="Arial" w:cs="Arial"/>
                <w:b/>
                <w:szCs w:val="24"/>
                <w:lang w:val="en-GB"/>
              </w:rPr>
            </w:pPr>
          </w:p>
        </w:tc>
        <w:tc>
          <w:tcPr>
            <w:tcW w:w="4561" w:type="dxa"/>
            <w:tcBorders>
              <w:top w:val="single" w:sz="4" w:space="0" w:color="auto"/>
              <w:left w:val="single" w:sz="4" w:space="0" w:color="auto"/>
              <w:bottom w:val="single" w:sz="4" w:space="0" w:color="auto"/>
              <w:right w:val="single" w:sz="4" w:space="0" w:color="auto"/>
            </w:tcBorders>
            <w:shd w:val="clear" w:color="auto" w:fill="auto"/>
            <w:hideMark/>
          </w:tcPr>
          <w:p w:rsidR="006F2899" w:rsidRPr="009B6083" w:rsidRDefault="006F2899" w:rsidP="009B6083">
            <w:pPr>
              <w:spacing w:after="0" w:line="240" w:lineRule="auto"/>
              <w:jc w:val="center"/>
              <w:rPr>
                <w:rFonts w:ascii="Arial" w:eastAsia="Times New Roman" w:hAnsi="Arial" w:cs="Arial"/>
                <w:b/>
                <w:szCs w:val="24"/>
                <w:lang w:val="en-GB"/>
              </w:rPr>
            </w:pPr>
            <w:r w:rsidRPr="009B6083">
              <w:rPr>
                <w:rFonts w:ascii="Arial" w:eastAsia="Times New Roman" w:hAnsi="Arial" w:cs="Arial"/>
                <w:b/>
                <w:szCs w:val="24"/>
                <w:lang w:val="en-GB"/>
              </w:rPr>
              <w:t>Projects</w:t>
            </w:r>
          </w:p>
        </w:tc>
      </w:tr>
      <w:tr w:rsidR="003E1E70" w:rsidRPr="009B6083" w:rsidTr="009B6083">
        <w:trPr>
          <w:trHeight w:val="299"/>
        </w:trPr>
        <w:tc>
          <w:tcPr>
            <w:tcW w:w="4523" w:type="dxa"/>
            <w:tcBorders>
              <w:top w:val="single" w:sz="4" w:space="0" w:color="auto"/>
              <w:left w:val="single" w:sz="4" w:space="0" w:color="auto"/>
              <w:bottom w:val="single" w:sz="4" w:space="0" w:color="auto"/>
              <w:right w:val="single" w:sz="4" w:space="0" w:color="auto"/>
            </w:tcBorders>
          </w:tcPr>
          <w:p w:rsidR="003E1E70" w:rsidRPr="009B6083" w:rsidRDefault="003E1E70" w:rsidP="009B6083">
            <w:pPr>
              <w:spacing w:after="0" w:line="240" w:lineRule="auto"/>
              <w:rPr>
                <w:rFonts w:ascii="Arial" w:eastAsia="Times New Roman" w:hAnsi="Arial" w:cs="Arial"/>
                <w:szCs w:val="24"/>
                <w:lang w:val="en-GB"/>
              </w:rPr>
            </w:pPr>
            <w:r w:rsidRPr="009B6083">
              <w:rPr>
                <w:rFonts w:ascii="Arial" w:hAnsi="Arial" w:cs="Arial"/>
                <w:szCs w:val="24"/>
              </w:rPr>
              <w:t>Financial support (Scholarships)</w:t>
            </w:r>
          </w:p>
        </w:tc>
        <w:tc>
          <w:tcPr>
            <w:tcW w:w="294" w:type="dxa"/>
            <w:vMerge/>
            <w:tcBorders>
              <w:left w:val="single" w:sz="4" w:space="0" w:color="auto"/>
              <w:right w:val="single" w:sz="4" w:space="0" w:color="auto"/>
            </w:tcBorders>
          </w:tcPr>
          <w:p w:rsidR="003E1E70" w:rsidRPr="009B6083" w:rsidRDefault="003E1E70" w:rsidP="009B6083">
            <w:pPr>
              <w:spacing w:after="0" w:line="240" w:lineRule="auto"/>
              <w:rPr>
                <w:rFonts w:ascii="Arial" w:eastAsia="Times New Roman" w:hAnsi="Arial" w:cs="Arial"/>
                <w:szCs w:val="24"/>
                <w:lang w:val="en-GB"/>
              </w:rPr>
            </w:pPr>
          </w:p>
        </w:tc>
        <w:tc>
          <w:tcPr>
            <w:tcW w:w="4561" w:type="dxa"/>
            <w:tcBorders>
              <w:top w:val="single" w:sz="4" w:space="0" w:color="auto"/>
              <w:left w:val="single" w:sz="4" w:space="0" w:color="auto"/>
              <w:bottom w:val="single" w:sz="4" w:space="0" w:color="auto"/>
              <w:right w:val="single" w:sz="4" w:space="0" w:color="auto"/>
            </w:tcBorders>
          </w:tcPr>
          <w:p w:rsidR="003E1E70" w:rsidRPr="009B6083" w:rsidRDefault="003E1E70" w:rsidP="009B6083">
            <w:pPr>
              <w:spacing w:after="0" w:line="240" w:lineRule="auto"/>
              <w:rPr>
                <w:rFonts w:ascii="Arial" w:hAnsi="Arial" w:cs="Arial"/>
                <w:szCs w:val="24"/>
              </w:rPr>
            </w:pPr>
            <w:r w:rsidRPr="009B6083">
              <w:rPr>
                <w:rFonts w:ascii="Arial" w:hAnsi="Arial" w:cs="Arial"/>
                <w:szCs w:val="24"/>
              </w:rPr>
              <w:t xml:space="preserve">Completion of 1No 3unit classroom block  at </w:t>
            </w:r>
            <w:proofErr w:type="spellStart"/>
            <w:r w:rsidRPr="009B6083">
              <w:rPr>
                <w:rFonts w:ascii="Arial" w:hAnsi="Arial" w:cs="Arial"/>
                <w:szCs w:val="24"/>
              </w:rPr>
              <w:t>Motopenso</w:t>
            </w:r>
            <w:proofErr w:type="spellEnd"/>
            <w:r w:rsidRPr="009B6083">
              <w:rPr>
                <w:rFonts w:ascii="Arial" w:hAnsi="Arial" w:cs="Arial"/>
                <w:szCs w:val="24"/>
              </w:rPr>
              <w:t xml:space="preserve">  </w:t>
            </w:r>
          </w:p>
        </w:tc>
      </w:tr>
      <w:tr w:rsidR="003E1E70" w:rsidRPr="009B6083" w:rsidTr="009B6083">
        <w:trPr>
          <w:trHeight w:val="398"/>
        </w:trPr>
        <w:tc>
          <w:tcPr>
            <w:tcW w:w="4523" w:type="dxa"/>
            <w:tcBorders>
              <w:top w:val="single" w:sz="4" w:space="0" w:color="auto"/>
              <w:left w:val="single" w:sz="4" w:space="0" w:color="auto"/>
              <w:bottom w:val="single" w:sz="4" w:space="0" w:color="auto"/>
              <w:right w:val="single" w:sz="4" w:space="0" w:color="auto"/>
            </w:tcBorders>
          </w:tcPr>
          <w:p w:rsidR="003E1E70" w:rsidRPr="009B6083" w:rsidRDefault="003E1E70" w:rsidP="009B6083">
            <w:pPr>
              <w:spacing w:after="0" w:line="240" w:lineRule="auto"/>
              <w:rPr>
                <w:rFonts w:ascii="Arial" w:hAnsi="Arial" w:cs="Arial"/>
                <w:szCs w:val="24"/>
              </w:rPr>
            </w:pPr>
            <w:r w:rsidRPr="009B6083">
              <w:rPr>
                <w:rFonts w:ascii="Arial" w:hAnsi="Arial" w:cs="Arial"/>
                <w:szCs w:val="24"/>
              </w:rPr>
              <w:t>Support for brilliant but needy students</w:t>
            </w:r>
          </w:p>
        </w:tc>
        <w:tc>
          <w:tcPr>
            <w:tcW w:w="294" w:type="dxa"/>
            <w:vMerge/>
            <w:tcBorders>
              <w:left w:val="single" w:sz="4" w:space="0" w:color="auto"/>
              <w:right w:val="single" w:sz="4" w:space="0" w:color="auto"/>
            </w:tcBorders>
          </w:tcPr>
          <w:p w:rsidR="003E1E70" w:rsidRPr="009B6083" w:rsidRDefault="003E1E70" w:rsidP="009B6083">
            <w:pPr>
              <w:spacing w:after="0" w:line="240" w:lineRule="auto"/>
              <w:rPr>
                <w:rFonts w:ascii="Arial" w:eastAsia="Times New Roman" w:hAnsi="Arial" w:cs="Arial"/>
                <w:szCs w:val="24"/>
                <w:lang w:val="en-GB"/>
              </w:rPr>
            </w:pPr>
          </w:p>
        </w:tc>
        <w:tc>
          <w:tcPr>
            <w:tcW w:w="4561" w:type="dxa"/>
            <w:tcBorders>
              <w:top w:val="single" w:sz="4" w:space="0" w:color="auto"/>
              <w:left w:val="single" w:sz="4" w:space="0" w:color="auto"/>
              <w:bottom w:val="single" w:sz="4" w:space="0" w:color="auto"/>
              <w:right w:val="single" w:sz="4" w:space="0" w:color="auto"/>
            </w:tcBorders>
          </w:tcPr>
          <w:p w:rsidR="003E1E70" w:rsidRPr="009B6083" w:rsidRDefault="003E1E70" w:rsidP="009B6083">
            <w:pPr>
              <w:spacing w:after="0" w:line="240" w:lineRule="auto"/>
              <w:rPr>
                <w:rFonts w:ascii="Arial" w:hAnsi="Arial" w:cs="Arial"/>
                <w:szCs w:val="24"/>
              </w:rPr>
            </w:pPr>
            <w:r w:rsidRPr="009B6083">
              <w:rPr>
                <w:rFonts w:ascii="Arial" w:hAnsi="Arial" w:cs="Arial"/>
                <w:szCs w:val="24"/>
              </w:rPr>
              <w:t xml:space="preserve">Construction of 1No. 3unit classroom Block with </w:t>
            </w:r>
            <w:r w:rsidR="006C74C5" w:rsidRPr="009B6083">
              <w:rPr>
                <w:rFonts w:ascii="Arial" w:hAnsi="Arial" w:cs="Arial"/>
                <w:szCs w:val="24"/>
              </w:rPr>
              <w:t>ancillary</w:t>
            </w:r>
            <w:r w:rsidRPr="009B6083">
              <w:rPr>
                <w:rFonts w:ascii="Arial" w:hAnsi="Arial" w:cs="Arial"/>
                <w:szCs w:val="24"/>
              </w:rPr>
              <w:t xml:space="preserve"> facility at Noberkaw Methodist JHS</w:t>
            </w:r>
          </w:p>
        </w:tc>
      </w:tr>
      <w:tr w:rsidR="003E1E70" w:rsidRPr="009B6083" w:rsidTr="009B6083">
        <w:trPr>
          <w:trHeight w:val="398"/>
        </w:trPr>
        <w:tc>
          <w:tcPr>
            <w:tcW w:w="4523" w:type="dxa"/>
            <w:tcBorders>
              <w:top w:val="single" w:sz="4" w:space="0" w:color="auto"/>
              <w:left w:val="single" w:sz="4" w:space="0" w:color="auto"/>
              <w:bottom w:val="single" w:sz="4" w:space="0" w:color="auto"/>
              <w:right w:val="single" w:sz="4" w:space="0" w:color="auto"/>
            </w:tcBorders>
          </w:tcPr>
          <w:p w:rsidR="003E1E70" w:rsidRPr="009B6083" w:rsidRDefault="003E1E70" w:rsidP="009B6083">
            <w:pPr>
              <w:spacing w:after="0" w:line="240" w:lineRule="auto"/>
              <w:rPr>
                <w:rFonts w:ascii="Arial" w:hAnsi="Arial" w:cs="Arial"/>
                <w:szCs w:val="24"/>
              </w:rPr>
            </w:pPr>
            <w:r w:rsidRPr="009B6083">
              <w:rPr>
                <w:rFonts w:ascii="Arial" w:hAnsi="Arial" w:cs="Arial"/>
                <w:szCs w:val="24"/>
              </w:rPr>
              <w:t>Support for District Education Oversight Committee (DEOC)</w:t>
            </w:r>
          </w:p>
        </w:tc>
        <w:tc>
          <w:tcPr>
            <w:tcW w:w="294" w:type="dxa"/>
            <w:vMerge/>
            <w:tcBorders>
              <w:left w:val="single" w:sz="4" w:space="0" w:color="auto"/>
              <w:right w:val="single" w:sz="4" w:space="0" w:color="auto"/>
            </w:tcBorders>
          </w:tcPr>
          <w:p w:rsidR="003E1E70" w:rsidRPr="009B6083" w:rsidRDefault="003E1E70" w:rsidP="009B6083">
            <w:pPr>
              <w:spacing w:after="0" w:line="240" w:lineRule="auto"/>
              <w:rPr>
                <w:rFonts w:ascii="Arial" w:eastAsia="Times New Roman" w:hAnsi="Arial" w:cs="Arial"/>
                <w:szCs w:val="24"/>
                <w:lang w:val="en-GB"/>
              </w:rPr>
            </w:pPr>
          </w:p>
        </w:tc>
        <w:tc>
          <w:tcPr>
            <w:tcW w:w="4561" w:type="dxa"/>
            <w:tcBorders>
              <w:top w:val="single" w:sz="4" w:space="0" w:color="auto"/>
              <w:left w:val="single" w:sz="4" w:space="0" w:color="auto"/>
              <w:bottom w:val="single" w:sz="4" w:space="0" w:color="auto"/>
              <w:right w:val="single" w:sz="4" w:space="0" w:color="auto"/>
            </w:tcBorders>
          </w:tcPr>
          <w:p w:rsidR="003E1E70" w:rsidRPr="009B6083" w:rsidRDefault="003E1E70" w:rsidP="009B6083">
            <w:pPr>
              <w:spacing w:after="0" w:line="240" w:lineRule="auto"/>
              <w:rPr>
                <w:rFonts w:ascii="Arial" w:hAnsi="Arial" w:cs="Arial"/>
                <w:szCs w:val="24"/>
              </w:rPr>
            </w:pPr>
            <w:r w:rsidRPr="009B6083">
              <w:rPr>
                <w:rFonts w:ascii="Arial" w:hAnsi="Arial" w:cs="Arial"/>
                <w:szCs w:val="24"/>
              </w:rPr>
              <w:t>Construction of 1N0. 3unit Classroom Block with ancillary Facilities at Kukuom Methodist</w:t>
            </w:r>
          </w:p>
        </w:tc>
      </w:tr>
      <w:tr w:rsidR="003E1E70" w:rsidRPr="009B6083" w:rsidTr="009B6083">
        <w:trPr>
          <w:trHeight w:val="398"/>
        </w:trPr>
        <w:tc>
          <w:tcPr>
            <w:tcW w:w="4523" w:type="dxa"/>
            <w:tcBorders>
              <w:top w:val="single" w:sz="4" w:space="0" w:color="auto"/>
              <w:left w:val="single" w:sz="4" w:space="0" w:color="auto"/>
              <w:bottom w:val="single" w:sz="4" w:space="0" w:color="auto"/>
              <w:right w:val="single" w:sz="4" w:space="0" w:color="auto"/>
            </w:tcBorders>
          </w:tcPr>
          <w:p w:rsidR="003E1E70" w:rsidRPr="009B6083" w:rsidRDefault="003E1E70" w:rsidP="009B6083">
            <w:pPr>
              <w:spacing w:after="0" w:line="240" w:lineRule="auto"/>
              <w:rPr>
                <w:rFonts w:ascii="Arial" w:hAnsi="Arial" w:cs="Arial"/>
                <w:szCs w:val="24"/>
              </w:rPr>
            </w:pPr>
            <w:r w:rsidRPr="009B6083">
              <w:rPr>
                <w:rFonts w:ascii="Arial" w:hAnsi="Arial" w:cs="Arial"/>
                <w:szCs w:val="24"/>
              </w:rPr>
              <w:t>Support for Sports and cultural  Development</w:t>
            </w:r>
          </w:p>
        </w:tc>
        <w:tc>
          <w:tcPr>
            <w:tcW w:w="294" w:type="dxa"/>
            <w:vMerge/>
            <w:tcBorders>
              <w:left w:val="single" w:sz="4" w:space="0" w:color="auto"/>
              <w:bottom w:val="nil"/>
              <w:right w:val="single" w:sz="4" w:space="0" w:color="auto"/>
            </w:tcBorders>
          </w:tcPr>
          <w:p w:rsidR="003E1E70" w:rsidRPr="009B6083" w:rsidRDefault="003E1E70" w:rsidP="009B6083">
            <w:pPr>
              <w:spacing w:after="0" w:line="240" w:lineRule="auto"/>
              <w:rPr>
                <w:rFonts w:ascii="Arial" w:eastAsia="Times New Roman" w:hAnsi="Arial" w:cs="Arial"/>
                <w:szCs w:val="24"/>
                <w:lang w:val="en-GB"/>
              </w:rPr>
            </w:pPr>
          </w:p>
        </w:tc>
        <w:tc>
          <w:tcPr>
            <w:tcW w:w="4561" w:type="dxa"/>
            <w:tcBorders>
              <w:top w:val="single" w:sz="4" w:space="0" w:color="auto"/>
              <w:left w:val="single" w:sz="4" w:space="0" w:color="auto"/>
              <w:bottom w:val="single" w:sz="4" w:space="0" w:color="auto"/>
              <w:right w:val="single" w:sz="4" w:space="0" w:color="auto"/>
            </w:tcBorders>
          </w:tcPr>
          <w:p w:rsidR="003E1E70" w:rsidRPr="009B6083" w:rsidRDefault="003E1E70" w:rsidP="009B6083">
            <w:pPr>
              <w:spacing w:after="0" w:line="240" w:lineRule="auto"/>
              <w:rPr>
                <w:rFonts w:ascii="Arial" w:hAnsi="Arial" w:cs="Arial"/>
                <w:szCs w:val="24"/>
              </w:rPr>
            </w:pPr>
            <w:r w:rsidRPr="009B6083">
              <w:rPr>
                <w:rFonts w:ascii="Arial" w:hAnsi="Arial" w:cs="Arial"/>
                <w:szCs w:val="24"/>
              </w:rPr>
              <w:t>Construction of 1No. 3-unit classroom Block with ancillary facilities at</w:t>
            </w:r>
          </w:p>
          <w:p w:rsidR="003E1E70" w:rsidRPr="009B6083" w:rsidRDefault="003E1E70" w:rsidP="009B6083">
            <w:pPr>
              <w:spacing w:after="0" w:line="240" w:lineRule="auto"/>
              <w:rPr>
                <w:rFonts w:ascii="Arial" w:hAnsi="Arial" w:cs="Arial"/>
                <w:szCs w:val="24"/>
              </w:rPr>
            </w:pPr>
            <w:r w:rsidRPr="009B6083">
              <w:rPr>
                <w:rFonts w:ascii="Arial" w:hAnsi="Arial" w:cs="Arial"/>
                <w:szCs w:val="24"/>
              </w:rPr>
              <w:t>Kukuom Presby</w:t>
            </w:r>
          </w:p>
        </w:tc>
      </w:tr>
      <w:tr w:rsidR="003E1E70" w:rsidRPr="009B6083" w:rsidTr="009B6083">
        <w:trPr>
          <w:trHeight w:val="398"/>
        </w:trPr>
        <w:tc>
          <w:tcPr>
            <w:tcW w:w="4523" w:type="dxa"/>
            <w:tcBorders>
              <w:top w:val="single" w:sz="4" w:space="0" w:color="auto"/>
              <w:left w:val="single" w:sz="4" w:space="0" w:color="auto"/>
              <w:bottom w:val="single" w:sz="4" w:space="0" w:color="auto"/>
              <w:right w:val="single" w:sz="4" w:space="0" w:color="auto"/>
            </w:tcBorders>
          </w:tcPr>
          <w:p w:rsidR="003E1E70" w:rsidRPr="009B6083" w:rsidRDefault="003E1E70" w:rsidP="009B6083">
            <w:pPr>
              <w:spacing w:after="0" w:line="240" w:lineRule="auto"/>
              <w:rPr>
                <w:rFonts w:ascii="Arial" w:eastAsia="Times New Roman" w:hAnsi="Arial" w:cs="Arial"/>
                <w:szCs w:val="24"/>
                <w:lang w:val="en-GB"/>
              </w:rPr>
            </w:pPr>
            <w:r w:rsidRPr="009B6083">
              <w:rPr>
                <w:rFonts w:ascii="Arial" w:eastAsia="Times New Roman" w:hAnsi="Arial" w:cs="Arial"/>
                <w:szCs w:val="24"/>
                <w:lang w:val="en-GB"/>
              </w:rPr>
              <w:t>Organise Independence day celebration</w:t>
            </w:r>
          </w:p>
        </w:tc>
        <w:tc>
          <w:tcPr>
            <w:tcW w:w="294" w:type="dxa"/>
            <w:tcBorders>
              <w:left w:val="single" w:sz="4" w:space="0" w:color="auto"/>
              <w:right w:val="single" w:sz="4" w:space="0" w:color="auto"/>
            </w:tcBorders>
          </w:tcPr>
          <w:p w:rsidR="003E1E70" w:rsidRPr="009B6083" w:rsidRDefault="003E1E70" w:rsidP="009B6083">
            <w:pPr>
              <w:spacing w:after="0" w:line="240" w:lineRule="auto"/>
              <w:rPr>
                <w:rFonts w:ascii="Arial" w:eastAsia="Times New Roman" w:hAnsi="Arial" w:cs="Arial"/>
                <w:szCs w:val="24"/>
                <w:lang w:val="en-GB"/>
              </w:rPr>
            </w:pPr>
          </w:p>
        </w:tc>
        <w:tc>
          <w:tcPr>
            <w:tcW w:w="4561" w:type="dxa"/>
            <w:tcBorders>
              <w:top w:val="single" w:sz="4" w:space="0" w:color="auto"/>
              <w:left w:val="single" w:sz="4" w:space="0" w:color="auto"/>
              <w:bottom w:val="single" w:sz="4" w:space="0" w:color="auto"/>
              <w:right w:val="single" w:sz="4" w:space="0" w:color="auto"/>
            </w:tcBorders>
          </w:tcPr>
          <w:p w:rsidR="003E1E70" w:rsidRPr="009B6083" w:rsidRDefault="003E1E70" w:rsidP="009B6083">
            <w:pPr>
              <w:spacing w:after="0" w:line="240" w:lineRule="auto"/>
              <w:rPr>
                <w:rFonts w:ascii="Arial" w:hAnsi="Arial" w:cs="Arial"/>
                <w:szCs w:val="24"/>
              </w:rPr>
            </w:pPr>
            <w:r w:rsidRPr="009B6083">
              <w:rPr>
                <w:rFonts w:ascii="Arial" w:hAnsi="Arial" w:cs="Arial"/>
                <w:szCs w:val="24"/>
              </w:rPr>
              <w:t>Supply of 2000 Dual Desks at D/W</w:t>
            </w:r>
          </w:p>
        </w:tc>
      </w:tr>
      <w:tr w:rsidR="003E1E70" w:rsidRPr="009B6083" w:rsidTr="009B6083">
        <w:trPr>
          <w:trHeight w:val="398"/>
        </w:trPr>
        <w:tc>
          <w:tcPr>
            <w:tcW w:w="4523" w:type="dxa"/>
            <w:tcBorders>
              <w:top w:val="single" w:sz="4" w:space="0" w:color="auto"/>
              <w:left w:val="single" w:sz="4" w:space="0" w:color="auto"/>
              <w:bottom w:val="single" w:sz="4" w:space="0" w:color="auto"/>
              <w:right w:val="single" w:sz="4" w:space="0" w:color="auto"/>
            </w:tcBorders>
          </w:tcPr>
          <w:p w:rsidR="003E1E70" w:rsidRPr="009B6083" w:rsidRDefault="003E1E70" w:rsidP="009B6083">
            <w:pPr>
              <w:spacing w:after="0" w:line="240" w:lineRule="auto"/>
              <w:rPr>
                <w:rFonts w:ascii="Arial" w:eastAsia="Times New Roman" w:hAnsi="Arial" w:cs="Arial"/>
                <w:szCs w:val="24"/>
                <w:lang w:val="en-GB"/>
              </w:rPr>
            </w:pPr>
            <w:r w:rsidRPr="009B6083">
              <w:rPr>
                <w:rFonts w:ascii="Arial" w:eastAsia="Times New Roman" w:hAnsi="Arial" w:cs="Arial"/>
                <w:szCs w:val="24"/>
                <w:lang w:val="en-GB"/>
              </w:rPr>
              <w:t>Organise Best Teacher Awards</w:t>
            </w:r>
          </w:p>
        </w:tc>
        <w:tc>
          <w:tcPr>
            <w:tcW w:w="294" w:type="dxa"/>
            <w:tcBorders>
              <w:left w:val="single" w:sz="4" w:space="0" w:color="auto"/>
              <w:right w:val="single" w:sz="4" w:space="0" w:color="auto"/>
            </w:tcBorders>
          </w:tcPr>
          <w:p w:rsidR="003E1E70" w:rsidRPr="009B6083" w:rsidRDefault="003E1E70" w:rsidP="009B6083">
            <w:pPr>
              <w:spacing w:after="0" w:line="240" w:lineRule="auto"/>
              <w:rPr>
                <w:rFonts w:ascii="Arial" w:eastAsia="Times New Roman" w:hAnsi="Arial" w:cs="Arial"/>
                <w:szCs w:val="24"/>
                <w:lang w:val="en-GB"/>
              </w:rPr>
            </w:pPr>
          </w:p>
        </w:tc>
        <w:tc>
          <w:tcPr>
            <w:tcW w:w="4561" w:type="dxa"/>
            <w:tcBorders>
              <w:top w:val="single" w:sz="4" w:space="0" w:color="auto"/>
              <w:left w:val="single" w:sz="4" w:space="0" w:color="auto"/>
              <w:bottom w:val="single" w:sz="4" w:space="0" w:color="auto"/>
              <w:right w:val="single" w:sz="4" w:space="0" w:color="auto"/>
            </w:tcBorders>
          </w:tcPr>
          <w:p w:rsidR="003E1E70" w:rsidRPr="009B6083" w:rsidRDefault="003E1E70" w:rsidP="009B6083">
            <w:pPr>
              <w:spacing w:after="0" w:line="240" w:lineRule="auto"/>
              <w:rPr>
                <w:rFonts w:ascii="Arial" w:hAnsi="Arial" w:cs="Arial"/>
                <w:szCs w:val="24"/>
              </w:rPr>
            </w:pPr>
            <w:r w:rsidRPr="009B6083">
              <w:rPr>
                <w:rFonts w:ascii="Arial" w:hAnsi="Arial" w:cs="Arial"/>
                <w:szCs w:val="24"/>
              </w:rPr>
              <w:t>Construction of 3-unit classroom block with ancillary facilities at Aboum DA JHS</w:t>
            </w:r>
          </w:p>
        </w:tc>
      </w:tr>
      <w:tr w:rsidR="003E1E70" w:rsidRPr="009B6083" w:rsidTr="009B6083">
        <w:trPr>
          <w:trHeight w:val="398"/>
        </w:trPr>
        <w:tc>
          <w:tcPr>
            <w:tcW w:w="4523" w:type="dxa"/>
            <w:tcBorders>
              <w:top w:val="single" w:sz="4" w:space="0" w:color="auto"/>
              <w:left w:val="single" w:sz="4" w:space="0" w:color="auto"/>
              <w:bottom w:val="single" w:sz="4" w:space="0" w:color="auto"/>
              <w:right w:val="single" w:sz="4" w:space="0" w:color="auto"/>
            </w:tcBorders>
          </w:tcPr>
          <w:p w:rsidR="003E1E70" w:rsidRPr="009B6083" w:rsidRDefault="003E1E70" w:rsidP="009B6083">
            <w:pPr>
              <w:spacing w:after="0" w:line="240" w:lineRule="auto"/>
              <w:rPr>
                <w:rFonts w:ascii="Arial" w:eastAsia="Times New Roman" w:hAnsi="Arial" w:cs="Arial"/>
                <w:szCs w:val="24"/>
                <w:lang w:val="en-GB"/>
              </w:rPr>
            </w:pPr>
            <w:r w:rsidRPr="009B6083">
              <w:rPr>
                <w:rFonts w:ascii="Arial" w:eastAsia="Times New Roman" w:hAnsi="Arial" w:cs="Arial"/>
                <w:szCs w:val="24"/>
                <w:lang w:val="en-GB"/>
              </w:rPr>
              <w:t>Conduct regular monitoring and supervision of education operations and projects</w:t>
            </w:r>
          </w:p>
        </w:tc>
        <w:tc>
          <w:tcPr>
            <w:tcW w:w="294" w:type="dxa"/>
            <w:tcBorders>
              <w:left w:val="single" w:sz="4" w:space="0" w:color="auto"/>
              <w:right w:val="single" w:sz="4" w:space="0" w:color="auto"/>
            </w:tcBorders>
          </w:tcPr>
          <w:p w:rsidR="003E1E70" w:rsidRPr="009B6083" w:rsidRDefault="003E1E70" w:rsidP="009B6083">
            <w:pPr>
              <w:spacing w:after="0" w:line="240" w:lineRule="auto"/>
              <w:rPr>
                <w:rFonts w:ascii="Arial" w:eastAsia="Times New Roman" w:hAnsi="Arial" w:cs="Arial"/>
                <w:szCs w:val="24"/>
                <w:lang w:val="en-GB"/>
              </w:rPr>
            </w:pPr>
          </w:p>
        </w:tc>
        <w:tc>
          <w:tcPr>
            <w:tcW w:w="4561" w:type="dxa"/>
            <w:tcBorders>
              <w:top w:val="single" w:sz="4" w:space="0" w:color="auto"/>
              <w:left w:val="single" w:sz="4" w:space="0" w:color="auto"/>
              <w:bottom w:val="single" w:sz="4" w:space="0" w:color="auto"/>
              <w:right w:val="single" w:sz="4" w:space="0" w:color="auto"/>
            </w:tcBorders>
          </w:tcPr>
          <w:p w:rsidR="003E1E70" w:rsidRPr="009B6083" w:rsidRDefault="003E1E70" w:rsidP="009B6083">
            <w:pPr>
              <w:spacing w:after="0" w:line="240" w:lineRule="auto"/>
              <w:rPr>
                <w:rFonts w:ascii="Arial" w:hAnsi="Arial" w:cs="Arial"/>
                <w:szCs w:val="24"/>
              </w:rPr>
            </w:pPr>
            <w:r w:rsidRPr="009B6083">
              <w:rPr>
                <w:rFonts w:ascii="Arial" w:hAnsi="Arial" w:cs="Arial"/>
                <w:szCs w:val="24"/>
              </w:rPr>
              <w:t xml:space="preserve">Construction and Completion of Teachers’ quarters at </w:t>
            </w:r>
            <w:proofErr w:type="spellStart"/>
            <w:r w:rsidRPr="009B6083">
              <w:rPr>
                <w:rFonts w:ascii="Arial" w:hAnsi="Arial" w:cs="Arial"/>
                <w:szCs w:val="24"/>
              </w:rPr>
              <w:t>Opongkrom</w:t>
            </w:r>
            <w:proofErr w:type="spellEnd"/>
          </w:p>
        </w:tc>
      </w:tr>
      <w:tr w:rsidR="003E1E70" w:rsidRPr="009B6083" w:rsidTr="009B6083">
        <w:trPr>
          <w:trHeight w:val="398"/>
        </w:trPr>
        <w:tc>
          <w:tcPr>
            <w:tcW w:w="4523" w:type="dxa"/>
            <w:tcBorders>
              <w:top w:val="single" w:sz="4" w:space="0" w:color="auto"/>
              <w:left w:val="single" w:sz="4" w:space="0" w:color="auto"/>
              <w:bottom w:val="single" w:sz="4" w:space="0" w:color="auto"/>
              <w:right w:val="single" w:sz="4" w:space="0" w:color="auto"/>
            </w:tcBorders>
          </w:tcPr>
          <w:p w:rsidR="003E1E70" w:rsidRPr="009B6083" w:rsidRDefault="003E1E70" w:rsidP="009B6083">
            <w:pPr>
              <w:spacing w:after="0" w:line="240" w:lineRule="auto"/>
              <w:rPr>
                <w:rFonts w:ascii="Arial" w:eastAsia="Times New Roman" w:hAnsi="Arial" w:cs="Arial"/>
                <w:szCs w:val="24"/>
                <w:lang w:val="en-GB"/>
              </w:rPr>
            </w:pPr>
            <w:r w:rsidRPr="009B6083">
              <w:rPr>
                <w:rFonts w:ascii="Arial" w:eastAsia="Times New Roman" w:hAnsi="Arial" w:cs="Arial"/>
                <w:szCs w:val="24"/>
                <w:lang w:val="en-GB"/>
              </w:rPr>
              <w:t>Provide adequate office stationery and other logistics</w:t>
            </w:r>
          </w:p>
        </w:tc>
        <w:tc>
          <w:tcPr>
            <w:tcW w:w="294" w:type="dxa"/>
            <w:tcBorders>
              <w:left w:val="single" w:sz="4" w:space="0" w:color="auto"/>
              <w:right w:val="single" w:sz="4" w:space="0" w:color="auto"/>
            </w:tcBorders>
          </w:tcPr>
          <w:p w:rsidR="003E1E70" w:rsidRPr="009B6083" w:rsidRDefault="003E1E70" w:rsidP="009B6083">
            <w:pPr>
              <w:spacing w:after="0" w:line="240" w:lineRule="auto"/>
              <w:rPr>
                <w:rFonts w:ascii="Arial" w:eastAsia="Times New Roman" w:hAnsi="Arial" w:cs="Arial"/>
                <w:szCs w:val="24"/>
                <w:lang w:val="en-GB"/>
              </w:rPr>
            </w:pPr>
          </w:p>
        </w:tc>
        <w:tc>
          <w:tcPr>
            <w:tcW w:w="4561" w:type="dxa"/>
            <w:tcBorders>
              <w:top w:val="single" w:sz="4" w:space="0" w:color="auto"/>
              <w:left w:val="single" w:sz="4" w:space="0" w:color="auto"/>
              <w:bottom w:val="single" w:sz="4" w:space="0" w:color="auto"/>
              <w:right w:val="single" w:sz="4" w:space="0" w:color="auto"/>
            </w:tcBorders>
          </w:tcPr>
          <w:p w:rsidR="003E1E70" w:rsidRPr="009B6083" w:rsidRDefault="003E1E70" w:rsidP="009B6083">
            <w:pPr>
              <w:spacing w:after="0" w:line="240" w:lineRule="auto"/>
              <w:rPr>
                <w:rFonts w:ascii="Arial" w:hAnsi="Arial" w:cs="Arial"/>
                <w:szCs w:val="24"/>
              </w:rPr>
            </w:pPr>
            <w:r w:rsidRPr="009B6083">
              <w:rPr>
                <w:rFonts w:ascii="Arial" w:hAnsi="Arial" w:cs="Arial"/>
                <w:szCs w:val="24"/>
              </w:rPr>
              <w:t xml:space="preserve">Completion of Teachers’ Quarters with 2No. Toilet and Bathroom at </w:t>
            </w:r>
            <w:proofErr w:type="spellStart"/>
            <w:r w:rsidRPr="009B6083">
              <w:rPr>
                <w:rFonts w:ascii="Arial" w:hAnsi="Arial" w:cs="Arial"/>
                <w:szCs w:val="24"/>
              </w:rPr>
              <w:t>Naketey</w:t>
            </w:r>
            <w:proofErr w:type="spellEnd"/>
          </w:p>
        </w:tc>
      </w:tr>
      <w:tr w:rsidR="003E1E70" w:rsidRPr="009B6083" w:rsidTr="009B6083">
        <w:trPr>
          <w:trHeight w:val="398"/>
        </w:trPr>
        <w:tc>
          <w:tcPr>
            <w:tcW w:w="4523" w:type="dxa"/>
            <w:tcBorders>
              <w:top w:val="single" w:sz="4" w:space="0" w:color="auto"/>
              <w:left w:val="single" w:sz="4" w:space="0" w:color="auto"/>
              <w:bottom w:val="single" w:sz="4" w:space="0" w:color="auto"/>
              <w:right w:val="single" w:sz="4" w:space="0" w:color="auto"/>
            </w:tcBorders>
          </w:tcPr>
          <w:p w:rsidR="003E1E70" w:rsidRPr="009B6083" w:rsidRDefault="003E1E70" w:rsidP="009B6083">
            <w:pPr>
              <w:spacing w:after="0" w:line="240" w:lineRule="auto"/>
              <w:rPr>
                <w:rFonts w:ascii="Arial" w:eastAsia="Times New Roman" w:hAnsi="Arial" w:cs="Arial"/>
                <w:szCs w:val="24"/>
                <w:lang w:val="en-GB"/>
              </w:rPr>
            </w:pPr>
            <w:r w:rsidRPr="009B6083">
              <w:rPr>
                <w:rFonts w:ascii="Arial" w:hAnsi="Arial" w:cs="Arial"/>
                <w:szCs w:val="24"/>
              </w:rPr>
              <w:t>My First Day at School</w:t>
            </w:r>
          </w:p>
        </w:tc>
        <w:tc>
          <w:tcPr>
            <w:tcW w:w="294" w:type="dxa"/>
            <w:tcBorders>
              <w:left w:val="single" w:sz="4" w:space="0" w:color="auto"/>
              <w:right w:val="single" w:sz="4" w:space="0" w:color="auto"/>
            </w:tcBorders>
          </w:tcPr>
          <w:p w:rsidR="003E1E70" w:rsidRPr="009B6083" w:rsidRDefault="003E1E70" w:rsidP="009B6083">
            <w:pPr>
              <w:spacing w:after="0" w:line="240" w:lineRule="auto"/>
              <w:rPr>
                <w:rFonts w:ascii="Arial" w:eastAsia="Times New Roman" w:hAnsi="Arial" w:cs="Arial"/>
                <w:szCs w:val="24"/>
                <w:lang w:val="en-GB"/>
              </w:rPr>
            </w:pPr>
          </w:p>
        </w:tc>
        <w:tc>
          <w:tcPr>
            <w:tcW w:w="4561" w:type="dxa"/>
            <w:tcBorders>
              <w:top w:val="single" w:sz="4" w:space="0" w:color="auto"/>
              <w:left w:val="single" w:sz="4" w:space="0" w:color="auto"/>
              <w:bottom w:val="single" w:sz="4" w:space="0" w:color="auto"/>
              <w:right w:val="single" w:sz="4" w:space="0" w:color="auto"/>
            </w:tcBorders>
          </w:tcPr>
          <w:p w:rsidR="003E1E70" w:rsidRPr="009B6083" w:rsidRDefault="003E1E70" w:rsidP="009B6083">
            <w:pPr>
              <w:spacing w:after="0" w:line="240" w:lineRule="auto"/>
              <w:rPr>
                <w:rFonts w:ascii="Arial" w:hAnsi="Arial" w:cs="Arial"/>
                <w:szCs w:val="24"/>
              </w:rPr>
            </w:pPr>
            <w:r w:rsidRPr="009B6083">
              <w:rPr>
                <w:rFonts w:ascii="Arial" w:hAnsi="Arial" w:cs="Arial"/>
                <w:szCs w:val="24"/>
              </w:rPr>
              <w:t>Construction of 1No. Teachers’ quarters at Yankye</w:t>
            </w:r>
          </w:p>
        </w:tc>
      </w:tr>
      <w:tr w:rsidR="003E1E70" w:rsidRPr="009B6083" w:rsidTr="009B6083">
        <w:trPr>
          <w:trHeight w:val="398"/>
        </w:trPr>
        <w:tc>
          <w:tcPr>
            <w:tcW w:w="4523" w:type="dxa"/>
            <w:tcBorders>
              <w:top w:val="single" w:sz="4" w:space="0" w:color="auto"/>
              <w:left w:val="single" w:sz="4" w:space="0" w:color="auto"/>
              <w:bottom w:val="single" w:sz="4" w:space="0" w:color="auto"/>
              <w:right w:val="single" w:sz="4" w:space="0" w:color="auto"/>
            </w:tcBorders>
          </w:tcPr>
          <w:p w:rsidR="003E1E70" w:rsidRPr="009B6083" w:rsidRDefault="003E1E70" w:rsidP="009B6083">
            <w:pPr>
              <w:spacing w:after="0" w:line="240" w:lineRule="auto"/>
              <w:rPr>
                <w:rFonts w:ascii="Arial" w:eastAsia="Times New Roman" w:hAnsi="Arial" w:cs="Arial"/>
                <w:szCs w:val="24"/>
                <w:lang w:val="en-GB"/>
              </w:rPr>
            </w:pPr>
          </w:p>
        </w:tc>
        <w:tc>
          <w:tcPr>
            <w:tcW w:w="294" w:type="dxa"/>
            <w:tcBorders>
              <w:left w:val="single" w:sz="4" w:space="0" w:color="auto"/>
              <w:right w:val="single" w:sz="4" w:space="0" w:color="auto"/>
            </w:tcBorders>
          </w:tcPr>
          <w:p w:rsidR="003E1E70" w:rsidRPr="009B6083" w:rsidRDefault="003E1E70" w:rsidP="009B6083">
            <w:pPr>
              <w:spacing w:after="0" w:line="240" w:lineRule="auto"/>
              <w:rPr>
                <w:rFonts w:ascii="Arial" w:eastAsia="Times New Roman" w:hAnsi="Arial" w:cs="Arial"/>
                <w:szCs w:val="24"/>
                <w:lang w:val="en-GB"/>
              </w:rPr>
            </w:pPr>
          </w:p>
        </w:tc>
        <w:tc>
          <w:tcPr>
            <w:tcW w:w="4561" w:type="dxa"/>
            <w:tcBorders>
              <w:top w:val="single" w:sz="4" w:space="0" w:color="auto"/>
              <w:left w:val="single" w:sz="4" w:space="0" w:color="auto"/>
              <w:bottom w:val="single" w:sz="4" w:space="0" w:color="auto"/>
              <w:right w:val="single" w:sz="4" w:space="0" w:color="auto"/>
            </w:tcBorders>
          </w:tcPr>
          <w:p w:rsidR="003E1E70" w:rsidRPr="009B6083" w:rsidRDefault="003E1E70" w:rsidP="009B6083">
            <w:pPr>
              <w:spacing w:after="0" w:line="240" w:lineRule="auto"/>
              <w:rPr>
                <w:rFonts w:ascii="Arial" w:hAnsi="Arial" w:cs="Arial"/>
                <w:szCs w:val="24"/>
              </w:rPr>
            </w:pPr>
            <w:r w:rsidRPr="009B6083">
              <w:rPr>
                <w:rFonts w:ascii="Arial" w:hAnsi="Arial" w:cs="Arial"/>
                <w:szCs w:val="24"/>
              </w:rPr>
              <w:t>Completion of 1No. 3-unit classroom  Block at  Siiso</w:t>
            </w:r>
          </w:p>
        </w:tc>
      </w:tr>
      <w:tr w:rsidR="003E1E70" w:rsidRPr="009B6083" w:rsidTr="009B6083">
        <w:trPr>
          <w:trHeight w:val="398"/>
        </w:trPr>
        <w:tc>
          <w:tcPr>
            <w:tcW w:w="4523" w:type="dxa"/>
            <w:tcBorders>
              <w:top w:val="single" w:sz="4" w:space="0" w:color="auto"/>
              <w:left w:val="single" w:sz="4" w:space="0" w:color="auto"/>
              <w:bottom w:val="single" w:sz="4" w:space="0" w:color="auto"/>
              <w:right w:val="single" w:sz="4" w:space="0" w:color="auto"/>
            </w:tcBorders>
          </w:tcPr>
          <w:p w:rsidR="003E1E70" w:rsidRPr="009B6083" w:rsidRDefault="003E1E70" w:rsidP="009B6083">
            <w:pPr>
              <w:spacing w:after="0" w:line="240" w:lineRule="auto"/>
              <w:rPr>
                <w:rFonts w:ascii="Arial" w:eastAsia="Times New Roman" w:hAnsi="Arial" w:cs="Arial"/>
                <w:szCs w:val="24"/>
                <w:lang w:val="en-GB"/>
              </w:rPr>
            </w:pPr>
          </w:p>
        </w:tc>
        <w:tc>
          <w:tcPr>
            <w:tcW w:w="294" w:type="dxa"/>
            <w:tcBorders>
              <w:left w:val="single" w:sz="4" w:space="0" w:color="auto"/>
              <w:right w:val="single" w:sz="4" w:space="0" w:color="auto"/>
            </w:tcBorders>
          </w:tcPr>
          <w:p w:rsidR="003E1E70" w:rsidRPr="009B6083" w:rsidRDefault="003E1E70" w:rsidP="009B6083">
            <w:pPr>
              <w:spacing w:after="0" w:line="240" w:lineRule="auto"/>
              <w:rPr>
                <w:rFonts w:ascii="Arial" w:eastAsia="Times New Roman" w:hAnsi="Arial" w:cs="Arial"/>
                <w:szCs w:val="24"/>
                <w:lang w:val="en-GB"/>
              </w:rPr>
            </w:pPr>
          </w:p>
        </w:tc>
        <w:tc>
          <w:tcPr>
            <w:tcW w:w="4561" w:type="dxa"/>
            <w:tcBorders>
              <w:top w:val="single" w:sz="4" w:space="0" w:color="auto"/>
              <w:left w:val="single" w:sz="4" w:space="0" w:color="auto"/>
              <w:bottom w:val="single" w:sz="4" w:space="0" w:color="auto"/>
              <w:right w:val="single" w:sz="4" w:space="0" w:color="auto"/>
            </w:tcBorders>
          </w:tcPr>
          <w:p w:rsidR="003E1E70" w:rsidRPr="009B6083" w:rsidRDefault="003E1E70" w:rsidP="009B6083">
            <w:pPr>
              <w:spacing w:after="0" w:line="240" w:lineRule="auto"/>
              <w:rPr>
                <w:rFonts w:ascii="Arial" w:hAnsi="Arial" w:cs="Arial"/>
                <w:szCs w:val="24"/>
              </w:rPr>
            </w:pPr>
            <w:r w:rsidRPr="009B6083">
              <w:rPr>
                <w:rFonts w:ascii="Arial" w:hAnsi="Arial" w:cs="Arial"/>
                <w:szCs w:val="24"/>
              </w:rPr>
              <w:t xml:space="preserve">Completion of 1No. 3-unit classroom Block at </w:t>
            </w:r>
            <w:proofErr w:type="spellStart"/>
            <w:r w:rsidRPr="009B6083">
              <w:rPr>
                <w:rFonts w:ascii="Arial" w:hAnsi="Arial" w:cs="Arial"/>
                <w:szCs w:val="24"/>
              </w:rPr>
              <w:t>Abonyereso</w:t>
            </w:r>
            <w:proofErr w:type="spellEnd"/>
          </w:p>
        </w:tc>
      </w:tr>
      <w:tr w:rsidR="003E1E70" w:rsidRPr="009B6083" w:rsidTr="009B6083">
        <w:trPr>
          <w:trHeight w:val="398"/>
        </w:trPr>
        <w:tc>
          <w:tcPr>
            <w:tcW w:w="4523" w:type="dxa"/>
            <w:tcBorders>
              <w:top w:val="single" w:sz="4" w:space="0" w:color="auto"/>
              <w:left w:val="single" w:sz="4" w:space="0" w:color="auto"/>
              <w:bottom w:val="single" w:sz="4" w:space="0" w:color="auto"/>
              <w:right w:val="single" w:sz="4" w:space="0" w:color="auto"/>
            </w:tcBorders>
          </w:tcPr>
          <w:p w:rsidR="003E1E70" w:rsidRPr="009B6083" w:rsidRDefault="003E1E70" w:rsidP="009B6083">
            <w:pPr>
              <w:spacing w:after="0" w:line="240" w:lineRule="auto"/>
              <w:rPr>
                <w:rFonts w:ascii="Arial" w:eastAsia="Times New Roman" w:hAnsi="Arial" w:cs="Arial"/>
                <w:szCs w:val="24"/>
                <w:lang w:val="en-GB"/>
              </w:rPr>
            </w:pPr>
          </w:p>
        </w:tc>
        <w:tc>
          <w:tcPr>
            <w:tcW w:w="294" w:type="dxa"/>
            <w:tcBorders>
              <w:left w:val="single" w:sz="4" w:space="0" w:color="auto"/>
              <w:right w:val="single" w:sz="4" w:space="0" w:color="auto"/>
            </w:tcBorders>
          </w:tcPr>
          <w:p w:rsidR="003E1E70" w:rsidRPr="009B6083" w:rsidRDefault="003E1E70" w:rsidP="009B6083">
            <w:pPr>
              <w:spacing w:after="0" w:line="240" w:lineRule="auto"/>
              <w:rPr>
                <w:rFonts w:ascii="Arial" w:eastAsia="Times New Roman" w:hAnsi="Arial" w:cs="Arial"/>
                <w:szCs w:val="24"/>
                <w:lang w:val="en-GB"/>
              </w:rPr>
            </w:pPr>
          </w:p>
        </w:tc>
        <w:tc>
          <w:tcPr>
            <w:tcW w:w="4561" w:type="dxa"/>
            <w:tcBorders>
              <w:top w:val="single" w:sz="4" w:space="0" w:color="auto"/>
              <w:left w:val="single" w:sz="4" w:space="0" w:color="auto"/>
              <w:bottom w:val="single" w:sz="4" w:space="0" w:color="auto"/>
              <w:right w:val="single" w:sz="4" w:space="0" w:color="auto"/>
            </w:tcBorders>
          </w:tcPr>
          <w:p w:rsidR="003E1E70" w:rsidRPr="009B6083" w:rsidRDefault="003E1E70" w:rsidP="009B6083">
            <w:pPr>
              <w:spacing w:after="0" w:line="240" w:lineRule="auto"/>
              <w:rPr>
                <w:rFonts w:ascii="Arial" w:hAnsi="Arial" w:cs="Arial"/>
                <w:szCs w:val="24"/>
              </w:rPr>
            </w:pPr>
            <w:r w:rsidRPr="009B6083">
              <w:rPr>
                <w:rFonts w:ascii="Arial" w:hAnsi="Arial" w:cs="Arial"/>
                <w:szCs w:val="24"/>
              </w:rPr>
              <w:t>Construction of 1No. 3-unit Classroom Block at Sankore SHS</w:t>
            </w:r>
          </w:p>
        </w:tc>
      </w:tr>
      <w:tr w:rsidR="003E1E70" w:rsidRPr="009B6083" w:rsidTr="009B6083">
        <w:trPr>
          <w:trHeight w:val="398"/>
        </w:trPr>
        <w:tc>
          <w:tcPr>
            <w:tcW w:w="4523" w:type="dxa"/>
            <w:tcBorders>
              <w:top w:val="single" w:sz="4" w:space="0" w:color="auto"/>
              <w:left w:val="single" w:sz="4" w:space="0" w:color="auto"/>
              <w:bottom w:val="single" w:sz="4" w:space="0" w:color="auto"/>
              <w:right w:val="single" w:sz="4" w:space="0" w:color="auto"/>
            </w:tcBorders>
          </w:tcPr>
          <w:p w:rsidR="003E1E70" w:rsidRPr="009B6083" w:rsidRDefault="003E1E70" w:rsidP="009B6083">
            <w:pPr>
              <w:spacing w:after="0" w:line="240" w:lineRule="auto"/>
              <w:rPr>
                <w:rFonts w:ascii="Arial" w:eastAsia="Times New Roman" w:hAnsi="Arial" w:cs="Arial"/>
                <w:szCs w:val="24"/>
                <w:lang w:val="en-GB"/>
              </w:rPr>
            </w:pPr>
          </w:p>
        </w:tc>
        <w:tc>
          <w:tcPr>
            <w:tcW w:w="294" w:type="dxa"/>
            <w:tcBorders>
              <w:left w:val="single" w:sz="4" w:space="0" w:color="auto"/>
              <w:right w:val="single" w:sz="4" w:space="0" w:color="auto"/>
            </w:tcBorders>
          </w:tcPr>
          <w:p w:rsidR="003E1E70" w:rsidRPr="009B6083" w:rsidRDefault="003E1E70" w:rsidP="009B6083">
            <w:pPr>
              <w:spacing w:after="0" w:line="240" w:lineRule="auto"/>
              <w:rPr>
                <w:rFonts w:ascii="Arial" w:eastAsia="Times New Roman" w:hAnsi="Arial" w:cs="Arial"/>
                <w:szCs w:val="24"/>
                <w:lang w:val="en-GB"/>
              </w:rPr>
            </w:pPr>
          </w:p>
        </w:tc>
        <w:tc>
          <w:tcPr>
            <w:tcW w:w="4561" w:type="dxa"/>
            <w:tcBorders>
              <w:top w:val="single" w:sz="4" w:space="0" w:color="auto"/>
              <w:left w:val="single" w:sz="4" w:space="0" w:color="auto"/>
              <w:bottom w:val="single" w:sz="4" w:space="0" w:color="auto"/>
              <w:right w:val="single" w:sz="4" w:space="0" w:color="auto"/>
            </w:tcBorders>
          </w:tcPr>
          <w:p w:rsidR="003E1E70" w:rsidRPr="009B6083" w:rsidRDefault="003E1E70" w:rsidP="009B6083">
            <w:pPr>
              <w:spacing w:after="0" w:line="240" w:lineRule="auto"/>
              <w:rPr>
                <w:rFonts w:ascii="Arial" w:hAnsi="Arial" w:cs="Arial"/>
                <w:szCs w:val="24"/>
              </w:rPr>
            </w:pPr>
            <w:r w:rsidRPr="009B6083">
              <w:rPr>
                <w:rFonts w:ascii="Arial" w:hAnsi="Arial" w:cs="Arial"/>
                <w:szCs w:val="24"/>
              </w:rPr>
              <w:t xml:space="preserve">Construction of 1No. 3-unit Classroom Block at </w:t>
            </w:r>
            <w:proofErr w:type="spellStart"/>
            <w:r w:rsidRPr="009B6083">
              <w:rPr>
                <w:rFonts w:ascii="Arial" w:hAnsi="Arial" w:cs="Arial"/>
                <w:szCs w:val="24"/>
              </w:rPr>
              <w:t>Oseikrom</w:t>
            </w:r>
            <w:proofErr w:type="spellEnd"/>
            <w:r w:rsidRPr="009B6083">
              <w:rPr>
                <w:rFonts w:ascii="Arial" w:hAnsi="Arial" w:cs="Arial"/>
                <w:szCs w:val="24"/>
              </w:rPr>
              <w:t xml:space="preserve"> </w:t>
            </w:r>
          </w:p>
        </w:tc>
      </w:tr>
      <w:tr w:rsidR="003E1E70" w:rsidRPr="009B6083" w:rsidTr="009B6083">
        <w:trPr>
          <w:trHeight w:val="398"/>
        </w:trPr>
        <w:tc>
          <w:tcPr>
            <w:tcW w:w="4523" w:type="dxa"/>
            <w:tcBorders>
              <w:top w:val="single" w:sz="4" w:space="0" w:color="auto"/>
              <w:left w:val="single" w:sz="4" w:space="0" w:color="auto"/>
              <w:bottom w:val="single" w:sz="4" w:space="0" w:color="auto"/>
              <w:right w:val="single" w:sz="4" w:space="0" w:color="auto"/>
            </w:tcBorders>
          </w:tcPr>
          <w:p w:rsidR="003E1E70" w:rsidRPr="009B6083" w:rsidRDefault="003E1E70" w:rsidP="009B6083">
            <w:pPr>
              <w:spacing w:after="0" w:line="240" w:lineRule="auto"/>
              <w:rPr>
                <w:rFonts w:ascii="Arial" w:eastAsia="Times New Roman" w:hAnsi="Arial" w:cs="Arial"/>
                <w:szCs w:val="24"/>
                <w:lang w:val="en-GB"/>
              </w:rPr>
            </w:pPr>
          </w:p>
        </w:tc>
        <w:tc>
          <w:tcPr>
            <w:tcW w:w="294" w:type="dxa"/>
            <w:tcBorders>
              <w:left w:val="single" w:sz="4" w:space="0" w:color="auto"/>
              <w:right w:val="single" w:sz="4" w:space="0" w:color="auto"/>
            </w:tcBorders>
          </w:tcPr>
          <w:p w:rsidR="003E1E70" w:rsidRPr="009B6083" w:rsidRDefault="003E1E70" w:rsidP="009B6083">
            <w:pPr>
              <w:spacing w:after="0" w:line="240" w:lineRule="auto"/>
              <w:rPr>
                <w:rFonts w:ascii="Arial" w:eastAsia="Times New Roman" w:hAnsi="Arial" w:cs="Arial"/>
                <w:szCs w:val="24"/>
                <w:lang w:val="en-GB"/>
              </w:rPr>
            </w:pPr>
          </w:p>
        </w:tc>
        <w:tc>
          <w:tcPr>
            <w:tcW w:w="4561" w:type="dxa"/>
            <w:tcBorders>
              <w:top w:val="single" w:sz="4" w:space="0" w:color="auto"/>
              <w:left w:val="single" w:sz="4" w:space="0" w:color="auto"/>
              <w:bottom w:val="single" w:sz="4" w:space="0" w:color="auto"/>
              <w:right w:val="single" w:sz="4" w:space="0" w:color="auto"/>
            </w:tcBorders>
          </w:tcPr>
          <w:p w:rsidR="003E1E70" w:rsidRPr="009B6083" w:rsidRDefault="003E1E70" w:rsidP="009B6083">
            <w:pPr>
              <w:spacing w:after="0" w:line="240" w:lineRule="auto"/>
              <w:rPr>
                <w:rFonts w:ascii="Arial" w:hAnsi="Arial" w:cs="Arial"/>
                <w:szCs w:val="24"/>
              </w:rPr>
            </w:pPr>
            <w:r w:rsidRPr="009B6083">
              <w:rPr>
                <w:rFonts w:ascii="Arial" w:hAnsi="Arial" w:cs="Arial"/>
                <w:szCs w:val="24"/>
              </w:rPr>
              <w:t>Construction of 1No. 6unit Classroom block at Kukuom Presby Primary</w:t>
            </w:r>
            <w:r w:rsidR="00B06897" w:rsidRPr="009B6083">
              <w:rPr>
                <w:rFonts w:ascii="Arial" w:hAnsi="Arial" w:cs="Arial"/>
                <w:szCs w:val="24"/>
              </w:rPr>
              <w:t xml:space="preserve"> &amp; supply of 400No. dual desk</w:t>
            </w:r>
          </w:p>
        </w:tc>
      </w:tr>
      <w:tr w:rsidR="003E1E70" w:rsidRPr="009B6083" w:rsidTr="009B6083">
        <w:trPr>
          <w:trHeight w:val="398"/>
        </w:trPr>
        <w:tc>
          <w:tcPr>
            <w:tcW w:w="4523" w:type="dxa"/>
            <w:tcBorders>
              <w:top w:val="single" w:sz="4" w:space="0" w:color="auto"/>
              <w:left w:val="single" w:sz="4" w:space="0" w:color="auto"/>
              <w:bottom w:val="single" w:sz="4" w:space="0" w:color="auto"/>
              <w:right w:val="single" w:sz="4" w:space="0" w:color="auto"/>
            </w:tcBorders>
          </w:tcPr>
          <w:p w:rsidR="003E1E70" w:rsidRPr="009B6083" w:rsidRDefault="003E1E70" w:rsidP="009B6083">
            <w:pPr>
              <w:spacing w:after="0" w:line="240" w:lineRule="auto"/>
              <w:rPr>
                <w:rFonts w:ascii="Arial" w:eastAsia="Times New Roman" w:hAnsi="Arial" w:cs="Arial"/>
                <w:szCs w:val="24"/>
                <w:lang w:val="en-GB"/>
              </w:rPr>
            </w:pPr>
          </w:p>
        </w:tc>
        <w:tc>
          <w:tcPr>
            <w:tcW w:w="294" w:type="dxa"/>
            <w:tcBorders>
              <w:left w:val="single" w:sz="4" w:space="0" w:color="auto"/>
              <w:right w:val="single" w:sz="4" w:space="0" w:color="auto"/>
            </w:tcBorders>
          </w:tcPr>
          <w:p w:rsidR="003E1E70" w:rsidRPr="009B6083" w:rsidRDefault="003E1E70" w:rsidP="009B6083">
            <w:pPr>
              <w:spacing w:after="0" w:line="240" w:lineRule="auto"/>
              <w:rPr>
                <w:rFonts w:ascii="Arial" w:eastAsia="Times New Roman" w:hAnsi="Arial" w:cs="Arial"/>
                <w:szCs w:val="24"/>
                <w:lang w:val="en-GB"/>
              </w:rPr>
            </w:pPr>
          </w:p>
        </w:tc>
        <w:tc>
          <w:tcPr>
            <w:tcW w:w="4561" w:type="dxa"/>
            <w:tcBorders>
              <w:top w:val="single" w:sz="4" w:space="0" w:color="auto"/>
              <w:left w:val="single" w:sz="4" w:space="0" w:color="auto"/>
              <w:bottom w:val="single" w:sz="4" w:space="0" w:color="auto"/>
              <w:right w:val="single" w:sz="4" w:space="0" w:color="auto"/>
            </w:tcBorders>
          </w:tcPr>
          <w:p w:rsidR="003E1E70" w:rsidRPr="009B6083" w:rsidRDefault="003E1E70" w:rsidP="009B6083">
            <w:pPr>
              <w:spacing w:after="0" w:line="240" w:lineRule="auto"/>
              <w:rPr>
                <w:rFonts w:ascii="Arial" w:hAnsi="Arial" w:cs="Arial"/>
                <w:szCs w:val="24"/>
              </w:rPr>
            </w:pPr>
            <w:r w:rsidRPr="009B6083">
              <w:rPr>
                <w:rFonts w:ascii="Arial" w:hAnsi="Arial" w:cs="Arial"/>
                <w:szCs w:val="24"/>
              </w:rPr>
              <w:t xml:space="preserve">Construction of 1No. 3-unit Classroom Block at </w:t>
            </w:r>
            <w:proofErr w:type="spellStart"/>
            <w:r w:rsidRPr="009B6083">
              <w:rPr>
                <w:rFonts w:ascii="Arial" w:hAnsi="Arial" w:cs="Arial"/>
                <w:szCs w:val="24"/>
              </w:rPr>
              <w:t>sisoo</w:t>
            </w:r>
            <w:proofErr w:type="spellEnd"/>
            <w:r w:rsidRPr="009B6083">
              <w:rPr>
                <w:rFonts w:ascii="Arial" w:hAnsi="Arial" w:cs="Arial"/>
                <w:szCs w:val="24"/>
              </w:rPr>
              <w:t xml:space="preserve"> JHS</w:t>
            </w:r>
          </w:p>
        </w:tc>
      </w:tr>
      <w:tr w:rsidR="003E1E70" w:rsidRPr="009B6083" w:rsidTr="009B6083">
        <w:trPr>
          <w:trHeight w:val="398"/>
        </w:trPr>
        <w:tc>
          <w:tcPr>
            <w:tcW w:w="4523" w:type="dxa"/>
            <w:tcBorders>
              <w:top w:val="single" w:sz="4" w:space="0" w:color="auto"/>
              <w:left w:val="single" w:sz="4" w:space="0" w:color="auto"/>
              <w:bottom w:val="single" w:sz="4" w:space="0" w:color="auto"/>
              <w:right w:val="single" w:sz="4" w:space="0" w:color="auto"/>
            </w:tcBorders>
          </w:tcPr>
          <w:p w:rsidR="003E1E70" w:rsidRPr="009B6083" w:rsidRDefault="003E1E70" w:rsidP="009B6083">
            <w:pPr>
              <w:spacing w:after="0" w:line="240" w:lineRule="auto"/>
              <w:rPr>
                <w:rFonts w:ascii="Arial" w:eastAsia="Times New Roman" w:hAnsi="Arial" w:cs="Arial"/>
                <w:szCs w:val="24"/>
                <w:lang w:val="en-GB"/>
              </w:rPr>
            </w:pPr>
          </w:p>
        </w:tc>
        <w:tc>
          <w:tcPr>
            <w:tcW w:w="294" w:type="dxa"/>
            <w:tcBorders>
              <w:left w:val="single" w:sz="4" w:space="0" w:color="auto"/>
              <w:right w:val="single" w:sz="4" w:space="0" w:color="auto"/>
            </w:tcBorders>
          </w:tcPr>
          <w:p w:rsidR="003E1E70" w:rsidRPr="009B6083" w:rsidRDefault="003E1E70" w:rsidP="009B6083">
            <w:pPr>
              <w:spacing w:after="0" w:line="240" w:lineRule="auto"/>
              <w:rPr>
                <w:rFonts w:ascii="Arial" w:eastAsia="Times New Roman" w:hAnsi="Arial" w:cs="Arial"/>
                <w:szCs w:val="24"/>
                <w:lang w:val="en-GB"/>
              </w:rPr>
            </w:pPr>
          </w:p>
        </w:tc>
        <w:tc>
          <w:tcPr>
            <w:tcW w:w="4561" w:type="dxa"/>
            <w:tcBorders>
              <w:top w:val="single" w:sz="4" w:space="0" w:color="auto"/>
              <w:left w:val="single" w:sz="4" w:space="0" w:color="auto"/>
              <w:bottom w:val="single" w:sz="4" w:space="0" w:color="auto"/>
              <w:right w:val="single" w:sz="4" w:space="0" w:color="auto"/>
            </w:tcBorders>
          </w:tcPr>
          <w:p w:rsidR="003E1E70" w:rsidRPr="009B6083" w:rsidRDefault="003E1E70" w:rsidP="009B6083">
            <w:pPr>
              <w:spacing w:after="0" w:line="240" w:lineRule="auto"/>
              <w:rPr>
                <w:rFonts w:ascii="Arial" w:hAnsi="Arial" w:cs="Arial"/>
                <w:szCs w:val="24"/>
              </w:rPr>
            </w:pPr>
            <w:r w:rsidRPr="009B6083">
              <w:rPr>
                <w:rFonts w:ascii="Arial" w:hAnsi="Arial" w:cs="Arial"/>
                <w:szCs w:val="24"/>
              </w:rPr>
              <w:t>Construction of 1No. 3-unit Classroom at Kukuom Anglican KG</w:t>
            </w:r>
          </w:p>
        </w:tc>
      </w:tr>
      <w:tr w:rsidR="003E1E70" w:rsidRPr="009B6083" w:rsidTr="009B6083">
        <w:trPr>
          <w:trHeight w:val="398"/>
        </w:trPr>
        <w:tc>
          <w:tcPr>
            <w:tcW w:w="4523" w:type="dxa"/>
            <w:tcBorders>
              <w:top w:val="single" w:sz="4" w:space="0" w:color="auto"/>
              <w:left w:val="single" w:sz="4" w:space="0" w:color="auto"/>
              <w:bottom w:val="single" w:sz="4" w:space="0" w:color="auto"/>
              <w:right w:val="single" w:sz="4" w:space="0" w:color="auto"/>
            </w:tcBorders>
          </w:tcPr>
          <w:p w:rsidR="003E1E70" w:rsidRPr="009B6083" w:rsidRDefault="003E1E70" w:rsidP="009B6083">
            <w:pPr>
              <w:spacing w:after="0" w:line="240" w:lineRule="auto"/>
              <w:rPr>
                <w:rFonts w:ascii="Arial" w:eastAsia="Times New Roman" w:hAnsi="Arial" w:cs="Arial"/>
                <w:szCs w:val="24"/>
                <w:lang w:val="en-GB"/>
              </w:rPr>
            </w:pPr>
          </w:p>
        </w:tc>
        <w:tc>
          <w:tcPr>
            <w:tcW w:w="294" w:type="dxa"/>
            <w:tcBorders>
              <w:left w:val="single" w:sz="4" w:space="0" w:color="auto"/>
              <w:right w:val="single" w:sz="4" w:space="0" w:color="auto"/>
            </w:tcBorders>
          </w:tcPr>
          <w:p w:rsidR="003E1E70" w:rsidRPr="009B6083" w:rsidRDefault="003E1E70" w:rsidP="009B6083">
            <w:pPr>
              <w:spacing w:after="0" w:line="240" w:lineRule="auto"/>
              <w:rPr>
                <w:rFonts w:ascii="Arial" w:eastAsia="Times New Roman" w:hAnsi="Arial" w:cs="Arial"/>
                <w:szCs w:val="24"/>
                <w:lang w:val="en-GB"/>
              </w:rPr>
            </w:pPr>
          </w:p>
        </w:tc>
        <w:tc>
          <w:tcPr>
            <w:tcW w:w="4561" w:type="dxa"/>
            <w:tcBorders>
              <w:top w:val="single" w:sz="4" w:space="0" w:color="auto"/>
              <w:left w:val="single" w:sz="4" w:space="0" w:color="auto"/>
              <w:bottom w:val="single" w:sz="4" w:space="0" w:color="auto"/>
              <w:right w:val="single" w:sz="4" w:space="0" w:color="auto"/>
            </w:tcBorders>
          </w:tcPr>
          <w:p w:rsidR="003E1E70" w:rsidRPr="009B6083" w:rsidRDefault="003E1E70" w:rsidP="009B6083">
            <w:pPr>
              <w:spacing w:after="0" w:line="240" w:lineRule="auto"/>
              <w:rPr>
                <w:rFonts w:ascii="Arial" w:hAnsi="Arial" w:cs="Arial"/>
                <w:szCs w:val="24"/>
              </w:rPr>
            </w:pPr>
            <w:r w:rsidRPr="009B6083">
              <w:rPr>
                <w:rFonts w:ascii="Arial" w:hAnsi="Arial" w:cs="Arial"/>
                <w:szCs w:val="24"/>
              </w:rPr>
              <w:t>Completion of 1No. 3-unit Classroom Block with 4-seater KV</w:t>
            </w:r>
            <w:r w:rsidR="005D19E4">
              <w:rPr>
                <w:rFonts w:ascii="Arial" w:hAnsi="Arial" w:cs="Arial"/>
                <w:szCs w:val="24"/>
              </w:rPr>
              <w:t>IP and urinal  at</w:t>
            </w:r>
            <w:r w:rsidR="001A3658">
              <w:rPr>
                <w:rFonts w:ascii="Arial" w:hAnsi="Arial" w:cs="Arial"/>
                <w:szCs w:val="24"/>
              </w:rPr>
              <w:t xml:space="preserve"> Kukuom</w:t>
            </w:r>
          </w:p>
        </w:tc>
      </w:tr>
      <w:tr w:rsidR="003E1E70" w:rsidRPr="009B6083" w:rsidTr="009B6083">
        <w:trPr>
          <w:trHeight w:val="398"/>
        </w:trPr>
        <w:tc>
          <w:tcPr>
            <w:tcW w:w="4523" w:type="dxa"/>
            <w:tcBorders>
              <w:top w:val="single" w:sz="4" w:space="0" w:color="auto"/>
              <w:left w:val="single" w:sz="4" w:space="0" w:color="auto"/>
              <w:bottom w:val="single" w:sz="4" w:space="0" w:color="auto"/>
              <w:right w:val="single" w:sz="4" w:space="0" w:color="auto"/>
            </w:tcBorders>
          </w:tcPr>
          <w:p w:rsidR="003E1E70" w:rsidRPr="009B6083" w:rsidRDefault="003E1E70" w:rsidP="009B6083">
            <w:pPr>
              <w:spacing w:after="0" w:line="240" w:lineRule="auto"/>
              <w:rPr>
                <w:rFonts w:ascii="Arial" w:eastAsia="Times New Roman" w:hAnsi="Arial" w:cs="Arial"/>
                <w:szCs w:val="24"/>
                <w:lang w:val="en-GB"/>
              </w:rPr>
            </w:pPr>
          </w:p>
        </w:tc>
        <w:tc>
          <w:tcPr>
            <w:tcW w:w="294" w:type="dxa"/>
            <w:tcBorders>
              <w:left w:val="single" w:sz="4" w:space="0" w:color="auto"/>
              <w:right w:val="single" w:sz="4" w:space="0" w:color="auto"/>
            </w:tcBorders>
          </w:tcPr>
          <w:p w:rsidR="003E1E70" w:rsidRPr="009B6083" w:rsidRDefault="003E1E70" w:rsidP="009B6083">
            <w:pPr>
              <w:spacing w:after="0" w:line="240" w:lineRule="auto"/>
              <w:rPr>
                <w:rFonts w:ascii="Arial" w:eastAsia="Times New Roman" w:hAnsi="Arial" w:cs="Arial"/>
                <w:szCs w:val="24"/>
                <w:lang w:val="en-GB"/>
              </w:rPr>
            </w:pPr>
          </w:p>
        </w:tc>
        <w:tc>
          <w:tcPr>
            <w:tcW w:w="4561" w:type="dxa"/>
            <w:tcBorders>
              <w:top w:val="single" w:sz="4" w:space="0" w:color="auto"/>
              <w:left w:val="single" w:sz="4" w:space="0" w:color="auto"/>
              <w:bottom w:val="single" w:sz="4" w:space="0" w:color="auto"/>
              <w:right w:val="single" w:sz="4" w:space="0" w:color="auto"/>
            </w:tcBorders>
          </w:tcPr>
          <w:p w:rsidR="003E1E70" w:rsidRPr="009B6083" w:rsidRDefault="003E1E70" w:rsidP="009B6083">
            <w:pPr>
              <w:spacing w:after="0" w:line="240" w:lineRule="auto"/>
              <w:rPr>
                <w:rFonts w:ascii="Arial" w:hAnsi="Arial" w:cs="Arial"/>
                <w:szCs w:val="24"/>
              </w:rPr>
            </w:pPr>
            <w:r w:rsidRPr="009B6083">
              <w:rPr>
                <w:rFonts w:ascii="Arial" w:hAnsi="Arial" w:cs="Arial"/>
                <w:szCs w:val="24"/>
              </w:rPr>
              <w:t>Construction of 1No. 3-unit Classroom Block at Siiso Bowjiase</w:t>
            </w:r>
          </w:p>
        </w:tc>
      </w:tr>
      <w:tr w:rsidR="003E1E70" w:rsidRPr="009B6083" w:rsidTr="009B6083">
        <w:trPr>
          <w:trHeight w:val="398"/>
        </w:trPr>
        <w:tc>
          <w:tcPr>
            <w:tcW w:w="4523" w:type="dxa"/>
            <w:tcBorders>
              <w:top w:val="single" w:sz="4" w:space="0" w:color="auto"/>
              <w:left w:val="single" w:sz="4" w:space="0" w:color="auto"/>
              <w:bottom w:val="single" w:sz="4" w:space="0" w:color="auto"/>
              <w:right w:val="single" w:sz="4" w:space="0" w:color="auto"/>
            </w:tcBorders>
          </w:tcPr>
          <w:p w:rsidR="003E1E70" w:rsidRPr="009B6083" w:rsidRDefault="003E1E70" w:rsidP="009B6083">
            <w:pPr>
              <w:spacing w:after="0" w:line="240" w:lineRule="auto"/>
              <w:rPr>
                <w:rFonts w:ascii="Arial" w:eastAsia="Times New Roman" w:hAnsi="Arial" w:cs="Arial"/>
                <w:szCs w:val="24"/>
                <w:lang w:val="en-GB"/>
              </w:rPr>
            </w:pPr>
          </w:p>
        </w:tc>
        <w:tc>
          <w:tcPr>
            <w:tcW w:w="294" w:type="dxa"/>
            <w:tcBorders>
              <w:left w:val="single" w:sz="4" w:space="0" w:color="auto"/>
              <w:right w:val="single" w:sz="4" w:space="0" w:color="auto"/>
            </w:tcBorders>
          </w:tcPr>
          <w:p w:rsidR="003E1E70" w:rsidRPr="009B6083" w:rsidRDefault="003E1E70" w:rsidP="009B6083">
            <w:pPr>
              <w:spacing w:after="0" w:line="240" w:lineRule="auto"/>
              <w:rPr>
                <w:rFonts w:ascii="Arial" w:eastAsia="Times New Roman" w:hAnsi="Arial" w:cs="Arial"/>
                <w:szCs w:val="24"/>
                <w:lang w:val="en-GB"/>
              </w:rPr>
            </w:pPr>
          </w:p>
        </w:tc>
        <w:tc>
          <w:tcPr>
            <w:tcW w:w="4561" w:type="dxa"/>
            <w:tcBorders>
              <w:top w:val="single" w:sz="4" w:space="0" w:color="auto"/>
              <w:left w:val="single" w:sz="4" w:space="0" w:color="auto"/>
              <w:bottom w:val="single" w:sz="4" w:space="0" w:color="auto"/>
              <w:right w:val="single" w:sz="4" w:space="0" w:color="auto"/>
            </w:tcBorders>
          </w:tcPr>
          <w:p w:rsidR="003E1E70" w:rsidRPr="009B6083" w:rsidRDefault="003E1E70" w:rsidP="009B6083">
            <w:pPr>
              <w:spacing w:after="0" w:line="240" w:lineRule="auto"/>
              <w:rPr>
                <w:rFonts w:ascii="Arial" w:hAnsi="Arial" w:cs="Arial"/>
                <w:szCs w:val="24"/>
              </w:rPr>
            </w:pPr>
            <w:r w:rsidRPr="009B6083">
              <w:rPr>
                <w:rFonts w:ascii="Arial" w:hAnsi="Arial" w:cs="Arial"/>
                <w:szCs w:val="24"/>
              </w:rPr>
              <w:t>Construction of 1No.  3-unit Classroom Block at Sankore SDA</w:t>
            </w:r>
          </w:p>
        </w:tc>
      </w:tr>
      <w:tr w:rsidR="003E1E70" w:rsidRPr="009B6083" w:rsidTr="009B6083">
        <w:trPr>
          <w:trHeight w:val="398"/>
        </w:trPr>
        <w:tc>
          <w:tcPr>
            <w:tcW w:w="4523" w:type="dxa"/>
            <w:tcBorders>
              <w:top w:val="single" w:sz="4" w:space="0" w:color="auto"/>
              <w:left w:val="single" w:sz="4" w:space="0" w:color="auto"/>
              <w:bottom w:val="single" w:sz="4" w:space="0" w:color="auto"/>
              <w:right w:val="single" w:sz="4" w:space="0" w:color="auto"/>
            </w:tcBorders>
          </w:tcPr>
          <w:p w:rsidR="003E1E70" w:rsidRPr="009B6083" w:rsidRDefault="003E1E70" w:rsidP="009B6083">
            <w:pPr>
              <w:spacing w:after="0" w:line="240" w:lineRule="auto"/>
              <w:rPr>
                <w:rFonts w:ascii="Arial" w:eastAsia="Times New Roman" w:hAnsi="Arial" w:cs="Arial"/>
                <w:szCs w:val="24"/>
                <w:lang w:val="en-GB"/>
              </w:rPr>
            </w:pPr>
          </w:p>
        </w:tc>
        <w:tc>
          <w:tcPr>
            <w:tcW w:w="294" w:type="dxa"/>
            <w:tcBorders>
              <w:left w:val="single" w:sz="4" w:space="0" w:color="auto"/>
              <w:right w:val="single" w:sz="4" w:space="0" w:color="auto"/>
            </w:tcBorders>
          </w:tcPr>
          <w:p w:rsidR="003E1E70" w:rsidRPr="009B6083" w:rsidRDefault="003E1E70" w:rsidP="009B6083">
            <w:pPr>
              <w:spacing w:after="0" w:line="240" w:lineRule="auto"/>
              <w:rPr>
                <w:rFonts w:ascii="Arial" w:eastAsia="Times New Roman" w:hAnsi="Arial" w:cs="Arial"/>
                <w:szCs w:val="24"/>
                <w:lang w:val="en-GB"/>
              </w:rPr>
            </w:pPr>
          </w:p>
        </w:tc>
        <w:tc>
          <w:tcPr>
            <w:tcW w:w="4561" w:type="dxa"/>
            <w:tcBorders>
              <w:top w:val="single" w:sz="4" w:space="0" w:color="auto"/>
              <w:left w:val="single" w:sz="4" w:space="0" w:color="auto"/>
              <w:bottom w:val="single" w:sz="4" w:space="0" w:color="auto"/>
              <w:right w:val="single" w:sz="4" w:space="0" w:color="auto"/>
            </w:tcBorders>
          </w:tcPr>
          <w:p w:rsidR="003E1E70" w:rsidRPr="009B6083" w:rsidRDefault="003E1E70" w:rsidP="009B6083">
            <w:pPr>
              <w:spacing w:after="0" w:line="240" w:lineRule="auto"/>
              <w:rPr>
                <w:rFonts w:ascii="Arial" w:hAnsi="Arial" w:cs="Arial"/>
                <w:szCs w:val="24"/>
              </w:rPr>
            </w:pPr>
            <w:r w:rsidRPr="009B6083">
              <w:rPr>
                <w:rFonts w:ascii="Arial" w:hAnsi="Arial" w:cs="Arial"/>
                <w:szCs w:val="24"/>
              </w:rPr>
              <w:t xml:space="preserve">Construction of 1No. 3-unit Classroom Block at </w:t>
            </w:r>
            <w:proofErr w:type="spellStart"/>
            <w:r w:rsidRPr="009B6083">
              <w:rPr>
                <w:rFonts w:ascii="Arial" w:hAnsi="Arial" w:cs="Arial"/>
                <w:szCs w:val="24"/>
              </w:rPr>
              <w:t>Asampanaye</w:t>
            </w:r>
            <w:proofErr w:type="spellEnd"/>
            <w:r w:rsidRPr="009B6083">
              <w:rPr>
                <w:rFonts w:ascii="Arial" w:hAnsi="Arial" w:cs="Arial"/>
                <w:szCs w:val="24"/>
              </w:rPr>
              <w:t xml:space="preserve"> with KVIP</w:t>
            </w:r>
          </w:p>
        </w:tc>
      </w:tr>
      <w:tr w:rsidR="003E1E70" w:rsidRPr="009B6083" w:rsidTr="009B6083">
        <w:trPr>
          <w:trHeight w:val="398"/>
        </w:trPr>
        <w:tc>
          <w:tcPr>
            <w:tcW w:w="4523" w:type="dxa"/>
            <w:tcBorders>
              <w:top w:val="single" w:sz="4" w:space="0" w:color="auto"/>
              <w:left w:val="single" w:sz="4" w:space="0" w:color="auto"/>
              <w:bottom w:val="single" w:sz="4" w:space="0" w:color="auto"/>
              <w:right w:val="single" w:sz="4" w:space="0" w:color="auto"/>
            </w:tcBorders>
          </w:tcPr>
          <w:p w:rsidR="003E1E70" w:rsidRPr="009B6083" w:rsidRDefault="003E1E70" w:rsidP="009B6083">
            <w:pPr>
              <w:spacing w:after="0" w:line="240" w:lineRule="auto"/>
              <w:rPr>
                <w:rFonts w:ascii="Arial" w:eastAsia="Times New Roman" w:hAnsi="Arial" w:cs="Arial"/>
                <w:szCs w:val="24"/>
                <w:lang w:val="en-GB"/>
              </w:rPr>
            </w:pPr>
          </w:p>
        </w:tc>
        <w:tc>
          <w:tcPr>
            <w:tcW w:w="294" w:type="dxa"/>
            <w:tcBorders>
              <w:left w:val="single" w:sz="4" w:space="0" w:color="auto"/>
              <w:right w:val="single" w:sz="4" w:space="0" w:color="auto"/>
            </w:tcBorders>
          </w:tcPr>
          <w:p w:rsidR="003E1E70" w:rsidRPr="009B6083" w:rsidRDefault="003E1E70" w:rsidP="009B6083">
            <w:pPr>
              <w:spacing w:after="0" w:line="240" w:lineRule="auto"/>
              <w:rPr>
                <w:rFonts w:ascii="Arial" w:eastAsia="Times New Roman" w:hAnsi="Arial" w:cs="Arial"/>
                <w:szCs w:val="24"/>
                <w:lang w:val="en-GB"/>
              </w:rPr>
            </w:pPr>
          </w:p>
        </w:tc>
        <w:tc>
          <w:tcPr>
            <w:tcW w:w="4561" w:type="dxa"/>
            <w:tcBorders>
              <w:top w:val="single" w:sz="4" w:space="0" w:color="auto"/>
              <w:left w:val="single" w:sz="4" w:space="0" w:color="auto"/>
              <w:bottom w:val="single" w:sz="4" w:space="0" w:color="auto"/>
              <w:right w:val="single" w:sz="4" w:space="0" w:color="auto"/>
            </w:tcBorders>
          </w:tcPr>
          <w:p w:rsidR="003E1E70" w:rsidRPr="009B6083" w:rsidRDefault="003E1E70" w:rsidP="009B6083">
            <w:pPr>
              <w:spacing w:after="0" w:line="240" w:lineRule="auto"/>
              <w:rPr>
                <w:rFonts w:ascii="Arial" w:hAnsi="Arial" w:cs="Arial"/>
                <w:szCs w:val="24"/>
                <w:highlight w:val="cyan"/>
              </w:rPr>
            </w:pPr>
            <w:r w:rsidRPr="009B6083">
              <w:rPr>
                <w:rFonts w:ascii="Arial" w:hAnsi="Arial" w:cs="Arial"/>
                <w:szCs w:val="24"/>
              </w:rPr>
              <w:t>Construction of 1No. 3-unit Classroom Block at Noberkaw DA</w:t>
            </w:r>
          </w:p>
        </w:tc>
      </w:tr>
      <w:tr w:rsidR="003E1E70" w:rsidRPr="009B6083" w:rsidTr="009B6083">
        <w:trPr>
          <w:trHeight w:val="398"/>
        </w:trPr>
        <w:tc>
          <w:tcPr>
            <w:tcW w:w="4523" w:type="dxa"/>
            <w:tcBorders>
              <w:top w:val="single" w:sz="4" w:space="0" w:color="auto"/>
              <w:left w:val="single" w:sz="4" w:space="0" w:color="auto"/>
              <w:bottom w:val="single" w:sz="4" w:space="0" w:color="auto"/>
              <w:right w:val="single" w:sz="4" w:space="0" w:color="auto"/>
            </w:tcBorders>
          </w:tcPr>
          <w:p w:rsidR="003E1E70" w:rsidRPr="009B6083" w:rsidRDefault="003E1E70" w:rsidP="009B6083">
            <w:pPr>
              <w:spacing w:after="0" w:line="240" w:lineRule="auto"/>
              <w:rPr>
                <w:rFonts w:ascii="Arial" w:eastAsia="Times New Roman" w:hAnsi="Arial" w:cs="Arial"/>
                <w:szCs w:val="24"/>
                <w:lang w:val="en-GB"/>
              </w:rPr>
            </w:pPr>
          </w:p>
        </w:tc>
        <w:tc>
          <w:tcPr>
            <w:tcW w:w="294" w:type="dxa"/>
            <w:tcBorders>
              <w:left w:val="single" w:sz="4" w:space="0" w:color="auto"/>
              <w:right w:val="single" w:sz="4" w:space="0" w:color="auto"/>
            </w:tcBorders>
          </w:tcPr>
          <w:p w:rsidR="003E1E70" w:rsidRPr="009B6083" w:rsidRDefault="003E1E70" w:rsidP="009B6083">
            <w:pPr>
              <w:spacing w:after="0" w:line="240" w:lineRule="auto"/>
              <w:rPr>
                <w:rFonts w:ascii="Arial" w:eastAsia="Times New Roman" w:hAnsi="Arial" w:cs="Arial"/>
                <w:szCs w:val="24"/>
                <w:lang w:val="en-GB"/>
              </w:rPr>
            </w:pPr>
          </w:p>
        </w:tc>
        <w:tc>
          <w:tcPr>
            <w:tcW w:w="4561" w:type="dxa"/>
            <w:tcBorders>
              <w:top w:val="single" w:sz="4" w:space="0" w:color="auto"/>
              <w:left w:val="single" w:sz="4" w:space="0" w:color="auto"/>
              <w:bottom w:val="single" w:sz="4" w:space="0" w:color="auto"/>
              <w:right w:val="single" w:sz="4" w:space="0" w:color="auto"/>
            </w:tcBorders>
          </w:tcPr>
          <w:p w:rsidR="003E1E70" w:rsidRPr="009B6083" w:rsidRDefault="003E1E70" w:rsidP="009B6083">
            <w:pPr>
              <w:spacing w:after="0" w:line="240" w:lineRule="auto"/>
              <w:rPr>
                <w:rFonts w:ascii="Arial" w:hAnsi="Arial" w:cs="Arial"/>
                <w:szCs w:val="24"/>
              </w:rPr>
            </w:pPr>
            <w:r w:rsidRPr="009B6083">
              <w:rPr>
                <w:rFonts w:ascii="Arial" w:hAnsi="Arial" w:cs="Arial"/>
                <w:szCs w:val="24"/>
              </w:rPr>
              <w:t>Construction of 1No. 6unit classroom Block with ancillary facilities at Kukuom  Agric SHS</w:t>
            </w:r>
          </w:p>
        </w:tc>
      </w:tr>
      <w:tr w:rsidR="003E1E70" w:rsidRPr="009B6083" w:rsidTr="009B6083">
        <w:trPr>
          <w:trHeight w:val="398"/>
        </w:trPr>
        <w:tc>
          <w:tcPr>
            <w:tcW w:w="4523" w:type="dxa"/>
            <w:tcBorders>
              <w:top w:val="single" w:sz="4" w:space="0" w:color="auto"/>
              <w:left w:val="single" w:sz="4" w:space="0" w:color="auto"/>
              <w:bottom w:val="single" w:sz="4" w:space="0" w:color="auto"/>
              <w:right w:val="single" w:sz="4" w:space="0" w:color="auto"/>
            </w:tcBorders>
          </w:tcPr>
          <w:p w:rsidR="003E1E70" w:rsidRPr="009B6083" w:rsidRDefault="003E1E70" w:rsidP="009B6083">
            <w:pPr>
              <w:spacing w:after="0" w:line="240" w:lineRule="auto"/>
              <w:rPr>
                <w:rFonts w:ascii="Arial" w:eastAsia="Times New Roman" w:hAnsi="Arial" w:cs="Arial"/>
                <w:szCs w:val="24"/>
                <w:lang w:val="en-GB"/>
              </w:rPr>
            </w:pPr>
          </w:p>
        </w:tc>
        <w:tc>
          <w:tcPr>
            <w:tcW w:w="294" w:type="dxa"/>
            <w:tcBorders>
              <w:left w:val="single" w:sz="4" w:space="0" w:color="auto"/>
              <w:right w:val="single" w:sz="4" w:space="0" w:color="auto"/>
            </w:tcBorders>
          </w:tcPr>
          <w:p w:rsidR="003E1E70" w:rsidRPr="009B6083" w:rsidRDefault="003E1E70" w:rsidP="009B6083">
            <w:pPr>
              <w:spacing w:after="0" w:line="240" w:lineRule="auto"/>
              <w:rPr>
                <w:rFonts w:ascii="Arial" w:eastAsia="Times New Roman" w:hAnsi="Arial" w:cs="Arial"/>
                <w:szCs w:val="24"/>
                <w:lang w:val="en-GB"/>
              </w:rPr>
            </w:pPr>
          </w:p>
        </w:tc>
        <w:tc>
          <w:tcPr>
            <w:tcW w:w="4561" w:type="dxa"/>
            <w:tcBorders>
              <w:top w:val="single" w:sz="4" w:space="0" w:color="auto"/>
              <w:left w:val="single" w:sz="4" w:space="0" w:color="auto"/>
              <w:bottom w:val="single" w:sz="4" w:space="0" w:color="auto"/>
              <w:right w:val="single" w:sz="4" w:space="0" w:color="auto"/>
            </w:tcBorders>
          </w:tcPr>
          <w:p w:rsidR="003E1E70" w:rsidRPr="009B6083" w:rsidRDefault="008338B0" w:rsidP="009B6083">
            <w:pPr>
              <w:spacing w:after="0" w:line="240" w:lineRule="auto"/>
              <w:rPr>
                <w:rFonts w:ascii="Arial" w:hAnsi="Arial" w:cs="Arial"/>
                <w:szCs w:val="24"/>
              </w:rPr>
            </w:pPr>
            <w:r w:rsidRPr="009B6083">
              <w:rPr>
                <w:rFonts w:ascii="Arial" w:hAnsi="Arial" w:cs="Arial"/>
                <w:szCs w:val="24"/>
              </w:rPr>
              <w:t>Construction of 1No. 6</w:t>
            </w:r>
            <w:r w:rsidR="003E1E70" w:rsidRPr="009B6083">
              <w:rPr>
                <w:rFonts w:ascii="Arial" w:hAnsi="Arial" w:cs="Arial"/>
                <w:szCs w:val="24"/>
              </w:rPr>
              <w:t>unit classroom Block at Anwiam</w:t>
            </w:r>
          </w:p>
        </w:tc>
      </w:tr>
      <w:tr w:rsidR="003E1E70" w:rsidRPr="009B6083" w:rsidTr="009B6083">
        <w:trPr>
          <w:trHeight w:val="398"/>
        </w:trPr>
        <w:tc>
          <w:tcPr>
            <w:tcW w:w="4523" w:type="dxa"/>
            <w:tcBorders>
              <w:top w:val="single" w:sz="4" w:space="0" w:color="auto"/>
              <w:left w:val="single" w:sz="4" w:space="0" w:color="auto"/>
              <w:bottom w:val="single" w:sz="4" w:space="0" w:color="auto"/>
              <w:right w:val="single" w:sz="4" w:space="0" w:color="auto"/>
            </w:tcBorders>
          </w:tcPr>
          <w:p w:rsidR="003E1E70" w:rsidRPr="009B6083" w:rsidRDefault="003E1E70" w:rsidP="009B6083">
            <w:pPr>
              <w:spacing w:after="0" w:line="240" w:lineRule="auto"/>
              <w:rPr>
                <w:rFonts w:ascii="Arial" w:eastAsia="Times New Roman" w:hAnsi="Arial" w:cs="Arial"/>
                <w:szCs w:val="24"/>
                <w:lang w:val="en-GB"/>
              </w:rPr>
            </w:pPr>
          </w:p>
        </w:tc>
        <w:tc>
          <w:tcPr>
            <w:tcW w:w="294" w:type="dxa"/>
            <w:tcBorders>
              <w:left w:val="single" w:sz="4" w:space="0" w:color="auto"/>
              <w:right w:val="single" w:sz="4" w:space="0" w:color="auto"/>
            </w:tcBorders>
          </w:tcPr>
          <w:p w:rsidR="003E1E70" w:rsidRPr="009B6083" w:rsidRDefault="003E1E70" w:rsidP="009B6083">
            <w:pPr>
              <w:spacing w:after="0" w:line="240" w:lineRule="auto"/>
              <w:rPr>
                <w:rFonts w:ascii="Arial" w:eastAsia="Times New Roman" w:hAnsi="Arial" w:cs="Arial"/>
                <w:szCs w:val="24"/>
                <w:lang w:val="en-GB"/>
              </w:rPr>
            </w:pPr>
          </w:p>
        </w:tc>
        <w:tc>
          <w:tcPr>
            <w:tcW w:w="4561" w:type="dxa"/>
            <w:tcBorders>
              <w:top w:val="single" w:sz="4" w:space="0" w:color="auto"/>
              <w:left w:val="single" w:sz="4" w:space="0" w:color="auto"/>
              <w:bottom w:val="single" w:sz="4" w:space="0" w:color="auto"/>
              <w:right w:val="single" w:sz="4" w:space="0" w:color="auto"/>
            </w:tcBorders>
          </w:tcPr>
          <w:p w:rsidR="003E1E70" w:rsidRPr="009B6083" w:rsidRDefault="003E1E70" w:rsidP="009B6083">
            <w:pPr>
              <w:spacing w:after="0" w:line="240" w:lineRule="auto"/>
              <w:rPr>
                <w:rFonts w:ascii="Arial" w:hAnsi="Arial" w:cs="Arial"/>
                <w:szCs w:val="24"/>
              </w:rPr>
            </w:pPr>
          </w:p>
        </w:tc>
      </w:tr>
      <w:tr w:rsidR="003E1E70" w:rsidRPr="009B6083" w:rsidTr="009B6083">
        <w:trPr>
          <w:trHeight w:val="398"/>
        </w:trPr>
        <w:tc>
          <w:tcPr>
            <w:tcW w:w="4523" w:type="dxa"/>
            <w:tcBorders>
              <w:top w:val="single" w:sz="4" w:space="0" w:color="auto"/>
              <w:left w:val="single" w:sz="4" w:space="0" w:color="auto"/>
              <w:bottom w:val="single" w:sz="4" w:space="0" w:color="auto"/>
              <w:right w:val="single" w:sz="4" w:space="0" w:color="auto"/>
            </w:tcBorders>
          </w:tcPr>
          <w:p w:rsidR="003E1E70" w:rsidRPr="009B6083" w:rsidRDefault="003E1E70" w:rsidP="009B6083">
            <w:pPr>
              <w:spacing w:after="0" w:line="240" w:lineRule="auto"/>
              <w:rPr>
                <w:rFonts w:ascii="Arial" w:eastAsia="Times New Roman" w:hAnsi="Arial" w:cs="Arial"/>
                <w:szCs w:val="24"/>
                <w:lang w:val="en-GB"/>
              </w:rPr>
            </w:pPr>
          </w:p>
        </w:tc>
        <w:tc>
          <w:tcPr>
            <w:tcW w:w="294" w:type="dxa"/>
            <w:tcBorders>
              <w:left w:val="single" w:sz="4" w:space="0" w:color="auto"/>
              <w:right w:val="single" w:sz="4" w:space="0" w:color="auto"/>
            </w:tcBorders>
          </w:tcPr>
          <w:p w:rsidR="003E1E70" w:rsidRPr="009B6083" w:rsidRDefault="003E1E70" w:rsidP="009B6083">
            <w:pPr>
              <w:spacing w:after="0" w:line="240" w:lineRule="auto"/>
              <w:rPr>
                <w:rFonts w:ascii="Arial" w:eastAsia="Times New Roman" w:hAnsi="Arial" w:cs="Arial"/>
                <w:szCs w:val="24"/>
                <w:lang w:val="en-GB"/>
              </w:rPr>
            </w:pPr>
          </w:p>
        </w:tc>
        <w:tc>
          <w:tcPr>
            <w:tcW w:w="4561" w:type="dxa"/>
            <w:tcBorders>
              <w:top w:val="single" w:sz="4" w:space="0" w:color="auto"/>
              <w:left w:val="single" w:sz="4" w:space="0" w:color="auto"/>
              <w:bottom w:val="single" w:sz="4" w:space="0" w:color="auto"/>
              <w:right w:val="single" w:sz="4" w:space="0" w:color="auto"/>
            </w:tcBorders>
          </w:tcPr>
          <w:p w:rsidR="003E1E70" w:rsidRPr="009B6083" w:rsidRDefault="003E1E70" w:rsidP="009B6083">
            <w:pPr>
              <w:spacing w:after="0" w:line="240" w:lineRule="auto"/>
              <w:rPr>
                <w:rFonts w:ascii="Arial" w:hAnsi="Arial" w:cs="Arial"/>
                <w:szCs w:val="24"/>
              </w:rPr>
            </w:pPr>
          </w:p>
        </w:tc>
      </w:tr>
      <w:tr w:rsidR="003E1E70" w:rsidRPr="009B6083" w:rsidTr="009B6083">
        <w:trPr>
          <w:trHeight w:val="398"/>
        </w:trPr>
        <w:tc>
          <w:tcPr>
            <w:tcW w:w="4523" w:type="dxa"/>
            <w:tcBorders>
              <w:top w:val="single" w:sz="4" w:space="0" w:color="auto"/>
              <w:left w:val="single" w:sz="4" w:space="0" w:color="auto"/>
              <w:bottom w:val="single" w:sz="4" w:space="0" w:color="auto"/>
              <w:right w:val="single" w:sz="4" w:space="0" w:color="auto"/>
            </w:tcBorders>
          </w:tcPr>
          <w:p w:rsidR="003E1E70" w:rsidRPr="009B6083" w:rsidRDefault="003E1E70" w:rsidP="009B6083">
            <w:pPr>
              <w:spacing w:after="0" w:line="240" w:lineRule="auto"/>
              <w:rPr>
                <w:rFonts w:ascii="Arial" w:eastAsia="Times New Roman" w:hAnsi="Arial" w:cs="Arial"/>
                <w:szCs w:val="24"/>
                <w:lang w:val="en-GB"/>
              </w:rPr>
            </w:pPr>
          </w:p>
        </w:tc>
        <w:tc>
          <w:tcPr>
            <w:tcW w:w="294" w:type="dxa"/>
            <w:tcBorders>
              <w:left w:val="single" w:sz="4" w:space="0" w:color="auto"/>
              <w:right w:val="single" w:sz="4" w:space="0" w:color="auto"/>
            </w:tcBorders>
          </w:tcPr>
          <w:p w:rsidR="003E1E70" w:rsidRPr="009B6083" w:rsidRDefault="003E1E70" w:rsidP="009B6083">
            <w:pPr>
              <w:spacing w:after="0" w:line="240" w:lineRule="auto"/>
              <w:rPr>
                <w:rFonts w:ascii="Arial" w:eastAsia="Times New Roman" w:hAnsi="Arial" w:cs="Arial"/>
                <w:szCs w:val="24"/>
                <w:lang w:val="en-GB"/>
              </w:rPr>
            </w:pPr>
          </w:p>
        </w:tc>
        <w:tc>
          <w:tcPr>
            <w:tcW w:w="4561" w:type="dxa"/>
            <w:tcBorders>
              <w:top w:val="single" w:sz="4" w:space="0" w:color="auto"/>
              <w:left w:val="single" w:sz="4" w:space="0" w:color="auto"/>
              <w:bottom w:val="single" w:sz="4" w:space="0" w:color="auto"/>
              <w:right w:val="single" w:sz="4" w:space="0" w:color="auto"/>
            </w:tcBorders>
          </w:tcPr>
          <w:p w:rsidR="003E1E70" w:rsidRPr="009B6083" w:rsidRDefault="003E1E70" w:rsidP="009B6083">
            <w:pPr>
              <w:spacing w:after="0" w:line="240" w:lineRule="auto"/>
              <w:rPr>
                <w:rFonts w:ascii="Arial" w:hAnsi="Arial" w:cs="Arial"/>
                <w:szCs w:val="24"/>
              </w:rPr>
            </w:pPr>
          </w:p>
        </w:tc>
      </w:tr>
    </w:tbl>
    <w:p w:rsidR="003E15B2" w:rsidRPr="00FB0DD3" w:rsidRDefault="003E15B2" w:rsidP="006C74C5">
      <w:pPr>
        <w:spacing w:before="240" w:line="240" w:lineRule="auto"/>
        <w:rPr>
          <w:rFonts w:ascii="Arial" w:eastAsia="Times New Roman" w:hAnsi="Arial" w:cs="Arial"/>
          <w:b/>
          <w:sz w:val="24"/>
          <w:szCs w:val="24"/>
          <w:lang w:val="en-GB"/>
        </w:rPr>
      </w:pPr>
    </w:p>
    <w:p w:rsidR="00D108AC" w:rsidRPr="00FB0DD3" w:rsidRDefault="00D108AC" w:rsidP="006C74C5">
      <w:pPr>
        <w:spacing w:before="240" w:line="240" w:lineRule="auto"/>
        <w:rPr>
          <w:rFonts w:ascii="Arial" w:eastAsia="Times New Roman" w:hAnsi="Arial" w:cs="Arial"/>
          <w:b/>
          <w:sz w:val="24"/>
          <w:szCs w:val="24"/>
          <w:lang w:val="en-GB"/>
        </w:rPr>
      </w:pPr>
    </w:p>
    <w:p w:rsidR="00D108AC" w:rsidRPr="00FB0DD3" w:rsidRDefault="00D108AC" w:rsidP="006C74C5">
      <w:pPr>
        <w:spacing w:before="240" w:line="240" w:lineRule="auto"/>
        <w:rPr>
          <w:rFonts w:ascii="Arial" w:eastAsia="Times New Roman" w:hAnsi="Arial" w:cs="Arial"/>
          <w:b/>
          <w:sz w:val="24"/>
          <w:szCs w:val="24"/>
          <w:lang w:val="en-GB"/>
        </w:rPr>
      </w:pPr>
    </w:p>
    <w:p w:rsidR="007748FA" w:rsidRPr="00FB0DD3" w:rsidRDefault="007748FA" w:rsidP="006C74C5">
      <w:pPr>
        <w:spacing w:before="240" w:line="240" w:lineRule="auto"/>
        <w:rPr>
          <w:rFonts w:ascii="Arial" w:eastAsia="Times New Roman" w:hAnsi="Arial" w:cs="Arial"/>
          <w:b/>
          <w:sz w:val="24"/>
          <w:szCs w:val="24"/>
          <w:lang w:val="en-GB"/>
        </w:rPr>
      </w:pPr>
    </w:p>
    <w:p w:rsidR="006C74C5" w:rsidRPr="00FB0DD3" w:rsidRDefault="006C74C5">
      <w:pPr>
        <w:rPr>
          <w:rFonts w:ascii="Arial" w:eastAsia="Times New Roman" w:hAnsi="Arial" w:cs="Arial"/>
          <w:b/>
          <w:sz w:val="24"/>
          <w:szCs w:val="24"/>
          <w:lang w:val="en-GB"/>
        </w:rPr>
      </w:pPr>
      <w:r w:rsidRPr="00FB0DD3">
        <w:rPr>
          <w:rFonts w:ascii="Arial" w:eastAsia="Times New Roman" w:hAnsi="Arial" w:cs="Arial"/>
          <w:b/>
          <w:sz w:val="24"/>
          <w:szCs w:val="24"/>
          <w:lang w:val="en-GB"/>
        </w:rPr>
        <w:br w:type="page"/>
      </w:r>
    </w:p>
    <w:p w:rsidR="006F2899" w:rsidRPr="00FB0DD3" w:rsidRDefault="007D2FE3" w:rsidP="00430C91">
      <w:pPr>
        <w:spacing w:line="240" w:lineRule="auto"/>
        <w:rPr>
          <w:rFonts w:ascii="Arial" w:hAnsi="Arial" w:cs="Arial"/>
          <w:b/>
          <w:sz w:val="28"/>
        </w:rPr>
      </w:pPr>
      <w:r w:rsidRPr="00FB0DD3">
        <w:rPr>
          <w:rFonts w:ascii="Arial" w:hAnsi="Arial" w:cs="Arial"/>
          <w:b/>
          <w:sz w:val="28"/>
        </w:rPr>
        <w:lastRenderedPageBreak/>
        <w:t>BUDGET SUB-PROGRAMME SUMMARY</w:t>
      </w:r>
    </w:p>
    <w:p w:rsidR="006F2899" w:rsidRPr="00FB0DD3" w:rsidRDefault="006F2899" w:rsidP="00430C91">
      <w:pPr>
        <w:spacing w:line="240" w:lineRule="auto"/>
        <w:rPr>
          <w:rFonts w:ascii="Arial" w:hAnsi="Arial" w:cs="Arial"/>
          <w:b/>
          <w:sz w:val="28"/>
        </w:rPr>
      </w:pPr>
      <w:r w:rsidRPr="00FB0DD3">
        <w:rPr>
          <w:rFonts w:ascii="Arial" w:hAnsi="Arial" w:cs="Arial"/>
          <w:b/>
          <w:sz w:val="28"/>
        </w:rPr>
        <w:t>PROGRAMME</w:t>
      </w:r>
      <w:r w:rsidR="00BA7ACB" w:rsidRPr="00FB0DD3">
        <w:rPr>
          <w:rFonts w:ascii="Arial" w:hAnsi="Arial" w:cs="Arial"/>
          <w:b/>
          <w:sz w:val="28"/>
        </w:rPr>
        <w:t>3</w:t>
      </w:r>
      <w:r w:rsidRPr="00FB0DD3">
        <w:rPr>
          <w:rFonts w:ascii="Arial" w:hAnsi="Arial" w:cs="Arial"/>
          <w:b/>
          <w:sz w:val="28"/>
        </w:rPr>
        <w:t xml:space="preserve">: </w:t>
      </w:r>
      <w:r w:rsidR="00BA7ACB" w:rsidRPr="00FB0DD3">
        <w:rPr>
          <w:rFonts w:ascii="Arial" w:hAnsi="Arial" w:cs="Arial"/>
          <w:b/>
          <w:sz w:val="28"/>
        </w:rPr>
        <w:t>SOCIAL SERVICES DELIVERY</w:t>
      </w:r>
    </w:p>
    <w:p w:rsidR="006F2899" w:rsidRPr="00FB0DD3" w:rsidRDefault="006F2899" w:rsidP="00430C91">
      <w:pPr>
        <w:spacing w:line="240" w:lineRule="auto"/>
        <w:rPr>
          <w:rFonts w:ascii="Arial" w:hAnsi="Arial" w:cs="Arial"/>
          <w:b/>
          <w:sz w:val="28"/>
        </w:rPr>
      </w:pPr>
      <w:r w:rsidRPr="00FB0DD3">
        <w:rPr>
          <w:rFonts w:ascii="Arial" w:hAnsi="Arial" w:cs="Arial"/>
          <w:b/>
          <w:sz w:val="28"/>
        </w:rPr>
        <w:t xml:space="preserve">SUB-PROGRAMME </w:t>
      </w:r>
      <w:r w:rsidR="00BA7ACB" w:rsidRPr="00FB0DD3">
        <w:rPr>
          <w:rFonts w:ascii="Arial" w:hAnsi="Arial" w:cs="Arial"/>
          <w:b/>
          <w:sz w:val="28"/>
        </w:rPr>
        <w:t>3</w:t>
      </w:r>
      <w:r w:rsidRPr="00FB0DD3">
        <w:rPr>
          <w:rFonts w:ascii="Arial" w:hAnsi="Arial" w:cs="Arial"/>
          <w:b/>
          <w:sz w:val="28"/>
        </w:rPr>
        <w:t>.2</w:t>
      </w:r>
      <w:r w:rsidR="007D2FE3" w:rsidRPr="00FB0DD3">
        <w:rPr>
          <w:rFonts w:ascii="Arial" w:hAnsi="Arial" w:cs="Arial"/>
          <w:b/>
          <w:sz w:val="28"/>
        </w:rPr>
        <w:t>:</w:t>
      </w:r>
      <w:r w:rsidRPr="00FB0DD3">
        <w:rPr>
          <w:rFonts w:ascii="Arial" w:hAnsi="Arial" w:cs="Arial"/>
          <w:b/>
          <w:sz w:val="28"/>
        </w:rPr>
        <w:t xml:space="preserve"> </w:t>
      </w:r>
      <w:r w:rsidR="00BA7ACB" w:rsidRPr="00FB0DD3">
        <w:rPr>
          <w:rFonts w:ascii="Arial" w:hAnsi="Arial" w:cs="Arial"/>
          <w:b/>
          <w:sz w:val="28"/>
        </w:rPr>
        <w:t>Health Delivery</w:t>
      </w:r>
    </w:p>
    <w:p w:rsidR="006F2899" w:rsidRPr="00FB0DD3" w:rsidRDefault="006F2899" w:rsidP="006C74C5">
      <w:pPr>
        <w:numPr>
          <w:ilvl w:val="0"/>
          <w:numId w:val="9"/>
        </w:numPr>
        <w:spacing w:before="240" w:line="240" w:lineRule="auto"/>
        <w:ind w:hanging="720"/>
        <w:contextualSpacing/>
        <w:jc w:val="both"/>
        <w:rPr>
          <w:rFonts w:ascii="Arial" w:eastAsia="Times New Roman" w:hAnsi="Arial" w:cs="Arial"/>
          <w:b/>
          <w:sz w:val="24"/>
          <w:szCs w:val="24"/>
          <w:lang w:val="en-GB"/>
        </w:rPr>
      </w:pPr>
      <w:r w:rsidRPr="00FB0DD3">
        <w:rPr>
          <w:rFonts w:ascii="Arial" w:eastAsia="Times New Roman" w:hAnsi="Arial" w:cs="Arial"/>
          <w:b/>
          <w:sz w:val="24"/>
          <w:szCs w:val="24"/>
          <w:lang w:val="en-GB"/>
        </w:rPr>
        <w:t>Budget Sub-Programme Objective</w:t>
      </w:r>
    </w:p>
    <w:p w:rsidR="006F2899" w:rsidRPr="00FB0DD3" w:rsidRDefault="00FE1A1A"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To achieve a healthy population that can contribute to socio-economic development of the district and Ghana as a whole.</w:t>
      </w:r>
    </w:p>
    <w:p w:rsidR="006F2899" w:rsidRPr="00FB0DD3" w:rsidRDefault="006F2899" w:rsidP="006C74C5">
      <w:pPr>
        <w:numPr>
          <w:ilvl w:val="0"/>
          <w:numId w:val="9"/>
        </w:numPr>
        <w:spacing w:before="240" w:line="240" w:lineRule="auto"/>
        <w:ind w:hanging="720"/>
        <w:contextualSpacing/>
        <w:jc w:val="both"/>
        <w:rPr>
          <w:rFonts w:ascii="Arial" w:eastAsia="Times New Roman" w:hAnsi="Arial" w:cs="Arial"/>
          <w:b/>
          <w:sz w:val="24"/>
          <w:szCs w:val="24"/>
          <w:lang w:val="en-GB"/>
        </w:rPr>
      </w:pPr>
      <w:r w:rsidRPr="00FB0DD3">
        <w:rPr>
          <w:rFonts w:ascii="Arial" w:eastAsia="Times New Roman" w:hAnsi="Arial" w:cs="Arial"/>
          <w:b/>
          <w:sz w:val="24"/>
          <w:szCs w:val="24"/>
          <w:lang w:val="en-GB"/>
        </w:rPr>
        <w:t>Budget Sub-Programme Description</w:t>
      </w:r>
    </w:p>
    <w:p w:rsidR="008F0052" w:rsidRPr="00FB0DD3" w:rsidRDefault="00A96819" w:rsidP="00FB0DD3">
      <w:pPr>
        <w:spacing w:after="0" w:line="240" w:lineRule="auto"/>
        <w:ind w:left="720"/>
        <w:contextualSpacing/>
        <w:jc w:val="both"/>
        <w:rPr>
          <w:rFonts w:ascii="Arial" w:hAnsi="Arial" w:cs="Arial"/>
          <w:sz w:val="24"/>
          <w:szCs w:val="24"/>
        </w:rPr>
      </w:pPr>
      <w:r w:rsidRPr="00FB0DD3">
        <w:rPr>
          <w:rFonts w:ascii="Arial" w:hAnsi="Arial" w:cs="Arial"/>
          <w:sz w:val="24"/>
          <w:szCs w:val="24"/>
        </w:rPr>
        <w:t>This would be carried out through provision and prudently managing comprehensive and accessible health services with special emphasis on primary health care at the district, sub-district and community levels in accordance with national health policies</w:t>
      </w:r>
      <w:r w:rsidRPr="00FB0DD3">
        <w:rPr>
          <w:rFonts w:ascii="Arial" w:eastAsia="Times New Roman" w:hAnsi="Arial" w:cs="Arial"/>
          <w:sz w:val="24"/>
          <w:szCs w:val="24"/>
          <w:lang w:val="en-GB"/>
        </w:rPr>
        <w:t xml:space="preserve">. The sub-programme also </w:t>
      </w:r>
      <w:r w:rsidRPr="00FB0DD3">
        <w:rPr>
          <w:rFonts w:ascii="Arial" w:hAnsi="Arial" w:cs="Arial"/>
          <w:sz w:val="24"/>
          <w:szCs w:val="24"/>
        </w:rPr>
        <w:t xml:space="preserve">formulate, plan and implement district health policies within the framework of national health policies and guidelines provided by the Minister of Health. </w:t>
      </w:r>
      <w:r w:rsidR="00276B71" w:rsidRPr="00FB0DD3">
        <w:rPr>
          <w:rFonts w:ascii="Arial" w:hAnsi="Arial" w:cs="Arial"/>
          <w:sz w:val="24"/>
          <w:szCs w:val="24"/>
        </w:rPr>
        <w:t>The sub-</w:t>
      </w:r>
      <w:proofErr w:type="spellStart"/>
      <w:r w:rsidR="00276B71" w:rsidRPr="00FB0DD3">
        <w:rPr>
          <w:rFonts w:ascii="Arial" w:hAnsi="Arial" w:cs="Arial"/>
          <w:sz w:val="24"/>
          <w:szCs w:val="24"/>
        </w:rPr>
        <w:t>programme</w:t>
      </w:r>
      <w:proofErr w:type="spellEnd"/>
      <w:r w:rsidR="00276B71" w:rsidRPr="00FB0DD3">
        <w:rPr>
          <w:rFonts w:ascii="Arial" w:hAnsi="Arial" w:cs="Arial"/>
          <w:sz w:val="24"/>
          <w:szCs w:val="24"/>
        </w:rPr>
        <w:t xml:space="preserve"> seeks to</w:t>
      </w:r>
      <w:r w:rsidR="008F0052" w:rsidRPr="00FB0DD3">
        <w:rPr>
          <w:rFonts w:ascii="Arial" w:hAnsi="Arial" w:cs="Arial"/>
          <w:sz w:val="24"/>
          <w:szCs w:val="24"/>
        </w:rPr>
        <w:t>:</w:t>
      </w:r>
    </w:p>
    <w:p w:rsidR="00F776D6" w:rsidRPr="00FB0DD3" w:rsidRDefault="00F776D6" w:rsidP="008A1C0D">
      <w:pPr>
        <w:pStyle w:val="ListParagraph"/>
        <w:numPr>
          <w:ilvl w:val="0"/>
          <w:numId w:val="49"/>
        </w:numPr>
        <w:autoSpaceDE w:val="0"/>
        <w:autoSpaceDN w:val="0"/>
        <w:adjustRightInd w:val="0"/>
        <w:spacing w:after="200"/>
        <w:ind w:left="1080"/>
        <w:jc w:val="both"/>
        <w:rPr>
          <w:rFonts w:ascii="Arial" w:hAnsi="Arial" w:cs="Arial"/>
          <w:sz w:val="24"/>
          <w:szCs w:val="24"/>
        </w:rPr>
      </w:pPr>
      <w:r w:rsidRPr="00FB0DD3">
        <w:rPr>
          <w:rFonts w:ascii="Arial" w:hAnsi="Arial" w:cs="Arial"/>
          <w:sz w:val="24"/>
          <w:szCs w:val="24"/>
        </w:rPr>
        <w:t xml:space="preserve">Ensure </w:t>
      </w:r>
      <w:r w:rsidR="008F0052" w:rsidRPr="00FB0DD3">
        <w:rPr>
          <w:rFonts w:ascii="Arial" w:hAnsi="Arial" w:cs="Arial"/>
          <w:sz w:val="24"/>
          <w:szCs w:val="24"/>
        </w:rPr>
        <w:t>the construction and rehabilitation of clinics an</w:t>
      </w:r>
      <w:r w:rsidRPr="00FB0DD3">
        <w:rPr>
          <w:rFonts w:ascii="Arial" w:hAnsi="Arial" w:cs="Arial"/>
          <w:sz w:val="24"/>
          <w:szCs w:val="24"/>
        </w:rPr>
        <w:t xml:space="preserve">d health </w:t>
      </w:r>
      <w:r w:rsidR="006C74C5" w:rsidRPr="00FB0DD3">
        <w:rPr>
          <w:rFonts w:ascii="Arial" w:hAnsi="Arial" w:cs="Arial"/>
          <w:sz w:val="24"/>
          <w:szCs w:val="24"/>
        </w:rPr>
        <w:t>centres</w:t>
      </w:r>
      <w:r w:rsidRPr="00FB0DD3">
        <w:rPr>
          <w:rFonts w:ascii="Arial" w:hAnsi="Arial" w:cs="Arial"/>
          <w:sz w:val="24"/>
          <w:szCs w:val="24"/>
        </w:rPr>
        <w:t xml:space="preserve"> or facilities;</w:t>
      </w:r>
    </w:p>
    <w:p w:rsidR="00F776D6" w:rsidRPr="00FB0DD3" w:rsidRDefault="00F776D6"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A</w:t>
      </w:r>
      <w:r w:rsidR="008F0052" w:rsidRPr="00FB0DD3">
        <w:rPr>
          <w:rFonts w:ascii="Arial" w:hAnsi="Arial" w:cs="Arial"/>
          <w:sz w:val="24"/>
          <w:szCs w:val="24"/>
        </w:rPr>
        <w:t xml:space="preserve">ssist in the operation and maintenance of all health facilities under the jurisdiction of the district; </w:t>
      </w:r>
    </w:p>
    <w:p w:rsidR="00F776D6" w:rsidRPr="00FB0DD3" w:rsidRDefault="00A96819"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U</w:t>
      </w:r>
      <w:r w:rsidR="008F0052" w:rsidRPr="00FB0DD3">
        <w:rPr>
          <w:rFonts w:ascii="Arial" w:hAnsi="Arial" w:cs="Arial"/>
          <w:sz w:val="24"/>
          <w:szCs w:val="24"/>
        </w:rPr>
        <w:t xml:space="preserve">ndertake health education and family immunization and nutrition programmes; </w:t>
      </w:r>
    </w:p>
    <w:p w:rsidR="00F776D6" w:rsidRPr="00FB0DD3" w:rsidRDefault="00F776D6"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C</w:t>
      </w:r>
      <w:r w:rsidR="008F0052" w:rsidRPr="00FB0DD3">
        <w:rPr>
          <w:rFonts w:ascii="Arial" w:hAnsi="Arial" w:cs="Arial"/>
          <w:sz w:val="24"/>
          <w:szCs w:val="24"/>
        </w:rPr>
        <w:t xml:space="preserve">oordinate works of health </w:t>
      </w:r>
      <w:r w:rsidR="006C74C5" w:rsidRPr="00FB0DD3">
        <w:rPr>
          <w:rFonts w:ascii="Arial" w:hAnsi="Arial" w:cs="Arial"/>
          <w:sz w:val="24"/>
          <w:szCs w:val="24"/>
        </w:rPr>
        <w:t>centres</w:t>
      </w:r>
      <w:r w:rsidR="008F0052" w:rsidRPr="00FB0DD3">
        <w:rPr>
          <w:rFonts w:ascii="Arial" w:hAnsi="Arial" w:cs="Arial"/>
          <w:sz w:val="24"/>
          <w:szCs w:val="24"/>
        </w:rPr>
        <w:t xml:space="preserve"> or posts or </w:t>
      </w:r>
      <w:r w:rsidRPr="00FB0DD3">
        <w:rPr>
          <w:rFonts w:ascii="Arial" w:hAnsi="Arial" w:cs="Arial"/>
          <w:sz w:val="24"/>
          <w:szCs w:val="24"/>
        </w:rPr>
        <w:t>community based health workers;</w:t>
      </w:r>
    </w:p>
    <w:p w:rsidR="00F776D6" w:rsidRPr="00FB0DD3" w:rsidRDefault="00F776D6"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P</w:t>
      </w:r>
      <w:r w:rsidR="008F0052" w:rsidRPr="00FB0DD3">
        <w:rPr>
          <w:rFonts w:ascii="Arial" w:hAnsi="Arial" w:cs="Arial"/>
          <w:sz w:val="24"/>
          <w:szCs w:val="24"/>
        </w:rPr>
        <w:t>romote and encourage good health</w:t>
      </w:r>
      <w:r w:rsidR="00ED7578" w:rsidRPr="00FB0DD3">
        <w:rPr>
          <w:rFonts w:ascii="Arial" w:hAnsi="Arial" w:cs="Arial"/>
          <w:sz w:val="24"/>
          <w:szCs w:val="24"/>
        </w:rPr>
        <w:t>,</w:t>
      </w:r>
      <w:r w:rsidR="008F0052" w:rsidRPr="00FB0DD3">
        <w:rPr>
          <w:rFonts w:ascii="Arial" w:hAnsi="Arial" w:cs="Arial"/>
          <w:sz w:val="24"/>
          <w:szCs w:val="24"/>
        </w:rPr>
        <w:t xml:space="preserve"> sanitation</w:t>
      </w:r>
      <w:r w:rsidR="00ED7578" w:rsidRPr="00FB0DD3">
        <w:rPr>
          <w:rFonts w:ascii="Arial" w:hAnsi="Arial" w:cs="Arial"/>
          <w:sz w:val="24"/>
          <w:szCs w:val="24"/>
        </w:rPr>
        <w:t xml:space="preserve"> and personal hygiene</w:t>
      </w:r>
      <w:r w:rsidR="008F0052" w:rsidRPr="00FB0DD3">
        <w:rPr>
          <w:rFonts w:ascii="Arial" w:hAnsi="Arial" w:cs="Arial"/>
          <w:sz w:val="24"/>
          <w:szCs w:val="24"/>
        </w:rPr>
        <w:t xml:space="preserve">; </w:t>
      </w:r>
    </w:p>
    <w:p w:rsidR="00F776D6" w:rsidRPr="00FB0DD3" w:rsidRDefault="00F776D6"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F</w:t>
      </w:r>
      <w:r w:rsidR="008F0052" w:rsidRPr="00FB0DD3">
        <w:rPr>
          <w:rFonts w:ascii="Arial" w:hAnsi="Arial" w:cs="Arial"/>
          <w:sz w:val="24"/>
          <w:szCs w:val="24"/>
        </w:rPr>
        <w:t xml:space="preserve">acilitate diseases control and prevention; </w:t>
      </w:r>
    </w:p>
    <w:p w:rsidR="00A96819" w:rsidRPr="00FB0DD3" w:rsidRDefault="00A96819"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 xml:space="preserve">Discipline, post and transfer </w:t>
      </w:r>
      <w:r w:rsidR="008F0052" w:rsidRPr="00FB0DD3">
        <w:rPr>
          <w:rFonts w:ascii="Arial" w:hAnsi="Arial" w:cs="Arial"/>
          <w:sz w:val="24"/>
          <w:szCs w:val="24"/>
        </w:rPr>
        <w:t>healt</w:t>
      </w:r>
      <w:r w:rsidR="00F776D6" w:rsidRPr="00FB0DD3">
        <w:rPr>
          <w:rFonts w:ascii="Arial" w:hAnsi="Arial" w:cs="Arial"/>
          <w:sz w:val="24"/>
          <w:szCs w:val="24"/>
        </w:rPr>
        <w:t>h personnel within the district</w:t>
      </w:r>
      <w:r w:rsidRPr="00FB0DD3">
        <w:rPr>
          <w:rFonts w:ascii="Arial" w:hAnsi="Arial" w:cs="Arial"/>
          <w:sz w:val="24"/>
          <w:szCs w:val="24"/>
        </w:rPr>
        <w:t>.</w:t>
      </w:r>
      <w:r w:rsidR="00F776D6" w:rsidRPr="00FB0DD3">
        <w:rPr>
          <w:rFonts w:ascii="Arial" w:hAnsi="Arial" w:cs="Arial"/>
          <w:sz w:val="24"/>
          <w:szCs w:val="24"/>
        </w:rPr>
        <w:t xml:space="preserve"> </w:t>
      </w:r>
    </w:p>
    <w:p w:rsidR="00F776D6" w:rsidRPr="00FB0DD3" w:rsidRDefault="00F776D6"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 xml:space="preserve">Facilitate activities relating to mass immunization and screening for diseases treatment in the district. </w:t>
      </w:r>
    </w:p>
    <w:p w:rsidR="00F776D6" w:rsidRPr="00FB0DD3" w:rsidRDefault="00F776D6"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 xml:space="preserve">Facilitate and assist in regular inspection of the district for detection of nuisance of any condition likely to be offensive or injurious to human health; </w:t>
      </w:r>
    </w:p>
    <w:p w:rsidR="00944E85" w:rsidRPr="00FB0DD3" w:rsidRDefault="00ED7578"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E</w:t>
      </w:r>
      <w:r w:rsidR="00F776D6" w:rsidRPr="00FB0DD3">
        <w:rPr>
          <w:rFonts w:ascii="Arial" w:hAnsi="Arial" w:cs="Arial"/>
          <w:sz w:val="24"/>
          <w:szCs w:val="24"/>
        </w:rPr>
        <w:t>stablish, install, build and control institutional/public latrines, lavatories, urinals and wash places and licensing of persons who are to build and operate</w:t>
      </w:r>
      <w:r w:rsidR="00944E85" w:rsidRPr="00FB0DD3">
        <w:rPr>
          <w:rFonts w:ascii="Arial" w:hAnsi="Arial" w:cs="Arial"/>
          <w:sz w:val="24"/>
          <w:szCs w:val="24"/>
        </w:rPr>
        <w:t>;</w:t>
      </w:r>
    </w:p>
    <w:p w:rsidR="00F776D6" w:rsidRPr="00FB0DD3" w:rsidRDefault="00ED7578"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E</w:t>
      </w:r>
      <w:r w:rsidR="00F776D6" w:rsidRPr="00FB0DD3">
        <w:rPr>
          <w:rFonts w:ascii="Arial" w:hAnsi="Arial" w:cs="Arial"/>
          <w:sz w:val="24"/>
          <w:szCs w:val="24"/>
        </w:rPr>
        <w:t xml:space="preserve">stablish, maintain and carry out services for the removal and treatment of liquid waste; </w:t>
      </w:r>
    </w:p>
    <w:p w:rsidR="00944E85" w:rsidRPr="00FB0DD3" w:rsidRDefault="00ED7578"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E</w:t>
      </w:r>
      <w:r w:rsidR="00944E85" w:rsidRPr="00FB0DD3">
        <w:rPr>
          <w:rFonts w:ascii="Arial" w:hAnsi="Arial" w:cs="Arial"/>
          <w:sz w:val="24"/>
          <w:szCs w:val="24"/>
        </w:rPr>
        <w:t xml:space="preserve">stablish, maintain and carry out the removal and disposal of refuse, filth and carcasses of dead animals from any public place; </w:t>
      </w:r>
    </w:p>
    <w:p w:rsidR="00ED7578" w:rsidRPr="00FB0DD3" w:rsidRDefault="00944E85"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 xml:space="preserve">Assist in the disposal of dead bodies found in the district. </w:t>
      </w:r>
    </w:p>
    <w:p w:rsidR="00ED7578" w:rsidRPr="00FB0DD3" w:rsidRDefault="00ED7578"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R</w:t>
      </w:r>
      <w:r w:rsidR="00944E85" w:rsidRPr="00FB0DD3">
        <w:rPr>
          <w:rFonts w:ascii="Arial" w:hAnsi="Arial" w:cs="Arial"/>
          <w:sz w:val="24"/>
          <w:szCs w:val="24"/>
        </w:rPr>
        <w:t xml:space="preserve">egulate any trade or business which may be harmful or injurious to public health or a source of danger to the public or which otherwise is in the public interest to regulate; </w:t>
      </w:r>
    </w:p>
    <w:p w:rsidR="00ED7578" w:rsidRPr="00FB0DD3" w:rsidRDefault="00ED7578"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lastRenderedPageBreak/>
        <w:t>P</w:t>
      </w:r>
      <w:r w:rsidR="00944E85" w:rsidRPr="00FB0DD3">
        <w:rPr>
          <w:rFonts w:ascii="Arial" w:hAnsi="Arial" w:cs="Arial"/>
          <w:sz w:val="24"/>
          <w:szCs w:val="24"/>
        </w:rPr>
        <w:t xml:space="preserve">rovide for the inspection of meat, fish, vegetables and other foodstuff and liquids of whatever kind or nature, whether intended for sale or not and to seize, destroy and otherwise deal with such foodstuff or liquids as are unfit for human consumption; </w:t>
      </w:r>
    </w:p>
    <w:p w:rsidR="00ED7578" w:rsidRPr="00FB0DD3" w:rsidRDefault="00ED7578"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P</w:t>
      </w:r>
      <w:r w:rsidR="00944E85" w:rsidRPr="00FB0DD3">
        <w:rPr>
          <w:rFonts w:ascii="Arial" w:hAnsi="Arial" w:cs="Arial"/>
          <w:sz w:val="24"/>
          <w:szCs w:val="24"/>
        </w:rPr>
        <w:t xml:space="preserve">rovide, maintain, supervise and control slaughter houses and pounds and all such matters and things as may be necessary for the convenient use of such slaughter houses; </w:t>
      </w:r>
    </w:p>
    <w:p w:rsidR="00ED7578" w:rsidRPr="00FB0DD3" w:rsidRDefault="00944E85"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 xml:space="preserve">Advise on the prevention of the spreading and extermination of tsetse fly, mosquitoes, rats, bugs and other vermin in the district; </w:t>
      </w:r>
      <w:r w:rsidR="00ED7578" w:rsidRPr="00FB0DD3">
        <w:rPr>
          <w:rFonts w:ascii="Arial" w:hAnsi="Arial" w:cs="Arial"/>
          <w:sz w:val="24"/>
          <w:szCs w:val="24"/>
        </w:rPr>
        <w:t xml:space="preserve">and </w:t>
      </w:r>
    </w:p>
    <w:p w:rsidR="00944E85" w:rsidRPr="00FB0DD3" w:rsidRDefault="00944E85"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Advise on the establishment and maintenan</w:t>
      </w:r>
      <w:r w:rsidR="00ED7578" w:rsidRPr="00FB0DD3">
        <w:rPr>
          <w:rFonts w:ascii="Arial" w:hAnsi="Arial" w:cs="Arial"/>
          <w:sz w:val="24"/>
          <w:szCs w:val="24"/>
        </w:rPr>
        <w:t>ce of cemeteries and crematoria.</w:t>
      </w:r>
    </w:p>
    <w:p w:rsidR="00A309F0" w:rsidRPr="00FB0DD3" w:rsidRDefault="00944E85" w:rsidP="00FB0DD3">
      <w:pPr>
        <w:spacing w:after="0" w:line="240" w:lineRule="auto"/>
        <w:ind w:left="720"/>
        <w:contextualSpacing/>
        <w:jc w:val="both"/>
        <w:rPr>
          <w:rFonts w:ascii="Arial" w:hAnsi="Arial" w:cs="Arial"/>
          <w:sz w:val="24"/>
          <w:szCs w:val="24"/>
        </w:rPr>
      </w:pPr>
      <w:r w:rsidRPr="00FB0DD3">
        <w:rPr>
          <w:rFonts w:ascii="Arial" w:hAnsi="Arial" w:cs="Arial"/>
          <w:sz w:val="24"/>
          <w:szCs w:val="24"/>
        </w:rPr>
        <w:t xml:space="preserve">The units </w:t>
      </w:r>
      <w:r w:rsidR="008C7E6D" w:rsidRPr="00FB0DD3">
        <w:rPr>
          <w:rFonts w:ascii="Arial" w:hAnsi="Arial" w:cs="Arial"/>
          <w:sz w:val="24"/>
          <w:szCs w:val="24"/>
        </w:rPr>
        <w:t>of the organization in undertaking this sub</w:t>
      </w:r>
      <w:r w:rsidR="007748FA" w:rsidRPr="00FB0DD3">
        <w:rPr>
          <w:rFonts w:ascii="Arial" w:hAnsi="Arial" w:cs="Arial"/>
          <w:sz w:val="24"/>
          <w:szCs w:val="24"/>
        </w:rPr>
        <w:t>-</w:t>
      </w:r>
      <w:proofErr w:type="spellStart"/>
      <w:r w:rsidR="007748FA" w:rsidRPr="00FB0DD3">
        <w:rPr>
          <w:rFonts w:ascii="Arial" w:hAnsi="Arial" w:cs="Arial"/>
          <w:sz w:val="24"/>
          <w:szCs w:val="24"/>
        </w:rPr>
        <w:t>programme</w:t>
      </w:r>
      <w:proofErr w:type="spellEnd"/>
      <w:r w:rsidR="007748FA" w:rsidRPr="00FB0DD3">
        <w:rPr>
          <w:rFonts w:ascii="Arial" w:hAnsi="Arial" w:cs="Arial"/>
          <w:sz w:val="24"/>
          <w:szCs w:val="24"/>
        </w:rPr>
        <w:t xml:space="preserve"> include the Environmental</w:t>
      </w:r>
      <w:r w:rsidR="008C7E6D" w:rsidRPr="00FB0DD3">
        <w:rPr>
          <w:rFonts w:ascii="Arial" w:hAnsi="Arial" w:cs="Arial"/>
          <w:sz w:val="24"/>
          <w:szCs w:val="24"/>
        </w:rPr>
        <w:t xml:space="preserve"> Health Unit.</w:t>
      </w:r>
      <w:r w:rsidR="007748FA" w:rsidRPr="00FB0DD3">
        <w:rPr>
          <w:rFonts w:ascii="Arial" w:hAnsi="Arial" w:cs="Arial"/>
          <w:sz w:val="24"/>
          <w:szCs w:val="24"/>
        </w:rPr>
        <w:t xml:space="preserve"> </w:t>
      </w:r>
      <w:r w:rsidR="00FE1A1A" w:rsidRPr="00FB0DD3">
        <w:rPr>
          <w:rFonts w:ascii="Arial" w:hAnsi="Arial" w:cs="Arial"/>
          <w:sz w:val="24"/>
          <w:szCs w:val="24"/>
        </w:rPr>
        <w:t>Funds to undert</w:t>
      </w:r>
      <w:r w:rsidR="00554576" w:rsidRPr="00FB0DD3">
        <w:rPr>
          <w:rFonts w:ascii="Arial" w:hAnsi="Arial" w:cs="Arial"/>
          <w:sz w:val="24"/>
          <w:szCs w:val="24"/>
        </w:rPr>
        <w:t>ake the sub-</w:t>
      </w:r>
      <w:proofErr w:type="spellStart"/>
      <w:r w:rsidR="00554576" w:rsidRPr="00FB0DD3">
        <w:rPr>
          <w:rFonts w:ascii="Arial" w:hAnsi="Arial" w:cs="Arial"/>
          <w:sz w:val="24"/>
          <w:szCs w:val="24"/>
        </w:rPr>
        <w:t>programme</w:t>
      </w:r>
      <w:proofErr w:type="spellEnd"/>
      <w:r w:rsidR="00554576" w:rsidRPr="00FB0DD3">
        <w:rPr>
          <w:rFonts w:ascii="Arial" w:hAnsi="Arial" w:cs="Arial"/>
          <w:sz w:val="24"/>
          <w:szCs w:val="24"/>
        </w:rPr>
        <w:t xml:space="preserve"> include GoG,</w:t>
      </w:r>
      <w:r w:rsidR="00BF7BA8" w:rsidRPr="00FB0DD3">
        <w:rPr>
          <w:rFonts w:ascii="Arial" w:hAnsi="Arial" w:cs="Arial"/>
          <w:sz w:val="24"/>
          <w:szCs w:val="24"/>
        </w:rPr>
        <w:t xml:space="preserve"> DACF, DDF, </w:t>
      </w:r>
      <w:r w:rsidR="00554576" w:rsidRPr="00FB0DD3">
        <w:rPr>
          <w:rFonts w:ascii="Arial" w:hAnsi="Arial" w:cs="Arial"/>
          <w:sz w:val="24"/>
          <w:szCs w:val="24"/>
        </w:rPr>
        <w:t>Community members, development partners and departments are the beneficiaries of this sub-</w:t>
      </w:r>
      <w:proofErr w:type="spellStart"/>
      <w:r w:rsidR="00554576" w:rsidRPr="00FB0DD3">
        <w:rPr>
          <w:rFonts w:ascii="Arial" w:hAnsi="Arial" w:cs="Arial"/>
          <w:sz w:val="24"/>
          <w:szCs w:val="24"/>
        </w:rPr>
        <w:t>programme</w:t>
      </w:r>
      <w:proofErr w:type="spellEnd"/>
      <w:r w:rsidR="00554576" w:rsidRPr="00FB0DD3">
        <w:rPr>
          <w:rFonts w:ascii="Arial" w:hAnsi="Arial" w:cs="Arial"/>
          <w:sz w:val="24"/>
          <w:szCs w:val="24"/>
        </w:rPr>
        <w:t>. The District Health Directorate in collaboration with other departments and donors</w:t>
      </w:r>
      <w:r w:rsidR="00CF2721" w:rsidRPr="00FB0DD3">
        <w:rPr>
          <w:rFonts w:ascii="Arial" w:hAnsi="Arial" w:cs="Arial"/>
          <w:sz w:val="24"/>
          <w:szCs w:val="24"/>
        </w:rPr>
        <w:t xml:space="preserve"> would be responsible for this s</w:t>
      </w:r>
      <w:r w:rsidR="00554576" w:rsidRPr="00FB0DD3">
        <w:rPr>
          <w:rFonts w:ascii="Arial" w:hAnsi="Arial" w:cs="Arial"/>
          <w:sz w:val="24"/>
          <w:szCs w:val="24"/>
        </w:rPr>
        <w:t>ub-</w:t>
      </w:r>
      <w:proofErr w:type="spellStart"/>
      <w:r w:rsidR="00554576" w:rsidRPr="00FB0DD3">
        <w:rPr>
          <w:rFonts w:ascii="Arial" w:hAnsi="Arial" w:cs="Arial"/>
          <w:sz w:val="24"/>
          <w:szCs w:val="24"/>
        </w:rPr>
        <w:t>programme</w:t>
      </w:r>
      <w:proofErr w:type="spellEnd"/>
      <w:r w:rsidR="00554576" w:rsidRPr="00FB0DD3">
        <w:rPr>
          <w:rFonts w:ascii="Arial" w:hAnsi="Arial" w:cs="Arial"/>
          <w:sz w:val="24"/>
          <w:szCs w:val="24"/>
        </w:rPr>
        <w:t xml:space="preserve">. The department has </w:t>
      </w:r>
      <w:r w:rsidR="00F362D3" w:rsidRPr="00FB0DD3">
        <w:rPr>
          <w:rFonts w:ascii="Arial" w:hAnsi="Arial" w:cs="Arial"/>
          <w:sz w:val="24"/>
          <w:szCs w:val="24"/>
        </w:rPr>
        <w:t>staff</w:t>
      </w:r>
      <w:r w:rsidR="008D6BF4" w:rsidRPr="00FB0DD3">
        <w:rPr>
          <w:rFonts w:ascii="Arial" w:hAnsi="Arial" w:cs="Arial"/>
          <w:sz w:val="24"/>
          <w:szCs w:val="24"/>
        </w:rPr>
        <w:t xml:space="preserve"> strength of 142</w:t>
      </w:r>
      <w:r w:rsidR="006C74C5" w:rsidRPr="00FB0DD3">
        <w:rPr>
          <w:rFonts w:ascii="Arial" w:hAnsi="Arial" w:cs="Arial"/>
          <w:sz w:val="24"/>
          <w:szCs w:val="24"/>
        </w:rPr>
        <w:t xml:space="preserve"> officers</w:t>
      </w:r>
      <w:r w:rsidR="00CF2721" w:rsidRPr="00FB0DD3">
        <w:rPr>
          <w:rFonts w:ascii="Arial" w:hAnsi="Arial" w:cs="Arial"/>
          <w:sz w:val="24"/>
          <w:szCs w:val="24"/>
        </w:rPr>
        <w:t>. They  comprise of</w:t>
      </w:r>
      <w:r w:rsidR="00F362D3" w:rsidRPr="00FB0DD3">
        <w:rPr>
          <w:rFonts w:ascii="Arial" w:hAnsi="Arial" w:cs="Arial"/>
          <w:sz w:val="24"/>
          <w:szCs w:val="24"/>
        </w:rPr>
        <w:t xml:space="preserve"> </w:t>
      </w:r>
      <w:r w:rsidR="008D6BF4" w:rsidRPr="00FB0DD3">
        <w:rPr>
          <w:rFonts w:ascii="Arial" w:hAnsi="Arial" w:cs="Arial"/>
          <w:sz w:val="24"/>
          <w:szCs w:val="24"/>
        </w:rPr>
        <w:t>4</w:t>
      </w:r>
      <w:r w:rsidR="008D6BF4" w:rsidRPr="00FB0DD3">
        <w:rPr>
          <w:rFonts w:ascii="Arial" w:eastAsia="Times New Roman" w:hAnsi="Arial" w:cs="Arial"/>
          <w:sz w:val="24"/>
          <w:szCs w:val="24"/>
          <w:lang w:val="en-GB"/>
        </w:rPr>
        <w:t>7</w:t>
      </w:r>
      <w:r w:rsidR="007D2FE3" w:rsidRPr="00FB0DD3">
        <w:rPr>
          <w:rFonts w:ascii="Arial" w:eastAsia="Times New Roman" w:hAnsi="Arial" w:cs="Arial"/>
          <w:sz w:val="24"/>
          <w:szCs w:val="24"/>
          <w:lang w:val="en-GB"/>
        </w:rPr>
        <w:t xml:space="preserve"> E</w:t>
      </w:r>
      <w:r w:rsidR="00F362D3" w:rsidRPr="00FB0DD3">
        <w:rPr>
          <w:rFonts w:ascii="Arial" w:eastAsia="Times New Roman" w:hAnsi="Arial" w:cs="Arial"/>
          <w:sz w:val="24"/>
          <w:szCs w:val="24"/>
          <w:lang w:val="en-GB"/>
        </w:rPr>
        <w:t xml:space="preserve">nrolled nurses, </w:t>
      </w:r>
      <w:r w:rsidR="008D6BF4" w:rsidRPr="00FB0DD3">
        <w:rPr>
          <w:rFonts w:ascii="Arial" w:eastAsia="Times New Roman" w:hAnsi="Arial" w:cs="Arial"/>
          <w:sz w:val="24"/>
          <w:szCs w:val="24"/>
          <w:lang w:val="en-GB"/>
        </w:rPr>
        <w:t>46</w:t>
      </w:r>
      <w:r w:rsidR="007D2FE3" w:rsidRPr="00FB0DD3">
        <w:rPr>
          <w:rFonts w:ascii="Arial" w:eastAsia="Times New Roman" w:hAnsi="Arial" w:cs="Arial"/>
          <w:sz w:val="24"/>
          <w:szCs w:val="24"/>
          <w:lang w:val="en-GB"/>
        </w:rPr>
        <w:t xml:space="preserve"> C</w:t>
      </w:r>
      <w:r w:rsidR="00F362D3" w:rsidRPr="00FB0DD3">
        <w:rPr>
          <w:rFonts w:ascii="Arial" w:eastAsia="Times New Roman" w:hAnsi="Arial" w:cs="Arial"/>
          <w:sz w:val="24"/>
          <w:szCs w:val="24"/>
          <w:lang w:val="en-GB"/>
        </w:rPr>
        <w:t>o</w:t>
      </w:r>
      <w:r w:rsidR="007D2FE3" w:rsidRPr="00FB0DD3">
        <w:rPr>
          <w:rFonts w:ascii="Arial" w:eastAsia="Times New Roman" w:hAnsi="Arial" w:cs="Arial"/>
          <w:sz w:val="24"/>
          <w:szCs w:val="24"/>
          <w:lang w:val="en-GB"/>
        </w:rPr>
        <w:t>mmunity Health N</w:t>
      </w:r>
      <w:r w:rsidR="00F362D3" w:rsidRPr="00FB0DD3">
        <w:rPr>
          <w:rFonts w:ascii="Arial" w:eastAsia="Times New Roman" w:hAnsi="Arial" w:cs="Arial"/>
          <w:sz w:val="24"/>
          <w:szCs w:val="24"/>
          <w:lang w:val="en-GB"/>
        </w:rPr>
        <w:t>u</w:t>
      </w:r>
      <w:r w:rsidR="008D6BF4" w:rsidRPr="00FB0DD3">
        <w:rPr>
          <w:rFonts w:ascii="Arial" w:eastAsia="Times New Roman" w:hAnsi="Arial" w:cs="Arial"/>
          <w:sz w:val="24"/>
          <w:szCs w:val="24"/>
          <w:lang w:val="en-GB"/>
        </w:rPr>
        <w:t>rses, 7 Diploma Nurses, 11</w:t>
      </w:r>
      <w:r w:rsidR="006C74C5" w:rsidRPr="00FB0DD3">
        <w:rPr>
          <w:rFonts w:ascii="Arial" w:eastAsia="Times New Roman" w:hAnsi="Arial" w:cs="Arial"/>
          <w:sz w:val="24"/>
          <w:szCs w:val="24"/>
          <w:lang w:val="en-GB"/>
        </w:rPr>
        <w:t xml:space="preserve"> Midwives, a </w:t>
      </w:r>
      <w:r w:rsidR="007D2FE3" w:rsidRPr="00FB0DD3">
        <w:rPr>
          <w:rFonts w:ascii="Arial" w:eastAsia="Times New Roman" w:hAnsi="Arial" w:cs="Arial"/>
          <w:sz w:val="24"/>
          <w:szCs w:val="24"/>
          <w:lang w:val="en-GB"/>
        </w:rPr>
        <w:t>P</w:t>
      </w:r>
      <w:r w:rsidR="00F362D3" w:rsidRPr="00FB0DD3">
        <w:rPr>
          <w:rFonts w:ascii="Arial" w:eastAsia="Times New Roman" w:hAnsi="Arial" w:cs="Arial"/>
          <w:sz w:val="24"/>
          <w:szCs w:val="24"/>
          <w:lang w:val="en-GB"/>
        </w:rPr>
        <w:t>hy</w:t>
      </w:r>
      <w:r w:rsidR="006C74C5" w:rsidRPr="00FB0DD3">
        <w:rPr>
          <w:rFonts w:ascii="Arial" w:eastAsia="Times New Roman" w:hAnsi="Arial" w:cs="Arial"/>
          <w:sz w:val="24"/>
          <w:szCs w:val="24"/>
          <w:lang w:val="en-GB"/>
        </w:rPr>
        <w:t>sician Assistant</w:t>
      </w:r>
      <w:r w:rsidR="007D2FE3" w:rsidRPr="00FB0DD3">
        <w:rPr>
          <w:rFonts w:ascii="Arial" w:eastAsia="Times New Roman" w:hAnsi="Arial" w:cs="Arial"/>
          <w:sz w:val="24"/>
          <w:szCs w:val="24"/>
          <w:lang w:val="en-GB"/>
        </w:rPr>
        <w:t>,</w:t>
      </w:r>
      <w:r w:rsidR="00CF2721" w:rsidRPr="00FB0DD3">
        <w:rPr>
          <w:rFonts w:ascii="Arial" w:eastAsia="Times New Roman" w:hAnsi="Arial" w:cs="Arial"/>
          <w:sz w:val="24"/>
          <w:szCs w:val="24"/>
          <w:lang w:val="en-GB"/>
        </w:rPr>
        <w:t xml:space="preserve"> and</w:t>
      </w:r>
      <w:r w:rsidR="006C74C5" w:rsidRPr="00FB0DD3">
        <w:rPr>
          <w:rFonts w:ascii="Arial" w:eastAsia="Times New Roman" w:hAnsi="Arial" w:cs="Arial"/>
          <w:sz w:val="24"/>
          <w:szCs w:val="24"/>
          <w:lang w:val="en-GB"/>
        </w:rPr>
        <w:t xml:space="preserve"> a Medical Assistant</w:t>
      </w:r>
      <w:r w:rsidR="00CF2721" w:rsidRPr="00FB0DD3">
        <w:rPr>
          <w:rFonts w:ascii="Arial" w:eastAsia="Times New Roman" w:hAnsi="Arial" w:cs="Arial"/>
          <w:sz w:val="24"/>
          <w:szCs w:val="24"/>
          <w:lang w:val="en-GB"/>
        </w:rPr>
        <w:t>;</w:t>
      </w:r>
      <w:r w:rsidR="006C74C5" w:rsidRPr="00FB0DD3">
        <w:rPr>
          <w:rFonts w:ascii="Arial" w:eastAsia="Times New Roman" w:hAnsi="Arial" w:cs="Arial"/>
          <w:sz w:val="24"/>
          <w:szCs w:val="24"/>
          <w:lang w:val="en-GB"/>
        </w:rPr>
        <w:t xml:space="preserve">  an </w:t>
      </w:r>
      <w:r w:rsidR="00CF2721" w:rsidRPr="00FB0DD3">
        <w:rPr>
          <w:rFonts w:ascii="Arial" w:eastAsia="Times New Roman" w:hAnsi="Arial" w:cs="Arial"/>
          <w:sz w:val="24"/>
          <w:szCs w:val="24"/>
          <w:lang w:val="en-GB"/>
        </w:rPr>
        <w:t>Accountant and</w:t>
      </w:r>
      <w:r w:rsidR="008D6BF4" w:rsidRPr="00FB0DD3">
        <w:rPr>
          <w:rFonts w:ascii="Arial" w:eastAsia="Times New Roman" w:hAnsi="Arial" w:cs="Arial"/>
          <w:sz w:val="24"/>
          <w:szCs w:val="24"/>
          <w:lang w:val="en-GB"/>
        </w:rPr>
        <w:t xml:space="preserve"> 2 Account officers</w:t>
      </w:r>
      <w:r w:rsidR="00CF2721" w:rsidRPr="00FB0DD3">
        <w:rPr>
          <w:rFonts w:ascii="Arial" w:eastAsia="Times New Roman" w:hAnsi="Arial" w:cs="Arial"/>
          <w:sz w:val="24"/>
          <w:szCs w:val="24"/>
          <w:lang w:val="en-GB"/>
        </w:rPr>
        <w:t>;</w:t>
      </w:r>
      <w:r w:rsidR="006C74C5" w:rsidRPr="00FB0DD3">
        <w:rPr>
          <w:rFonts w:ascii="Arial" w:eastAsia="Times New Roman" w:hAnsi="Arial" w:cs="Arial"/>
          <w:sz w:val="24"/>
          <w:szCs w:val="24"/>
          <w:lang w:val="en-GB"/>
        </w:rPr>
        <w:t xml:space="preserve"> a</w:t>
      </w:r>
      <w:r w:rsidR="00F362D3" w:rsidRPr="00FB0DD3">
        <w:rPr>
          <w:rFonts w:ascii="Arial" w:eastAsia="Times New Roman" w:hAnsi="Arial" w:cs="Arial"/>
          <w:sz w:val="24"/>
          <w:szCs w:val="24"/>
          <w:lang w:val="en-GB"/>
        </w:rPr>
        <w:t xml:space="preserve"> P</w:t>
      </w:r>
      <w:r w:rsidR="00CF2721" w:rsidRPr="00FB0DD3">
        <w:rPr>
          <w:rFonts w:ascii="Arial" w:eastAsia="Times New Roman" w:hAnsi="Arial" w:cs="Arial"/>
          <w:sz w:val="24"/>
          <w:szCs w:val="24"/>
          <w:lang w:val="en-GB"/>
        </w:rPr>
        <w:t xml:space="preserve">harmacy Technician, </w:t>
      </w:r>
      <w:r w:rsidR="004A333F" w:rsidRPr="00FB0DD3">
        <w:rPr>
          <w:rFonts w:ascii="Arial" w:eastAsia="Times New Roman" w:hAnsi="Arial" w:cs="Arial"/>
          <w:sz w:val="24"/>
          <w:szCs w:val="24"/>
          <w:lang w:val="en-GB"/>
        </w:rPr>
        <w:t>4 Administrator</w:t>
      </w:r>
      <w:r w:rsidR="006C74C5" w:rsidRPr="00FB0DD3">
        <w:rPr>
          <w:rFonts w:ascii="Arial" w:eastAsia="Times New Roman" w:hAnsi="Arial" w:cs="Arial"/>
          <w:sz w:val="24"/>
          <w:szCs w:val="24"/>
          <w:lang w:val="en-GB"/>
        </w:rPr>
        <w:t>s</w:t>
      </w:r>
      <w:r w:rsidR="004A333F" w:rsidRPr="00FB0DD3">
        <w:rPr>
          <w:rFonts w:ascii="Arial" w:eastAsia="Times New Roman" w:hAnsi="Arial" w:cs="Arial"/>
          <w:sz w:val="24"/>
          <w:szCs w:val="24"/>
          <w:lang w:val="en-GB"/>
        </w:rPr>
        <w:t xml:space="preserve">, 9 Disease </w:t>
      </w:r>
      <w:r w:rsidR="006C74C5" w:rsidRPr="00FB0DD3">
        <w:rPr>
          <w:rFonts w:ascii="Arial" w:eastAsia="Times New Roman" w:hAnsi="Arial" w:cs="Arial"/>
          <w:sz w:val="24"/>
          <w:szCs w:val="24"/>
          <w:lang w:val="en-GB"/>
        </w:rPr>
        <w:t>C</w:t>
      </w:r>
      <w:r w:rsidR="004A333F" w:rsidRPr="00FB0DD3">
        <w:rPr>
          <w:rFonts w:ascii="Arial" w:eastAsia="Times New Roman" w:hAnsi="Arial" w:cs="Arial"/>
          <w:sz w:val="24"/>
          <w:szCs w:val="24"/>
          <w:lang w:val="en-GB"/>
        </w:rPr>
        <w:t>ontrol Officer</w:t>
      </w:r>
      <w:r w:rsidR="006C74C5" w:rsidRPr="00FB0DD3">
        <w:rPr>
          <w:rFonts w:ascii="Arial" w:eastAsia="Times New Roman" w:hAnsi="Arial" w:cs="Arial"/>
          <w:sz w:val="24"/>
          <w:szCs w:val="24"/>
          <w:lang w:val="en-GB"/>
        </w:rPr>
        <w:t>s</w:t>
      </w:r>
      <w:r w:rsidR="00CF2721" w:rsidRPr="00FB0DD3">
        <w:rPr>
          <w:rFonts w:ascii="Arial" w:eastAsia="Times New Roman" w:hAnsi="Arial" w:cs="Arial"/>
          <w:sz w:val="24"/>
          <w:szCs w:val="24"/>
          <w:lang w:val="en-GB"/>
        </w:rPr>
        <w:t>;</w:t>
      </w:r>
      <w:r w:rsidR="006C74C5" w:rsidRPr="00FB0DD3">
        <w:rPr>
          <w:rFonts w:ascii="Arial" w:eastAsia="Times New Roman" w:hAnsi="Arial" w:cs="Arial"/>
          <w:sz w:val="24"/>
          <w:szCs w:val="24"/>
          <w:lang w:val="en-GB"/>
        </w:rPr>
        <w:t xml:space="preserve"> a </w:t>
      </w:r>
      <w:r w:rsidR="00AE35CF" w:rsidRPr="00FB0DD3">
        <w:rPr>
          <w:rFonts w:ascii="Arial" w:eastAsia="Times New Roman" w:hAnsi="Arial" w:cs="Arial"/>
          <w:sz w:val="24"/>
          <w:szCs w:val="24"/>
          <w:lang w:val="en-GB"/>
        </w:rPr>
        <w:t>Health information officer, a</w:t>
      </w:r>
      <w:r w:rsidR="006C74C5" w:rsidRPr="00FB0DD3">
        <w:rPr>
          <w:rFonts w:ascii="Arial" w:eastAsia="Times New Roman" w:hAnsi="Arial" w:cs="Arial"/>
          <w:sz w:val="24"/>
          <w:szCs w:val="24"/>
          <w:lang w:val="en-GB"/>
        </w:rPr>
        <w:t xml:space="preserve"> </w:t>
      </w:r>
      <w:r w:rsidR="00AE35CF" w:rsidRPr="00FB0DD3">
        <w:rPr>
          <w:rFonts w:ascii="Arial" w:eastAsia="Times New Roman" w:hAnsi="Arial" w:cs="Arial"/>
          <w:sz w:val="24"/>
          <w:szCs w:val="24"/>
          <w:lang w:val="en-GB"/>
        </w:rPr>
        <w:t>Human Resource Officer, a</w:t>
      </w:r>
      <w:r w:rsidR="006C74C5" w:rsidRPr="00FB0DD3">
        <w:rPr>
          <w:rFonts w:ascii="Arial" w:eastAsia="Times New Roman" w:hAnsi="Arial" w:cs="Arial"/>
          <w:sz w:val="24"/>
          <w:szCs w:val="24"/>
          <w:lang w:val="en-GB"/>
        </w:rPr>
        <w:t xml:space="preserve"> </w:t>
      </w:r>
      <w:r w:rsidR="004A333F" w:rsidRPr="00FB0DD3">
        <w:rPr>
          <w:rFonts w:ascii="Arial" w:eastAsia="Times New Roman" w:hAnsi="Arial" w:cs="Arial"/>
          <w:sz w:val="24"/>
          <w:szCs w:val="24"/>
          <w:lang w:val="en-GB"/>
        </w:rPr>
        <w:t>Nutrition Officer, 2</w:t>
      </w:r>
      <w:r w:rsidR="006C74C5" w:rsidRPr="00FB0DD3">
        <w:rPr>
          <w:rFonts w:ascii="Arial" w:eastAsia="Times New Roman" w:hAnsi="Arial" w:cs="Arial"/>
          <w:sz w:val="24"/>
          <w:szCs w:val="24"/>
          <w:lang w:val="en-GB"/>
        </w:rPr>
        <w:t xml:space="preserve"> </w:t>
      </w:r>
      <w:r w:rsidR="004A333F" w:rsidRPr="00FB0DD3">
        <w:rPr>
          <w:rFonts w:ascii="Arial" w:eastAsia="Times New Roman" w:hAnsi="Arial" w:cs="Arial"/>
          <w:sz w:val="24"/>
          <w:szCs w:val="24"/>
          <w:lang w:val="en-GB"/>
        </w:rPr>
        <w:t>Typists, 3</w:t>
      </w:r>
      <w:r w:rsidR="006C74C5" w:rsidRPr="00FB0DD3">
        <w:rPr>
          <w:rFonts w:ascii="Arial" w:eastAsia="Times New Roman" w:hAnsi="Arial" w:cs="Arial"/>
          <w:sz w:val="24"/>
          <w:szCs w:val="24"/>
          <w:lang w:val="en-GB"/>
        </w:rPr>
        <w:t xml:space="preserve"> </w:t>
      </w:r>
      <w:r w:rsidR="004A333F" w:rsidRPr="00FB0DD3">
        <w:rPr>
          <w:rFonts w:ascii="Arial" w:eastAsia="Times New Roman" w:hAnsi="Arial" w:cs="Arial"/>
          <w:sz w:val="24"/>
          <w:szCs w:val="24"/>
          <w:lang w:val="en-GB"/>
        </w:rPr>
        <w:t>Health Assistants, 3 Orderlies,</w:t>
      </w:r>
      <w:r w:rsidR="006C74C5" w:rsidRPr="00FB0DD3">
        <w:rPr>
          <w:rFonts w:ascii="Arial" w:eastAsia="Times New Roman" w:hAnsi="Arial" w:cs="Arial"/>
          <w:sz w:val="24"/>
          <w:szCs w:val="24"/>
          <w:lang w:val="en-GB"/>
        </w:rPr>
        <w:t xml:space="preserve"> and</w:t>
      </w:r>
      <w:r w:rsidR="004A333F" w:rsidRPr="00FB0DD3">
        <w:rPr>
          <w:rFonts w:ascii="Arial" w:eastAsia="Times New Roman" w:hAnsi="Arial" w:cs="Arial"/>
          <w:sz w:val="24"/>
          <w:szCs w:val="24"/>
          <w:lang w:val="en-GB"/>
        </w:rPr>
        <w:t xml:space="preserve"> 2 Watchmen</w:t>
      </w:r>
      <w:r w:rsidR="006C74C5" w:rsidRPr="00FB0DD3">
        <w:rPr>
          <w:rFonts w:ascii="Arial" w:eastAsia="Times New Roman" w:hAnsi="Arial" w:cs="Arial"/>
          <w:sz w:val="24"/>
          <w:szCs w:val="24"/>
          <w:lang w:val="en-GB"/>
        </w:rPr>
        <w:t>.</w:t>
      </w:r>
      <w:r w:rsidR="00ED7578" w:rsidRPr="00FB0DD3">
        <w:rPr>
          <w:rFonts w:ascii="Arial" w:eastAsia="Times New Roman" w:hAnsi="Arial" w:cs="Arial"/>
          <w:sz w:val="24"/>
          <w:szCs w:val="24"/>
          <w:lang w:val="en-GB"/>
        </w:rPr>
        <w:t xml:space="preserve">  The environmental health Unit has a to</w:t>
      </w:r>
      <w:r w:rsidR="00410905" w:rsidRPr="00FB0DD3">
        <w:rPr>
          <w:rFonts w:ascii="Arial" w:eastAsia="Times New Roman" w:hAnsi="Arial" w:cs="Arial"/>
          <w:sz w:val="24"/>
          <w:szCs w:val="24"/>
          <w:lang w:val="en-GB"/>
        </w:rPr>
        <w:t>t</w:t>
      </w:r>
      <w:r w:rsidR="00ED7578" w:rsidRPr="00FB0DD3">
        <w:rPr>
          <w:rFonts w:ascii="Arial" w:eastAsia="Times New Roman" w:hAnsi="Arial" w:cs="Arial"/>
          <w:sz w:val="24"/>
          <w:szCs w:val="24"/>
          <w:lang w:val="en-GB"/>
        </w:rPr>
        <w:t>al sta</w:t>
      </w:r>
      <w:r w:rsidR="00BF7BA8" w:rsidRPr="00FB0DD3">
        <w:rPr>
          <w:rFonts w:ascii="Arial" w:eastAsia="Times New Roman" w:hAnsi="Arial" w:cs="Arial"/>
          <w:sz w:val="24"/>
          <w:szCs w:val="24"/>
          <w:lang w:val="en-GB"/>
        </w:rPr>
        <w:t xml:space="preserve">ff of </w:t>
      </w:r>
      <w:r w:rsidR="00A84CF7" w:rsidRPr="00FB0DD3">
        <w:rPr>
          <w:rFonts w:ascii="Arial" w:eastAsia="Times New Roman" w:hAnsi="Arial" w:cs="Arial"/>
          <w:sz w:val="24"/>
          <w:szCs w:val="24"/>
          <w:lang w:val="en-GB"/>
        </w:rPr>
        <w:t>29</w:t>
      </w:r>
      <w:r w:rsidR="00BF7BA8" w:rsidRPr="00FB0DD3">
        <w:rPr>
          <w:rFonts w:ascii="Arial" w:eastAsia="Times New Roman" w:hAnsi="Arial" w:cs="Arial"/>
          <w:sz w:val="24"/>
          <w:szCs w:val="24"/>
          <w:lang w:val="en-GB"/>
        </w:rPr>
        <w:t xml:space="preserve"> comprising</w:t>
      </w:r>
      <w:r w:rsidR="00A84CF7" w:rsidRPr="00FB0DD3">
        <w:rPr>
          <w:rFonts w:ascii="Arial" w:eastAsia="Times New Roman" w:hAnsi="Arial" w:cs="Arial"/>
          <w:sz w:val="24"/>
          <w:szCs w:val="24"/>
          <w:lang w:val="en-GB"/>
        </w:rPr>
        <w:t xml:space="preserve"> 1</w:t>
      </w:r>
      <w:r w:rsidR="007B35C7" w:rsidRPr="00FB0DD3">
        <w:rPr>
          <w:rFonts w:ascii="Arial" w:eastAsia="Times New Roman" w:hAnsi="Arial" w:cs="Arial"/>
          <w:sz w:val="24"/>
          <w:szCs w:val="24"/>
          <w:lang w:val="en-GB"/>
        </w:rPr>
        <w:t>Senior</w:t>
      </w:r>
      <w:r w:rsidR="00A84CF7" w:rsidRPr="00FB0DD3">
        <w:rPr>
          <w:rFonts w:ascii="Arial" w:eastAsia="Times New Roman" w:hAnsi="Arial" w:cs="Arial"/>
          <w:sz w:val="24"/>
          <w:szCs w:val="24"/>
          <w:lang w:val="en-GB"/>
        </w:rPr>
        <w:t xml:space="preserve"> Environment Health officer,</w:t>
      </w:r>
      <w:r w:rsidR="007B35C7" w:rsidRPr="00FB0DD3">
        <w:rPr>
          <w:rFonts w:ascii="Arial" w:eastAsia="Times New Roman" w:hAnsi="Arial" w:cs="Arial"/>
          <w:sz w:val="24"/>
          <w:szCs w:val="24"/>
          <w:lang w:val="en-GB"/>
        </w:rPr>
        <w:t>2</w:t>
      </w:r>
      <w:r w:rsidR="00A84CF7" w:rsidRPr="00FB0DD3">
        <w:rPr>
          <w:rFonts w:ascii="Arial" w:eastAsia="Times New Roman" w:hAnsi="Arial" w:cs="Arial"/>
          <w:sz w:val="24"/>
          <w:szCs w:val="24"/>
          <w:lang w:val="en-GB"/>
        </w:rPr>
        <w:t xml:space="preserve"> Chief Environmental Health Assistants</w:t>
      </w:r>
      <w:r w:rsidR="00BF7BA8" w:rsidRPr="00FB0DD3">
        <w:rPr>
          <w:rFonts w:ascii="Arial" w:eastAsia="Times New Roman" w:hAnsi="Arial" w:cs="Arial"/>
          <w:sz w:val="24"/>
          <w:szCs w:val="24"/>
          <w:lang w:val="en-GB"/>
        </w:rPr>
        <w:t xml:space="preserve"> </w:t>
      </w:r>
      <w:r w:rsidR="00A84CF7" w:rsidRPr="00FB0DD3">
        <w:rPr>
          <w:rFonts w:ascii="Arial" w:eastAsia="Times New Roman" w:hAnsi="Arial" w:cs="Arial"/>
          <w:sz w:val="24"/>
          <w:szCs w:val="24"/>
          <w:lang w:val="en-GB"/>
        </w:rPr>
        <w:t xml:space="preserve">, 1Principal Environment Health officer,1 Environment Health officer,  </w:t>
      </w:r>
      <w:r w:rsidR="007B35C7" w:rsidRPr="00FB0DD3">
        <w:rPr>
          <w:rFonts w:ascii="Arial" w:eastAsia="Times New Roman" w:hAnsi="Arial" w:cs="Arial"/>
          <w:sz w:val="24"/>
          <w:szCs w:val="24"/>
          <w:lang w:val="en-GB"/>
        </w:rPr>
        <w:t>9</w:t>
      </w:r>
      <w:r w:rsidR="00410905" w:rsidRPr="00FB0DD3">
        <w:rPr>
          <w:rFonts w:ascii="Arial" w:eastAsia="Times New Roman" w:hAnsi="Arial" w:cs="Arial"/>
          <w:sz w:val="24"/>
          <w:szCs w:val="24"/>
          <w:lang w:val="en-GB"/>
        </w:rPr>
        <w:t>E</w:t>
      </w:r>
      <w:r w:rsidR="00BF7BA8" w:rsidRPr="00FB0DD3">
        <w:rPr>
          <w:rFonts w:ascii="Arial" w:eastAsia="Times New Roman" w:hAnsi="Arial" w:cs="Arial"/>
          <w:sz w:val="24"/>
          <w:szCs w:val="24"/>
          <w:lang w:val="en-GB"/>
        </w:rPr>
        <w:t xml:space="preserve">nvironmental Health </w:t>
      </w:r>
      <w:r w:rsidR="00A84CF7" w:rsidRPr="00FB0DD3">
        <w:rPr>
          <w:rFonts w:ascii="Arial" w:eastAsia="Times New Roman" w:hAnsi="Arial" w:cs="Arial"/>
          <w:sz w:val="24"/>
          <w:szCs w:val="24"/>
          <w:lang w:val="en-GB"/>
        </w:rPr>
        <w:t>Assistants Officers</w:t>
      </w:r>
      <w:r w:rsidR="00BF7BA8" w:rsidRPr="00FB0DD3">
        <w:rPr>
          <w:rFonts w:ascii="Arial" w:eastAsia="Times New Roman" w:hAnsi="Arial" w:cs="Arial"/>
          <w:sz w:val="24"/>
          <w:szCs w:val="24"/>
          <w:lang w:val="en-GB"/>
        </w:rPr>
        <w:t xml:space="preserve">, </w:t>
      </w:r>
      <w:r w:rsidR="00A84CF7" w:rsidRPr="00FB0DD3">
        <w:rPr>
          <w:rFonts w:ascii="Arial" w:eastAsia="Times New Roman" w:hAnsi="Arial" w:cs="Arial"/>
          <w:sz w:val="24"/>
          <w:szCs w:val="24"/>
          <w:lang w:val="en-GB"/>
        </w:rPr>
        <w:t>9 Sanitary Labourers,  5</w:t>
      </w:r>
      <w:r w:rsidR="00410905" w:rsidRPr="00FB0DD3">
        <w:rPr>
          <w:rFonts w:ascii="Arial" w:eastAsia="Times New Roman" w:hAnsi="Arial" w:cs="Arial"/>
          <w:sz w:val="24"/>
          <w:szCs w:val="24"/>
          <w:lang w:val="en-GB"/>
        </w:rPr>
        <w:t xml:space="preserve"> Conservancy Labourers and 1 Refuse Labourer.</w:t>
      </w:r>
    </w:p>
    <w:p w:rsidR="008A1C0D" w:rsidRDefault="008A1C0D" w:rsidP="00FB0DD3">
      <w:pPr>
        <w:spacing w:after="0" w:line="240" w:lineRule="auto"/>
        <w:ind w:left="720"/>
        <w:contextualSpacing/>
        <w:jc w:val="both"/>
        <w:rPr>
          <w:rFonts w:ascii="Arial" w:eastAsia="Times New Roman" w:hAnsi="Arial" w:cs="Arial"/>
          <w:sz w:val="24"/>
          <w:szCs w:val="24"/>
          <w:lang w:val="en-GB"/>
        </w:rPr>
      </w:pPr>
    </w:p>
    <w:p w:rsidR="009F5F26" w:rsidRPr="00FB0DD3" w:rsidRDefault="009F5F26" w:rsidP="00FB0DD3">
      <w:pPr>
        <w:spacing w:after="0" w:line="240" w:lineRule="auto"/>
        <w:ind w:left="720"/>
        <w:contextualSpacing/>
        <w:jc w:val="both"/>
        <w:rPr>
          <w:rFonts w:ascii="Arial" w:eastAsia="Times New Roman" w:hAnsi="Arial" w:cs="Arial"/>
          <w:sz w:val="24"/>
          <w:szCs w:val="24"/>
          <w:lang w:val="en-GB"/>
        </w:rPr>
      </w:pPr>
      <w:r w:rsidRPr="00FB0DD3">
        <w:rPr>
          <w:rFonts w:ascii="Arial" w:eastAsia="Times New Roman" w:hAnsi="Arial" w:cs="Arial"/>
          <w:sz w:val="24"/>
          <w:szCs w:val="24"/>
          <w:lang w:val="en-GB"/>
        </w:rPr>
        <w:t>Challenges</w:t>
      </w:r>
      <w:r w:rsidR="00431BBF" w:rsidRPr="00FB0DD3">
        <w:rPr>
          <w:rFonts w:ascii="Arial" w:eastAsia="Times New Roman" w:hAnsi="Arial" w:cs="Arial"/>
          <w:sz w:val="24"/>
          <w:szCs w:val="24"/>
          <w:lang w:val="en-GB"/>
        </w:rPr>
        <w:t xml:space="preserve"> in executing the sub-programme include:</w:t>
      </w:r>
    </w:p>
    <w:p w:rsidR="009F5F26" w:rsidRPr="00FB0DD3" w:rsidRDefault="009F5F26" w:rsidP="008A1C0D">
      <w:pPr>
        <w:pStyle w:val="ListParagraph"/>
        <w:numPr>
          <w:ilvl w:val="0"/>
          <w:numId w:val="49"/>
        </w:numPr>
        <w:autoSpaceDE w:val="0"/>
        <w:autoSpaceDN w:val="0"/>
        <w:adjustRightInd w:val="0"/>
        <w:spacing w:after="200"/>
        <w:ind w:left="1080"/>
        <w:jc w:val="both"/>
        <w:rPr>
          <w:rFonts w:ascii="Arial" w:hAnsi="Arial" w:cs="Arial"/>
          <w:sz w:val="24"/>
          <w:szCs w:val="24"/>
        </w:rPr>
      </w:pPr>
      <w:r w:rsidRPr="00FB0DD3">
        <w:rPr>
          <w:rFonts w:ascii="Arial" w:hAnsi="Arial" w:cs="Arial"/>
          <w:sz w:val="24"/>
          <w:szCs w:val="24"/>
        </w:rPr>
        <w:t>Donor polices are sometimes challenging</w:t>
      </w:r>
    </w:p>
    <w:p w:rsidR="009F5F26" w:rsidRPr="00FB0DD3" w:rsidRDefault="009F5F26"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Low funding for infrastructure development</w:t>
      </w:r>
    </w:p>
    <w:p w:rsidR="009F5F26" w:rsidRPr="00FB0DD3" w:rsidRDefault="009F5F26"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Limited</w:t>
      </w:r>
      <w:r w:rsidR="00431BBF" w:rsidRPr="00FB0DD3">
        <w:rPr>
          <w:rFonts w:ascii="Arial" w:hAnsi="Arial" w:cs="Arial"/>
          <w:sz w:val="24"/>
          <w:szCs w:val="24"/>
        </w:rPr>
        <w:t xml:space="preserve"> office and</w:t>
      </w:r>
      <w:r w:rsidRPr="00FB0DD3">
        <w:rPr>
          <w:rFonts w:ascii="Arial" w:hAnsi="Arial" w:cs="Arial"/>
          <w:sz w:val="24"/>
          <w:szCs w:val="24"/>
        </w:rPr>
        <w:t xml:space="preserve"> staff accommodation and those available are dilapidated</w:t>
      </w:r>
    </w:p>
    <w:p w:rsidR="007D2FE3" w:rsidRPr="00FB0DD3" w:rsidRDefault="007D2FE3"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Deplorable state of the District Health Directorate.</w:t>
      </w:r>
    </w:p>
    <w:p w:rsidR="009F5F26" w:rsidRPr="00FB0DD3" w:rsidRDefault="007D2FE3"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L</w:t>
      </w:r>
      <w:r w:rsidR="009F5F26" w:rsidRPr="00FB0DD3">
        <w:rPr>
          <w:rFonts w:ascii="Arial" w:hAnsi="Arial" w:cs="Arial"/>
          <w:sz w:val="24"/>
          <w:szCs w:val="24"/>
        </w:rPr>
        <w:t>ow sponsorship to health personnel to return to the district and work</w:t>
      </w:r>
    </w:p>
    <w:p w:rsidR="009F5F26" w:rsidRPr="00FB0DD3" w:rsidRDefault="007D2FE3"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I</w:t>
      </w:r>
      <w:r w:rsidR="009F5F26" w:rsidRPr="00FB0DD3">
        <w:rPr>
          <w:rFonts w:ascii="Arial" w:hAnsi="Arial" w:cs="Arial"/>
          <w:sz w:val="24"/>
          <w:szCs w:val="24"/>
        </w:rPr>
        <w:t>nequitable distribution of health personnel (doctor, nurses)</w:t>
      </w:r>
    </w:p>
    <w:p w:rsidR="00A309F0" w:rsidRPr="00FB0DD3" w:rsidRDefault="007D2FE3"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Delays</w:t>
      </w:r>
      <w:r w:rsidR="009F5F26" w:rsidRPr="00FB0DD3">
        <w:rPr>
          <w:rFonts w:ascii="Arial" w:hAnsi="Arial" w:cs="Arial"/>
          <w:sz w:val="24"/>
          <w:szCs w:val="24"/>
        </w:rPr>
        <w:t xml:space="preserve"> in re-imbursement </w:t>
      </w:r>
      <w:r w:rsidRPr="00FB0DD3">
        <w:rPr>
          <w:rFonts w:ascii="Arial" w:hAnsi="Arial" w:cs="Arial"/>
          <w:sz w:val="24"/>
          <w:szCs w:val="24"/>
        </w:rPr>
        <w:t xml:space="preserve">of funds (NHIS) </w:t>
      </w:r>
      <w:r w:rsidR="009F5F26" w:rsidRPr="00FB0DD3">
        <w:rPr>
          <w:rFonts w:ascii="Arial" w:hAnsi="Arial" w:cs="Arial"/>
          <w:sz w:val="24"/>
          <w:szCs w:val="24"/>
        </w:rPr>
        <w:t xml:space="preserve">to </w:t>
      </w:r>
      <w:r w:rsidRPr="00FB0DD3">
        <w:rPr>
          <w:rFonts w:ascii="Arial" w:hAnsi="Arial" w:cs="Arial"/>
          <w:sz w:val="24"/>
          <w:szCs w:val="24"/>
        </w:rPr>
        <w:t xml:space="preserve">health </w:t>
      </w:r>
      <w:r w:rsidR="009F5F26" w:rsidRPr="00FB0DD3">
        <w:rPr>
          <w:rFonts w:ascii="Arial" w:hAnsi="Arial" w:cs="Arial"/>
          <w:sz w:val="24"/>
          <w:szCs w:val="24"/>
        </w:rPr>
        <w:t xml:space="preserve">centres </w:t>
      </w:r>
      <w:r w:rsidR="00431BBF" w:rsidRPr="00FB0DD3">
        <w:rPr>
          <w:rFonts w:ascii="Arial" w:hAnsi="Arial" w:cs="Arial"/>
          <w:sz w:val="24"/>
          <w:szCs w:val="24"/>
        </w:rPr>
        <w:t>to function effectively</w:t>
      </w:r>
    </w:p>
    <w:p w:rsidR="00431BBF" w:rsidRPr="00FB0DD3" w:rsidRDefault="00431BBF"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Common fund disbursement is silent as to a percentage of the DACF that should be committed to environment health and sanitation issues</w:t>
      </w:r>
    </w:p>
    <w:p w:rsidR="00431BBF" w:rsidRPr="00FB0DD3" w:rsidRDefault="00431BBF"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Lack of machinery for sanitation management (Pay-loader for refuse evacuation, septic-tank-emptier for liquid waste management)</w:t>
      </w:r>
    </w:p>
    <w:p w:rsidR="00431BBF" w:rsidRPr="00FB0DD3" w:rsidRDefault="00431BBF"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Lack of sanitary land-fill sites</w:t>
      </w:r>
    </w:p>
    <w:p w:rsidR="00431BBF" w:rsidRPr="00FB0DD3" w:rsidRDefault="00431BBF"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Lack of liquid waste treatment plants (waste stabilisation pond)</w:t>
      </w:r>
    </w:p>
    <w:p w:rsidR="00A309F0" w:rsidRPr="00FB0DD3" w:rsidRDefault="00431BBF"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lastRenderedPageBreak/>
        <w:t xml:space="preserve">Inadequate means of transport for execution </w:t>
      </w:r>
      <w:r w:rsidR="00BF7BA8" w:rsidRPr="00FB0DD3">
        <w:rPr>
          <w:rFonts w:ascii="Arial" w:hAnsi="Arial" w:cs="Arial"/>
          <w:sz w:val="24"/>
          <w:szCs w:val="24"/>
        </w:rPr>
        <w:t>and monitoring</w:t>
      </w:r>
      <w:r w:rsidRPr="00FB0DD3">
        <w:rPr>
          <w:rFonts w:ascii="Arial" w:hAnsi="Arial" w:cs="Arial"/>
          <w:sz w:val="24"/>
          <w:szCs w:val="24"/>
        </w:rPr>
        <w:t xml:space="preserve"> </w:t>
      </w:r>
      <w:r w:rsidR="00BF7BA8" w:rsidRPr="00FB0DD3">
        <w:rPr>
          <w:rFonts w:ascii="Arial" w:hAnsi="Arial" w:cs="Arial"/>
          <w:sz w:val="24"/>
          <w:szCs w:val="24"/>
        </w:rPr>
        <w:t>of health</w:t>
      </w:r>
      <w:r w:rsidRPr="00FB0DD3">
        <w:rPr>
          <w:rFonts w:ascii="Arial" w:hAnsi="Arial" w:cs="Arial"/>
          <w:sz w:val="24"/>
          <w:szCs w:val="24"/>
        </w:rPr>
        <w:t xml:space="preserve"> activities</w:t>
      </w:r>
      <w:r w:rsidR="00BF7BA8" w:rsidRPr="00FB0DD3">
        <w:rPr>
          <w:rFonts w:ascii="Arial" w:hAnsi="Arial" w:cs="Arial"/>
          <w:sz w:val="24"/>
          <w:szCs w:val="24"/>
        </w:rPr>
        <w:t>.</w:t>
      </w:r>
    </w:p>
    <w:p w:rsidR="00BF7BA8" w:rsidRPr="00FB0DD3" w:rsidRDefault="00BF7BA8"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Insufficient sanitary logistics.</w:t>
      </w:r>
    </w:p>
    <w:p w:rsidR="00BF7BA8" w:rsidRPr="00FB0DD3" w:rsidRDefault="00BF7BA8"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Lack of motorbikes for monitoring.</w:t>
      </w:r>
    </w:p>
    <w:p w:rsidR="006F2899" w:rsidRPr="00FB0DD3" w:rsidRDefault="006F2899" w:rsidP="006C74C5">
      <w:pPr>
        <w:numPr>
          <w:ilvl w:val="0"/>
          <w:numId w:val="9"/>
        </w:numPr>
        <w:spacing w:before="240" w:line="240" w:lineRule="auto"/>
        <w:ind w:hanging="720"/>
        <w:contextualSpacing/>
        <w:jc w:val="both"/>
        <w:rPr>
          <w:rFonts w:ascii="Arial" w:eastAsia="Times New Roman" w:hAnsi="Arial" w:cs="Arial"/>
          <w:b/>
          <w:sz w:val="24"/>
          <w:szCs w:val="24"/>
          <w:lang w:val="en-GB"/>
        </w:rPr>
      </w:pPr>
      <w:r w:rsidRPr="00FB0DD3">
        <w:rPr>
          <w:rFonts w:ascii="Arial" w:eastAsia="Times New Roman" w:hAnsi="Arial" w:cs="Arial"/>
          <w:b/>
          <w:sz w:val="24"/>
          <w:szCs w:val="24"/>
          <w:lang w:val="en-GB"/>
        </w:rPr>
        <w:t>Budget Sub-Programme Results Statement</w:t>
      </w:r>
    </w:p>
    <w:p w:rsidR="008D7094" w:rsidRDefault="008D7094" w:rsidP="00FB0DD3">
      <w:pPr>
        <w:spacing w:after="0" w:line="240" w:lineRule="auto"/>
        <w:ind w:left="720"/>
        <w:contextualSpacing/>
        <w:jc w:val="both"/>
        <w:rPr>
          <w:rFonts w:ascii="Arial" w:hAnsi="Arial" w:cs="Arial"/>
          <w:sz w:val="24"/>
          <w:szCs w:val="24"/>
        </w:rPr>
      </w:pPr>
      <w:r w:rsidRPr="00FB0DD3">
        <w:rPr>
          <w:rFonts w:ascii="Arial" w:hAnsi="Arial" w:cs="Arial"/>
          <w:sz w:val="24"/>
          <w:szCs w:val="24"/>
        </w:rPr>
        <w:t xml:space="preserve">The table indicates the main outputs, its indicators and projections by which the </w:t>
      </w:r>
      <w:r w:rsidR="00BD5C34" w:rsidRPr="00FB0DD3">
        <w:rPr>
          <w:rFonts w:ascii="Arial" w:hAnsi="Arial" w:cs="Arial"/>
          <w:sz w:val="24"/>
          <w:szCs w:val="24"/>
        </w:rPr>
        <w:t xml:space="preserve">District </w:t>
      </w:r>
      <w:r w:rsidRPr="00FB0DD3">
        <w:rPr>
          <w:rFonts w:ascii="Arial" w:hAnsi="Arial" w:cs="Arial"/>
          <w:sz w:val="24"/>
          <w:szCs w:val="24"/>
        </w:rPr>
        <w:t>measure</w:t>
      </w:r>
      <w:r w:rsidR="00BD5C34" w:rsidRPr="00FB0DD3">
        <w:rPr>
          <w:rFonts w:ascii="Arial" w:hAnsi="Arial" w:cs="Arial"/>
          <w:sz w:val="24"/>
          <w:szCs w:val="24"/>
        </w:rPr>
        <w:t>s</w:t>
      </w:r>
      <w:r w:rsidRPr="00FB0DD3">
        <w:rPr>
          <w:rFonts w:ascii="Arial" w:hAnsi="Arial" w:cs="Arial"/>
          <w:sz w:val="24"/>
          <w:szCs w:val="24"/>
        </w:rPr>
        <w:t xml:space="preserve"> the performance of this sub-</w:t>
      </w:r>
      <w:proofErr w:type="spellStart"/>
      <w:r w:rsidRPr="00FB0DD3">
        <w:rPr>
          <w:rFonts w:ascii="Arial" w:hAnsi="Arial" w:cs="Arial"/>
          <w:sz w:val="24"/>
          <w:szCs w:val="24"/>
        </w:rPr>
        <w:t>programme</w:t>
      </w:r>
      <w:proofErr w:type="spellEnd"/>
      <w:r w:rsidRPr="00FB0DD3">
        <w:rPr>
          <w:rFonts w:ascii="Arial" w:hAnsi="Arial" w:cs="Arial"/>
          <w:sz w:val="24"/>
          <w:szCs w:val="24"/>
        </w:rPr>
        <w:t>. The past data indicates actual performance whilst the projections are the</w:t>
      </w:r>
      <w:r w:rsidR="00BD5C34" w:rsidRPr="00FB0DD3">
        <w:rPr>
          <w:rFonts w:ascii="Arial" w:hAnsi="Arial" w:cs="Arial"/>
          <w:sz w:val="24"/>
          <w:szCs w:val="24"/>
        </w:rPr>
        <w:t xml:space="preserve"> District</w:t>
      </w:r>
      <w:r w:rsidRPr="00FB0DD3">
        <w:rPr>
          <w:rFonts w:ascii="Arial" w:hAnsi="Arial" w:cs="Arial"/>
          <w:sz w:val="24"/>
          <w:szCs w:val="24"/>
        </w:rPr>
        <w:t>’s</w:t>
      </w:r>
      <w:r w:rsidR="00002DA8">
        <w:rPr>
          <w:rFonts w:ascii="Arial" w:hAnsi="Arial" w:cs="Arial"/>
          <w:sz w:val="24"/>
          <w:szCs w:val="24"/>
        </w:rPr>
        <w:t xml:space="preserve"> estimate of future performance</w:t>
      </w:r>
    </w:p>
    <w:p w:rsidR="00002DA8" w:rsidRPr="00FB0DD3" w:rsidRDefault="00002DA8" w:rsidP="00FB0DD3">
      <w:pPr>
        <w:spacing w:after="0" w:line="240" w:lineRule="auto"/>
        <w:ind w:left="720"/>
        <w:contextualSpacing/>
        <w:jc w:val="both"/>
        <w:rPr>
          <w:rFonts w:ascii="Arial" w:hAnsi="Arial" w:cs="Arial"/>
          <w:sz w:val="24"/>
          <w:szCs w:val="24"/>
        </w:rPr>
      </w:pPr>
    </w:p>
    <w:tbl>
      <w:tblPr>
        <w:tblW w:w="10874" w:type="dxa"/>
        <w:tblInd w:w="-76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2070"/>
        <w:gridCol w:w="2380"/>
        <w:gridCol w:w="874"/>
        <w:gridCol w:w="954"/>
        <w:gridCol w:w="874"/>
        <w:gridCol w:w="1192"/>
        <w:gridCol w:w="1351"/>
        <w:gridCol w:w="1179"/>
      </w:tblGrid>
      <w:tr w:rsidR="00002DA8" w:rsidRPr="009B6083" w:rsidTr="001654B1">
        <w:trPr>
          <w:cantSplit/>
          <w:trHeight w:val="292"/>
        </w:trPr>
        <w:tc>
          <w:tcPr>
            <w:tcW w:w="2070" w:type="dxa"/>
            <w:vMerge w:val="restart"/>
            <w:tcBorders>
              <w:top w:val="single" w:sz="12" w:space="0" w:color="auto"/>
              <w:left w:val="single" w:sz="12" w:space="0" w:color="auto"/>
              <w:bottom w:val="single" w:sz="4" w:space="0" w:color="auto"/>
              <w:right w:val="single" w:sz="4" w:space="0" w:color="auto"/>
            </w:tcBorders>
            <w:shd w:val="clear" w:color="auto" w:fill="auto"/>
            <w:tcMar>
              <w:left w:w="57" w:type="dxa"/>
              <w:right w:w="57" w:type="dxa"/>
            </w:tcMar>
            <w:vAlign w:val="center"/>
          </w:tcPr>
          <w:p w:rsidR="00002DA8" w:rsidRPr="009B6083" w:rsidRDefault="00002DA8" w:rsidP="009B6083">
            <w:pPr>
              <w:keepNext/>
              <w:spacing w:after="0" w:line="240" w:lineRule="auto"/>
              <w:jc w:val="center"/>
              <w:rPr>
                <w:rFonts w:ascii="Arial" w:eastAsia="Times New Roman" w:hAnsi="Arial" w:cs="Arial"/>
                <w:b/>
                <w:szCs w:val="24"/>
                <w:lang w:val="en-GB"/>
              </w:rPr>
            </w:pPr>
            <w:r w:rsidRPr="009B6083">
              <w:rPr>
                <w:rFonts w:ascii="Arial" w:eastAsia="Times New Roman" w:hAnsi="Arial" w:cs="Arial"/>
                <w:b/>
                <w:szCs w:val="24"/>
                <w:lang w:val="en-GB"/>
              </w:rPr>
              <w:t>Main Outputs</w:t>
            </w:r>
          </w:p>
        </w:tc>
        <w:tc>
          <w:tcPr>
            <w:tcW w:w="2380" w:type="dxa"/>
            <w:vMerge w:val="restart"/>
            <w:tcBorders>
              <w:top w:val="single" w:sz="12"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02DA8" w:rsidRPr="009B6083" w:rsidRDefault="00002DA8" w:rsidP="009B6083">
            <w:pPr>
              <w:keepNext/>
              <w:spacing w:after="0" w:line="240" w:lineRule="auto"/>
              <w:jc w:val="center"/>
              <w:rPr>
                <w:rFonts w:ascii="Arial" w:eastAsia="Times New Roman" w:hAnsi="Arial" w:cs="Arial"/>
                <w:b/>
                <w:szCs w:val="24"/>
                <w:lang w:val="en-GB"/>
              </w:rPr>
            </w:pPr>
            <w:r w:rsidRPr="009B6083">
              <w:rPr>
                <w:rFonts w:ascii="Arial" w:eastAsia="Times New Roman" w:hAnsi="Arial" w:cs="Arial"/>
                <w:b/>
                <w:szCs w:val="24"/>
                <w:lang w:val="en-GB"/>
              </w:rPr>
              <w:t>Output Indicator</w:t>
            </w:r>
          </w:p>
        </w:tc>
        <w:tc>
          <w:tcPr>
            <w:tcW w:w="1828" w:type="dxa"/>
            <w:gridSpan w:val="2"/>
            <w:tcBorders>
              <w:top w:val="single" w:sz="12" w:space="0" w:color="auto"/>
              <w:left w:val="single" w:sz="4" w:space="0" w:color="auto"/>
              <w:bottom w:val="single" w:sz="4" w:space="0" w:color="auto"/>
              <w:right w:val="single" w:sz="4" w:space="0" w:color="auto"/>
            </w:tcBorders>
            <w:shd w:val="clear" w:color="auto" w:fill="auto"/>
            <w:vAlign w:val="center"/>
          </w:tcPr>
          <w:p w:rsidR="00002DA8" w:rsidRPr="009B6083" w:rsidRDefault="00002DA8" w:rsidP="009B6083">
            <w:pPr>
              <w:keepNext/>
              <w:spacing w:after="0" w:line="240" w:lineRule="auto"/>
              <w:jc w:val="center"/>
              <w:rPr>
                <w:rFonts w:ascii="Arial" w:eastAsia="Times New Roman" w:hAnsi="Arial" w:cs="Arial"/>
                <w:b/>
                <w:szCs w:val="24"/>
                <w:lang w:val="en-GB"/>
              </w:rPr>
            </w:pPr>
            <w:r w:rsidRPr="009B6083">
              <w:rPr>
                <w:rFonts w:ascii="Arial" w:eastAsia="Times New Roman" w:hAnsi="Arial" w:cs="Arial"/>
                <w:b/>
                <w:szCs w:val="24"/>
                <w:lang w:val="en-GB"/>
              </w:rPr>
              <w:t>Past Years</w:t>
            </w:r>
          </w:p>
        </w:tc>
        <w:tc>
          <w:tcPr>
            <w:tcW w:w="3417" w:type="dxa"/>
            <w:gridSpan w:val="3"/>
            <w:tcBorders>
              <w:top w:val="single" w:sz="12" w:space="0" w:color="auto"/>
              <w:left w:val="single" w:sz="4" w:space="0" w:color="auto"/>
              <w:bottom w:val="single" w:sz="4" w:space="0" w:color="auto"/>
              <w:right w:val="single" w:sz="12" w:space="0" w:color="auto"/>
            </w:tcBorders>
            <w:shd w:val="clear" w:color="auto" w:fill="auto"/>
            <w:vAlign w:val="center"/>
          </w:tcPr>
          <w:p w:rsidR="00002DA8" w:rsidRPr="009B6083" w:rsidRDefault="00002DA8" w:rsidP="009B6083">
            <w:pPr>
              <w:keepNext/>
              <w:spacing w:after="0" w:line="240" w:lineRule="auto"/>
              <w:jc w:val="center"/>
              <w:rPr>
                <w:rFonts w:ascii="Arial" w:eastAsia="Times New Roman" w:hAnsi="Arial" w:cs="Arial"/>
                <w:b/>
                <w:szCs w:val="24"/>
                <w:lang w:val="en-GB"/>
              </w:rPr>
            </w:pPr>
            <w:r w:rsidRPr="009B6083">
              <w:rPr>
                <w:rFonts w:ascii="Arial" w:eastAsia="Times New Roman" w:hAnsi="Arial" w:cs="Arial"/>
                <w:b/>
                <w:szCs w:val="24"/>
                <w:lang w:val="en-GB"/>
              </w:rPr>
              <w:t>Projections</w:t>
            </w:r>
          </w:p>
        </w:tc>
        <w:tc>
          <w:tcPr>
            <w:tcW w:w="1179" w:type="dxa"/>
            <w:tcBorders>
              <w:top w:val="single" w:sz="12" w:space="0" w:color="auto"/>
              <w:left w:val="single" w:sz="4" w:space="0" w:color="auto"/>
              <w:bottom w:val="single" w:sz="4" w:space="0" w:color="auto"/>
              <w:right w:val="single" w:sz="12" w:space="0" w:color="auto"/>
            </w:tcBorders>
          </w:tcPr>
          <w:p w:rsidR="00002DA8" w:rsidRPr="009B6083" w:rsidRDefault="00002DA8" w:rsidP="009B6083">
            <w:pPr>
              <w:keepNext/>
              <w:spacing w:after="0" w:line="240" w:lineRule="auto"/>
              <w:jc w:val="center"/>
              <w:rPr>
                <w:rFonts w:ascii="Arial" w:eastAsia="Times New Roman" w:hAnsi="Arial" w:cs="Arial"/>
                <w:b/>
                <w:szCs w:val="24"/>
                <w:lang w:val="en-GB"/>
              </w:rPr>
            </w:pPr>
          </w:p>
        </w:tc>
      </w:tr>
      <w:tr w:rsidR="00002DA8" w:rsidRPr="009B6083" w:rsidTr="001654B1">
        <w:trPr>
          <w:cantSplit/>
          <w:trHeight w:val="879"/>
        </w:trPr>
        <w:tc>
          <w:tcPr>
            <w:tcW w:w="2070" w:type="dxa"/>
            <w:vMerge/>
            <w:tcBorders>
              <w:top w:val="single" w:sz="4" w:space="0" w:color="auto"/>
              <w:left w:val="single" w:sz="12" w:space="0" w:color="auto"/>
              <w:bottom w:val="single" w:sz="12" w:space="0" w:color="auto"/>
              <w:right w:val="single" w:sz="4" w:space="0" w:color="auto"/>
            </w:tcBorders>
            <w:shd w:val="clear" w:color="auto" w:fill="auto"/>
            <w:tcMar>
              <w:left w:w="57" w:type="dxa"/>
              <w:right w:w="57" w:type="dxa"/>
            </w:tcMar>
            <w:vAlign w:val="center"/>
          </w:tcPr>
          <w:p w:rsidR="00002DA8" w:rsidRPr="009B6083" w:rsidRDefault="00002DA8" w:rsidP="009B6083">
            <w:pPr>
              <w:keepNext/>
              <w:spacing w:after="0" w:line="240" w:lineRule="auto"/>
              <w:jc w:val="center"/>
              <w:rPr>
                <w:rFonts w:ascii="Arial" w:eastAsia="Times New Roman" w:hAnsi="Arial" w:cs="Arial"/>
                <w:b/>
                <w:szCs w:val="24"/>
                <w:lang w:val="en-GB"/>
              </w:rPr>
            </w:pPr>
          </w:p>
        </w:tc>
        <w:tc>
          <w:tcPr>
            <w:tcW w:w="2380" w:type="dxa"/>
            <w:vMerge/>
            <w:tcBorders>
              <w:top w:val="single" w:sz="4" w:space="0" w:color="auto"/>
              <w:left w:val="single" w:sz="4" w:space="0" w:color="auto"/>
              <w:bottom w:val="single" w:sz="12" w:space="0" w:color="auto"/>
              <w:right w:val="single" w:sz="4" w:space="0" w:color="auto"/>
            </w:tcBorders>
            <w:shd w:val="clear" w:color="auto" w:fill="auto"/>
            <w:tcMar>
              <w:left w:w="57" w:type="dxa"/>
              <w:right w:w="57" w:type="dxa"/>
            </w:tcMar>
            <w:vAlign w:val="center"/>
          </w:tcPr>
          <w:p w:rsidR="00002DA8" w:rsidRPr="009B6083" w:rsidRDefault="00002DA8" w:rsidP="009B6083">
            <w:pPr>
              <w:keepNext/>
              <w:spacing w:after="0" w:line="240" w:lineRule="auto"/>
              <w:jc w:val="center"/>
              <w:rPr>
                <w:rFonts w:ascii="Arial" w:eastAsia="Times New Roman" w:hAnsi="Arial" w:cs="Arial"/>
                <w:b/>
                <w:szCs w:val="24"/>
                <w:lang w:val="en-GB"/>
              </w:rPr>
            </w:pPr>
          </w:p>
        </w:tc>
        <w:tc>
          <w:tcPr>
            <w:tcW w:w="874" w:type="dxa"/>
            <w:tcBorders>
              <w:top w:val="single" w:sz="4" w:space="0" w:color="auto"/>
              <w:left w:val="single" w:sz="4" w:space="0" w:color="auto"/>
              <w:bottom w:val="single" w:sz="12" w:space="0" w:color="auto"/>
              <w:right w:val="single" w:sz="4" w:space="0" w:color="auto"/>
            </w:tcBorders>
            <w:shd w:val="clear" w:color="auto" w:fill="auto"/>
            <w:tcMar>
              <w:left w:w="57" w:type="dxa"/>
              <w:right w:w="57" w:type="dxa"/>
            </w:tcMar>
            <w:vAlign w:val="center"/>
          </w:tcPr>
          <w:p w:rsidR="00002DA8" w:rsidRPr="009B6083" w:rsidRDefault="00002DA8" w:rsidP="009B6083">
            <w:pPr>
              <w:keepNext/>
              <w:spacing w:after="0" w:line="240" w:lineRule="auto"/>
              <w:jc w:val="center"/>
              <w:rPr>
                <w:rFonts w:ascii="Arial" w:eastAsia="Times New Roman" w:hAnsi="Arial" w:cs="Arial"/>
                <w:b/>
                <w:szCs w:val="24"/>
                <w:lang w:val="en-GB"/>
              </w:rPr>
            </w:pPr>
            <w:r>
              <w:rPr>
                <w:rFonts w:ascii="Arial" w:eastAsia="Times New Roman" w:hAnsi="Arial" w:cs="Arial"/>
                <w:b/>
                <w:szCs w:val="24"/>
                <w:lang w:val="en-GB"/>
              </w:rPr>
              <w:t>2019</w:t>
            </w:r>
          </w:p>
        </w:tc>
        <w:tc>
          <w:tcPr>
            <w:tcW w:w="954" w:type="dxa"/>
            <w:tcBorders>
              <w:top w:val="single" w:sz="4" w:space="0" w:color="auto"/>
              <w:left w:val="single" w:sz="4" w:space="0" w:color="auto"/>
              <w:bottom w:val="single" w:sz="12" w:space="0" w:color="auto"/>
              <w:right w:val="single" w:sz="4" w:space="0" w:color="auto"/>
            </w:tcBorders>
            <w:shd w:val="clear" w:color="auto" w:fill="auto"/>
            <w:vAlign w:val="center"/>
          </w:tcPr>
          <w:p w:rsidR="00002DA8" w:rsidRPr="009B6083" w:rsidRDefault="00002DA8" w:rsidP="009B6083">
            <w:pPr>
              <w:keepNext/>
              <w:spacing w:after="0" w:line="240" w:lineRule="auto"/>
              <w:jc w:val="center"/>
              <w:rPr>
                <w:rFonts w:ascii="Arial" w:eastAsia="Times New Roman" w:hAnsi="Arial" w:cs="Arial"/>
                <w:b/>
                <w:szCs w:val="24"/>
                <w:lang w:val="en-GB"/>
              </w:rPr>
            </w:pPr>
            <w:r>
              <w:rPr>
                <w:rFonts w:ascii="Arial" w:eastAsia="Times New Roman" w:hAnsi="Arial" w:cs="Arial"/>
                <w:b/>
                <w:szCs w:val="24"/>
                <w:lang w:val="en-GB"/>
              </w:rPr>
              <w:t>2020</w:t>
            </w:r>
          </w:p>
        </w:tc>
        <w:tc>
          <w:tcPr>
            <w:tcW w:w="874" w:type="dxa"/>
            <w:tcBorders>
              <w:top w:val="single" w:sz="4" w:space="0" w:color="auto"/>
              <w:left w:val="single" w:sz="4" w:space="0" w:color="auto"/>
              <w:bottom w:val="single" w:sz="12" w:space="0" w:color="auto"/>
              <w:right w:val="single" w:sz="4" w:space="0" w:color="auto"/>
            </w:tcBorders>
            <w:shd w:val="clear" w:color="auto" w:fill="auto"/>
            <w:vAlign w:val="center"/>
          </w:tcPr>
          <w:p w:rsidR="00002DA8" w:rsidRPr="009B6083" w:rsidRDefault="00002DA8" w:rsidP="009B6083">
            <w:pPr>
              <w:keepNext/>
              <w:spacing w:after="0" w:line="240" w:lineRule="auto"/>
              <w:jc w:val="center"/>
              <w:rPr>
                <w:rFonts w:ascii="Arial" w:eastAsia="Times New Roman" w:hAnsi="Arial" w:cs="Arial"/>
                <w:b/>
                <w:szCs w:val="24"/>
                <w:lang w:val="en-GB"/>
              </w:rPr>
            </w:pPr>
            <w:r w:rsidRPr="009B6083">
              <w:rPr>
                <w:rFonts w:ascii="Arial" w:eastAsia="Times New Roman" w:hAnsi="Arial" w:cs="Arial"/>
                <w:b/>
                <w:szCs w:val="24"/>
                <w:lang w:val="en-GB"/>
              </w:rPr>
              <w:t>Budget Year</w:t>
            </w:r>
          </w:p>
          <w:p w:rsidR="00002DA8" w:rsidRPr="009B6083" w:rsidRDefault="00002DA8" w:rsidP="009B6083">
            <w:pPr>
              <w:keepNext/>
              <w:spacing w:after="0" w:line="240" w:lineRule="auto"/>
              <w:jc w:val="center"/>
              <w:rPr>
                <w:rFonts w:ascii="Arial" w:eastAsia="Times New Roman" w:hAnsi="Arial" w:cs="Arial"/>
                <w:b/>
                <w:szCs w:val="24"/>
                <w:lang w:val="en-GB"/>
              </w:rPr>
            </w:pPr>
            <w:r>
              <w:rPr>
                <w:rFonts w:ascii="Arial" w:eastAsia="Times New Roman" w:hAnsi="Arial" w:cs="Arial"/>
                <w:b/>
                <w:szCs w:val="24"/>
                <w:lang w:val="en-GB"/>
              </w:rPr>
              <w:t>2021</w:t>
            </w:r>
          </w:p>
        </w:tc>
        <w:tc>
          <w:tcPr>
            <w:tcW w:w="1192" w:type="dxa"/>
            <w:tcBorders>
              <w:top w:val="single" w:sz="4" w:space="0" w:color="auto"/>
              <w:left w:val="single" w:sz="4" w:space="0" w:color="auto"/>
              <w:bottom w:val="single" w:sz="12" w:space="0" w:color="auto"/>
              <w:right w:val="single" w:sz="4" w:space="0" w:color="auto"/>
            </w:tcBorders>
            <w:shd w:val="clear" w:color="auto" w:fill="auto"/>
            <w:tcMar>
              <w:left w:w="57" w:type="dxa"/>
              <w:right w:w="57" w:type="dxa"/>
            </w:tcMar>
            <w:vAlign w:val="center"/>
          </w:tcPr>
          <w:p w:rsidR="00002DA8" w:rsidRPr="009B6083" w:rsidRDefault="00002DA8" w:rsidP="009B6083">
            <w:pPr>
              <w:keepNext/>
              <w:spacing w:after="0" w:line="240" w:lineRule="auto"/>
              <w:jc w:val="center"/>
              <w:rPr>
                <w:rFonts w:ascii="Arial" w:eastAsia="Times New Roman" w:hAnsi="Arial" w:cs="Arial"/>
                <w:b/>
                <w:szCs w:val="24"/>
                <w:lang w:val="en-GB"/>
              </w:rPr>
            </w:pPr>
            <w:r w:rsidRPr="009B6083">
              <w:rPr>
                <w:rFonts w:ascii="Arial" w:eastAsia="Times New Roman" w:hAnsi="Arial" w:cs="Arial"/>
                <w:b/>
                <w:szCs w:val="24"/>
                <w:lang w:val="en-GB"/>
              </w:rPr>
              <w:t>Indicative Year</w:t>
            </w:r>
          </w:p>
          <w:p w:rsidR="00002DA8" w:rsidRPr="009B6083" w:rsidRDefault="00002DA8" w:rsidP="009B6083">
            <w:pPr>
              <w:keepNext/>
              <w:spacing w:after="0" w:line="240" w:lineRule="auto"/>
              <w:jc w:val="center"/>
              <w:rPr>
                <w:rFonts w:ascii="Arial" w:eastAsia="Times New Roman" w:hAnsi="Arial" w:cs="Arial"/>
                <w:b/>
                <w:szCs w:val="24"/>
                <w:lang w:val="en-GB"/>
              </w:rPr>
            </w:pPr>
            <w:r>
              <w:rPr>
                <w:rFonts w:ascii="Arial" w:eastAsia="Times New Roman" w:hAnsi="Arial" w:cs="Arial"/>
                <w:b/>
                <w:szCs w:val="24"/>
                <w:lang w:val="en-GB"/>
              </w:rPr>
              <w:t>2022</w:t>
            </w:r>
          </w:p>
        </w:tc>
        <w:tc>
          <w:tcPr>
            <w:tcW w:w="1351" w:type="dxa"/>
            <w:tcBorders>
              <w:top w:val="single" w:sz="4" w:space="0" w:color="auto"/>
              <w:left w:val="single" w:sz="4" w:space="0" w:color="auto"/>
              <w:bottom w:val="single" w:sz="12" w:space="0" w:color="auto"/>
              <w:right w:val="single" w:sz="12" w:space="0" w:color="auto"/>
            </w:tcBorders>
            <w:shd w:val="clear" w:color="auto" w:fill="auto"/>
            <w:vAlign w:val="center"/>
          </w:tcPr>
          <w:p w:rsidR="00002DA8" w:rsidRPr="009B6083" w:rsidRDefault="00002DA8" w:rsidP="009B6083">
            <w:pPr>
              <w:keepNext/>
              <w:spacing w:after="0" w:line="240" w:lineRule="auto"/>
              <w:jc w:val="center"/>
              <w:rPr>
                <w:rFonts w:ascii="Arial" w:eastAsia="Times New Roman" w:hAnsi="Arial" w:cs="Arial"/>
                <w:b/>
                <w:szCs w:val="24"/>
                <w:lang w:val="en-GB"/>
              </w:rPr>
            </w:pPr>
            <w:r w:rsidRPr="009B6083">
              <w:rPr>
                <w:rFonts w:ascii="Arial" w:eastAsia="Times New Roman" w:hAnsi="Arial" w:cs="Arial"/>
                <w:b/>
                <w:szCs w:val="24"/>
                <w:lang w:val="en-GB"/>
              </w:rPr>
              <w:t>Indicative Year</w:t>
            </w:r>
          </w:p>
          <w:p w:rsidR="00002DA8" w:rsidRPr="009B6083" w:rsidRDefault="00002DA8" w:rsidP="009B6083">
            <w:pPr>
              <w:keepNext/>
              <w:spacing w:after="0" w:line="240" w:lineRule="auto"/>
              <w:jc w:val="center"/>
              <w:rPr>
                <w:rFonts w:ascii="Arial" w:eastAsia="Times New Roman" w:hAnsi="Arial" w:cs="Arial"/>
                <w:b/>
                <w:szCs w:val="24"/>
                <w:lang w:val="en-GB"/>
              </w:rPr>
            </w:pPr>
            <w:r>
              <w:rPr>
                <w:rFonts w:ascii="Arial" w:eastAsia="Times New Roman" w:hAnsi="Arial" w:cs="Arial"/>
                <w:b/>
                <w:szCs w:val="24"/>
                <w:lang w:val="en-GB"/>
              </w:rPr>
              <w:t>2023</w:t>
            </w:r>
          </w:p>
        </w:tc>
        <w:tc>
          <w:tcPr>
            <w:tcW w:w="1179" w:type="dxa"/>
            <w:tcBorders>
              <w:top w:val="single" w:sz="4" w:space="0" w:color="auto"/>
              <w:left w:val="single" w:sz="4" w:space="0" w:color="auto"/>
              <w:bottom w:val="single" w:sz="12" w:space="0" w:color="auto"/>
              <w:right w:val="single" w:sz="12" w:space="0" w:color="auto"/>
            </w:tcBorders>
          </w:tcPr>
          <w:p w:rsidR="00002DA8" w:rsidRPr="009B6083" w:rsidRDefault="00002DA8" w:rsidP="009B6083">
            <w:pPr>
              <w:keepNext/>
              <w:spacing w:after="0" w:line="240" w:lineRule="auto"/>
              <w:jc w:val="center"/>
              <w:rPr>
                <w:rFonts w:ascii="Arial" w:eastAsia="Times New Roman" w:hAnsi="Arial" w:cs="Arial"/>
                <w:b/>
                <w:szCs w:val="24"/>
                <w:lang w:val="en-GB"/>
              </w:rPr>
            </w:pPr>
            <w:r>
              <w:rPr>
                <w:rFonts w:ascii="Arial" w:eastAsia="Times New Roman" w:hAnsi="Arial" w:cs="Arial"/>
                <w:b/>
                <w:szCs w:val="24"/>
                <w:lang w:val="en-GB"/>
              </w:rPr>
              <w:t>Indicative Year 2024</w:t>
            </w:r>
          </w:p>
        </w:tc>
      </w:tr>
      <w:tr w:rsidR="00002DA8" w:rsidRPr="009B6083" w:rsidTr="001654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86"/>
        </w:trPr>
        <w:tc>
          <w:tcPr>
            <w:tcW w:w="2070" w:type="dxa"/>
            <w:vMerge w:val="restart"/>
            <w:tcBorders>
              <w:top w:val="single" w:sz="4" w:space="0" w:color="auto"/>
              <w:left w:val="single" w:sz="12" w:space="0" w:color="auto"/>
              <w:right w:val="single" w:sz="4" w:space="0" w:color="auto"/>
            </w:tcBorders>
            <w:shd w:val="clear" w:color="auto" w:fill="auto"/>
            <w:tcMar>
              <w:left w:w="57" w:type="dxa"/>
              <w:right w:w="57" w:type="dxa"/>
            </w:tcMar>
            <w:vAlign w:val="center"/>
          </w:tcPr>
          <w:p w:rsidR="00002DA8" w:rsidRPr="009B6083" w:rsidRDefault="00002DA8" w:rsidP="009B6083">
            <w:pPr>
              <w:pStyle w:val="NormalWeb"/>
              <w:spacing w:before="0" w:beforeAutospacing="0" w:after="0" w:afterAutospacing="0"/>
              <w:rPr>
                <w:rFonts w:ascii="Arial" w:hAnsi="Arial" w:cs="Arial"/>
                <w:sz w:val="22"/>
              </w:rPr>
            </w:pPr>
            <w:r w:rsidRPr="009B6083">
              <w:rPr>
                <w:rFonts w:ascii="Arial" w:eastAsiaTheme="minorEastAsia" w:hAnsi="Arial" w:cs="Arial"/>
                <w:bCs/>
                <w:kern w:val="24"/>
                <w:sz w:val="22"/>
                <w:lang w:val="en-GB"/>
              </w:rPr>
              <w:t>Access to health service delivery improved</w:t>
            </w:r>
          </w:p>
        </w:tc>
        <w:tc>
          <w:tcPr>
            <w:tcW w:w="23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02DA8" w:rsidRPr="009B6083" w:rsidRDefault="00002DA8" w:rsidP="009B6083">
            <w:pPr>
              <w:pStyle w:val="NormalWeb"/>
              <w:spacing w:before="0" w:beforeAutospacing="0" w:after="0" w:afterAutospacing="0"/>
              <w:rPr>
                <w:rFonts w:ascii="Arial" w:hAnsi="Arial" w:cs="Arial"/>
                <w:sz w:val="22"/>
              </w:rPr>
            </w:pPr>
            <w:r w:rsidRPr="009B6083">
              <w:rPr>
                <w:rFonts w:ascii="Arial" w:hAnsi="Arial" w:cs="Arial"/>
                <w:bCs/>
                <w:kern w:val="24"/>
                <w:sz w:val="22"/>
                <w:lang w:val="en-GB"/>
              </w:rPr>
              <w:t>Number of functional Health centres constructed</w:t>
            </w:r>
          </w:p>
        </w:tc>
        <w:tc>
          <w:tcPr>
            <w:tcW w:w="874"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02DA8" w:rsidRPr="009B6083" w:rsidRDefault="00002DA8" w:rsidP="009B6083">
            <w:pPr>
              <w:pStyle w:val="NormalWeb"/>
              <w:spacing w:before="0" w:beforeAutospacing="0" w:after="0" w:afterAutospacing="0"/>
              <w:jc w:val="center"/>
              <w:rPr>
                <w:rFonts w:ascii="Arial" w:hAnsi="Arial" w:cs="Arial"/>
                <w:sz w:val="22"/>
              </w:rPr>
            </w:pPr>
            <w:r w:rsidRPr="009B6083">
              <w:rPr>
                <w:rFonts w:ascii="Arial" w:hAnsi="Arial" w:cs="Arial"/>
                <w:bCs/>
                <w:kern w:val="24"/>
                <w:sz w:val="22"/>
                <w:lang w:val="en-GB"/>
              </w:rPr>
              <w:t>-</w:t>
            </w:r>
          </w:p>
        </w:tc>
        <w:tc>
          <w:tcPr>
            <w:tcW w:w="954"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02DA8" w:rsidRPr="009B6083" w:rsidRDefault="00002DA8" w:rsidP="009B6083">
            <w:pPr>
              <w:pStyle w:val="NormalWeb"/>
              <w:spacing w:before="0" w:beforeAutospacing="0" w:after="0" w:afterAutospacing="0"/>
              <w:jc w:val="center"/>
              <w:rPr>
                <w:rFonts w:ascii="Arial" w:hAnsi="Arial" w:cs="Arial"/>
                <w:sz w:val="22"/>
              </w:rPr>
            </w:pPr>
            <w:r>
              <w:rPr>
                <w:rFonts w:ascii="Arial" w:hAnsi="Arial" w:cs="Arial"/>
                <w:bCs/>
                <w:kern w:val="24"/>
                <w:sz w:val="22"/>
                <w:lang w:val="en-GB"/>
              </w:rPr>
              <w:t>1</w:t>
            </w:r>
          </w:p>
        </w:tc>
        <w:tc>
          <w:tcPr>
            <w:tcW w:w="874"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02DA8" w:rsidRPr="009B6083" w:rsidRDefault="00002DA8" w:rsidP="009B6083">
            <w:pPr>
              <w:pStyle w:val="NormalWeb"/>
              <w:spacing w:before="0" w:beforeAutospacing="0" w:after="0" w:afterAutospacing="0"/>
              <w:jc w:val="center"/>
              <w:rPr>
                <w:rFonts w:ascii="Arial" w:hAnsi="Arial" w:cs="Arial"/>
                <w:sz w:val="22"/>
              </w:rPr>
            </w:pPr>
            <w:r>
              <w:rPr>
                <w:rFonts w:ascii="Arial" w:hAnsi="Arial" w:cs="Arial"/>
                <w:bCs/>
                <w:kern w:val="24"/>
                <w:sz w:val="22"/>
                <w:lang w:val="en-GB"/>
              </w:rPr>
              <w:t>1</w:t>
            </w:r>
          </w:p>
        </w:tc>
        <w:tc>
          <w:tcPr>
            <w:tcW w:w="1192"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02DA8" w:rsidRPr="009B6083" w:rsidRDefault="00002DA8" w:rsidP="009B6083">
            <w:pPr>
              <w:pStyle w:val="NormalWeb"/>
              <w:spacing w:before="0" w:beforeAutospacing="0" w:after="0" w:afterAutospacing="0"/>
              <w:jc w:val="center"/>
              <w:rPr>
                <w:rFonts w:ascii="Arial" w:hAnsi="Arial" w:cs="Arial"/>
                <w:sz w:val="22"/>
              </w:rPr>
            </w:pPr>
            <w:r w:rsidRPr="009B6083">
              <w:rPr>
                <w:rFonts w:ascii="Arial" w:hAnsi="Arial" w:cs="Arial"/>
                <w:bCs/>
                <w:kern w:val="24"/>
                <w:sz w:val="22"/>
                <w:lang w:val="en-GB"/>
              </w:rPr>
              <w:t>3</w:t>
            </w:r>
          </w:p>
        </w:tc>
        <w:tc>
          <w:tcPr>
            <w:tcW w:w="1351"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002DA8" w:rsidRPr="009B6083" w:rsidRDefault="00002DA8" w:rsidP="009B6083">
            <w:pPr>
              <w:pStyle w:val="NormalWeb"/>
              <w:spacing w:before="0" w:beforeAutospacing="0" w:after="0" w:afterAutospacing="0"/>
              <w:jc w:val="center"/>
              <w:rPr>
                <w:rFonts w:ascii="Arial" w:hAnsi="Arial" w:cs="Arial"/>
                <w:sz w:val="22"/>
              </w:rPr>
            </w:pPr>
            <w:r w:rsidRPr="009B6083">
              <w:rPr>
                <w:rFonts w:ascii="Arial" w:hAnsi="Arial" w:cs="Arial"/>
                <w:bCs/>
                <w:kern w:val="24"/>
                <w:sz w:val="22"/>
                <w:lang w:val="en-GB"/>
              </w:rPr>
              <w:t>4</w:t>
            </w:r>
          </w:p>
        </w:tc>
        <w:tc>
          <w:tcPr>
            <w:tcW w:w="1179" w:type="dxa"/>
            <w:tcBorders>
              <w:top w:val="single" w:sz="4" w:space="0" w:color="auto"/>
              <w:left w:val="single" w:sz="4" w:space="0" w:color="auto"/>
              <w:bottom w:val="single" w:sz="4" w:space="0" w:color="auto"/>
              <w:right w:val="single" w:sz="12" w:space="0" w:color="auto"/>
            </w:tcBorders>
          </w:tcPr>
          <w:p w:rsidR="00002DA8" w:rsidRDefault="00002DA8" w:rsidP="009B6083">
            <w:pPr>
              <w:pStyle w:val="NormalWeb"/>
              <w:spacing w:before="0" w:beforeAutospacing="0" w:after="0" w:afterAutospacing="0"/>
              <w:jc w:val="center"/>
              <w:rPr>
                <w:rFonts w:ascii="Arial" w:hAnsi="Arial" w:cs="Arial"/>
                <w:bCs/>
                <w:kern w:val="24"/>
                <w:sz w:val="22"/>
                <w:lang w:val="en-GB"/>
              </w:rPr>
            </w:pPr>
          </w:p>
          <w:p w:rsidR="00002DA8" w:rsidRPr="009B6083" w:rsidRDefault="00002DA8" w:rsidP="009B6083">
            <w:pPr>
              <w:pStyle w:val="NormalWeb"/>
              <w:spacing w:before="0" w:beforeAutospacing="0" w:after="0" w:afterAutospacing="0"/>
              <w:jc w:val="center"/>
              <w:rPr>
                <w:rFonts w:ascii="Arial" w:hAnsi="Arial" w:cs="Arial"/>
                <w:bCs/>
                <w:kern w:val="24"/>
                <w:sz w:val="22"/>
                <w:lang w:val="en-GB"/>
              </w:rPr>
            </w:pPr>
            <w:r>
              <w:rPr>
                <w:rFonts w:ascii="Arial" w:hAnsi="Arial" w:cs="Arial"/>
                <w:bCs/>
                <w:kern w:val="24"/>
                <w:sz w:val="22"/>
                <w:lang w:val="en-GB"/>
              </w:rPr>
              <w:t>4</w:t>
            </w:r>
          </w:p>
        </w:tc>
      </w:tr>
      <w:tr w:rsidR="00002DA8" w:rsidRPr="009B6083" w:rsidTr="001654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86"/>
        </w:trPr>
        <w:tc>
          <w:tcPr>
            <w:tcW w:w="2070" w:type="dxa"/>
            <w:vMerge/>
            <w:tcBorders>
              <w:left w:val="single" w:sz="12" w:space="0" w:color="auto"/>
              <w:bottom w:val="single" w:sz="4" w:space="0" w:color="auto"/>
              <w:right w:val="single" w:sz="4" w:space="0" w:color="auto"/>
            </w:tcBorders>
            <w:shd w:val="clear" w:color="auto" w:fill="auto"/>
            <w:tcMar>
              <w:left w:w="57" w:type="dxa"/>
              <w:right w:w="57" w:type="dxa"/>
            </w:tcMar>
            <w:vAlign w:val="center"/>
          </w:tcPr>
          <w:p w:rsidR="00002DA8" w:rsidRPr="009B6083" w:rsidRDefault="00002DA8" w:rsidP="009B6083">
            <w:pPr>
              <w:pStyle w:val="NormalWeb"/>
              <w:spacing w:before="0" w:beforeAutospacing="0" w:after="0" w:afterAutospacing="0"/>
              <w:rPr>
                <w:rFonts w:ascii="Arial" w:eastAsiaTheme="minorEastAsia" w:hAnsi="Arial" w:cs="Arial"/>
                <w:bCs/>
                <w:kern w:val="24"/>
                <w:sz w:val="22"/>
                <w:lang w:val="en-GB"/>
              </w:rPr>
            </w:pPr>
          </w:p>
        </w:tc>
        <w:tc>
          <w:tcPr>
            <w:tcW w:w="23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02DA8" w:rsidRPr="009B6083" w:rsidRDefault="00002DA8" w:rsidP="009B6083">
            <w:pPr>
              <w:pStyle w:val="NormalWeb"/>
              <w:spacing w:before="0" w:beforeAutospacing="0" w:after="0" w:afterAutospacing="0"/>
              <w:rPr>
                <w:rFonts w:ascii="Arial" w:hAnsi="Arial" w:cs="Arial"/>
                <w:bCs/>
                <w:kern w:val="24"/>
                <w:sz w:val="22"/>
                <w:lang w:val="en-GB"/>
              </w:rPr>
            </w:pPr>
            <w:r w:rsidRPr="009B6083">
              <w:rPr>
                <w:rFonts w:ascii="Arial" w:hAnsi="Arial" w:cs="Arial"/>
                <w:bCs/>
                <w:kern w:val="24"/>
                <w:sz w:val="22"/>
                <w:lang w:val="en-GB"/>
              </w:rPr>
              <w:t>No. of nurses quarters constructed/renovated</w:t>
            </w:r>
          </w:p>
        </w:tc>
        <w:tc>
          <w:tcPr>
            <w:tcW w:w="874"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02DA8" w:rsidRPr="009B6083" w:rsidRDefault="00002DA8" w:rsidP="009B6083">
            <w:pPr>
              <w:pStyle w:val="NormalWeb"/>
              <w:spacing w:before="0" w:beforeAutospacing="0" w:after="0" w:afterAutospacing="0"/>
              <w:jc w:val="center"/>
              <w:rPr>
                <w:rFonts w:ascii="Arial" w:hAnsi="Arial" w:cs="Arial"/>
                <w:bCs/>
                <w:kern w:val="24"/>
                <w:sz w:val="22"/>
                <w:lang w:val="en-GB"/>
              </w:rPr>
            </w:pPr>
            <w:r w:rsidRPr="009B6083">
              <w:rPr>
                <w:rFonts w:ascii="Arial" w:hAnsi="Arial" w:cs="Arial"/>
                <w:bCs/>
                <w:kern w:val="24"/>
                <w:sz w:val="22"/>
                <w:lang w:val="en-GB"/>
              </w:rPr>
              <w:t>-</w:t>
            </w:r>
          </w:p>
        </w:tc>
        <w:tc>
          <w:tcPr>
            <w:tcW w:w="954"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02DA8" w:rsidRPr="009B6083" w:rsidRDefault="00002DA8" w:rsidP="009B6083">
            <w:pPr>
              <w:pStyle w:val="NormalWeb"/>
              <w:spacing w:before="0" w:beforeAutospacing="0" w:after="0" w:afterAutospacing="0"/>
              <w:jc w:val="center"/>
              <w:rPr>
                <w:rFonts w:ascii="Arial" w:hAnsi="Arial" w:cs="Arial"/>
                <w:bCs/>
                <w:kern w:val="24"/>
                <w:sz w:val="22"/>
                <w:lang w:val="en-GB"/>
              </w:rPr>
            </w:pPr>
            <w:r w:rsidRPr="009B6083">
              <w:rPr>
                <w:rFonts w:ascii="Arial" w:hAnsi="Arial" w:cs="Arial"/>
                <w:bCs/>
                <w:kern w:val="24"/>
                <w:sz w:val="22"/>
                <w:lang w:val="en-GB"/>
              </w:rPr>
              <w:t>1</w:t>
            </w:r>
          </w:p>
        </w:tc>
        <w:tc>
          <w:tcPr>
            <w:tcW w:w="874"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02DA8" w:rsidRPr="009B6083" w:rsidRDefault="001375FD" w:rsidP="009B6083">
            <w:pPr>
              <w:pStyle w:val="NormalWeb"/>
              <w:spacing w:before="0" w:beforeAutospacing="0" w:after="0" w:afterAutospacing="0"/>
              <w:jc w:val="center"/>
              <w:rPr>
                <w:rFonts w:ascii="Arial" w:hAnsi="Arial" w:cs="Arial"/>
                <w:bCs/>
                <w:kern w:val="24"/>
                <w:sz w:val="22"/>
                <w:lang w:val="en-GB"/>
              </w:rPr>
            </w:pPr>
            <w:r>
              <w:rPr>
                <w:rFonts w:ascii="Arial" w:hAnsi="Arial" w:cs="Arial"/>
                <w:bCs/>
                <w:kern w:val="24"/>
                <w:sz w:val="22"/>
                <w:lang w:val="en-GB"/>
              </w:rPr>
              <w:t>3</w:t>
            </w:r>
          </w:p>
        </w:tc>
        <w:tc>
          <w:tcPr>
            <w:tcW w:w="1192"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02DA8" w:rsidRPr="009B6083" w:rsidRDefault="00002DA8" w:rsidP="009B6083">
            <w:pPr>
              <w:pStyle w:val="NormalWeb"/>
              <w:spacing w:before="0" w:beforeAutospacing="0" w:after="0" w:afterAutospacing="0"/>
              <w:jc w:val="center"/>
              <w:rPr>
                <w:rFonts w:ascii="Arial" w:hAnsi="Arial" w:cs="Arial"/>
                <w:bCs/>
                <w:kern w:val="24"/>
                <w:sz w:val="22"/>
                <w:lang w:val="en-GB"/>
              </w:rPr>
            </w:pPr>
            <w:r w:rsidRPr="009B6083">
              <w:rPr>
                <w:rFonts w:ascii="Arial" w:hAnsi="Arial" w:cs="Arial"/>
                <w:bCs/>
                <w:kern w:val="24"/>
                <w:sz w:val="22"/>
                <w:lang w:val="en-GB"/>
              </w:rPr>
              <w:t>2</w:t>
            </w:r>
          </w:p>
        </w:tc>
        <w:tc>
          <w:tcPr>
            <w:tcW w:w="1351"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002DA8" w:rsidRPr="009B6083" w:rsidRDefault="00002DA8" w:rsidP="009B6083">
            <w:pPr>
              <w:pStyle w:val="NormalWeb"/>
              <w:spacing w:before="0" w:beforeAutospacing="0" w:after="0" w:afterAutospacing="0"/>
              <w:jc w:val="center"/>
              <w:rPr>
                <w:rFonts w:ascii="Arial" w:hAnsi="Arial" w:cs="Arial"/>
                <w:bCs/>
                <w:kern w:val="24"/>
                <w:sz w:val="22"/>
                <w:lang w:val="en-GB"/>
              </w:rPr>
            </w:pPr>
            <w:r w:rsidRPr="009B6083">
              <w:rPr>
                <w:rFonts w:ascii="Arial" w:hAnsi="Arial" w:cs="Arial"/>
                <w:bCs/>
                <w:kern w:val="24"/>
                <w:sz w:val="22"/>
                <w:lang w:val="en-GB"/>
              </w:rPr>
              <w:t>2</w:t>
            </w:r>
          </w:p>
        </w:tc>
        <w:tc>
          <w:tcPr>
            <w:tcW w:w="1179" w:type="dxa"/>
            <w:tcBorders>
              <w:top w:val="single" w:sz="4" w:space="0" w:color="auto"/>
              <w:left w:val="single" w:sz="4" w:space="0" w:color="auto"/>
              <w:bottom w:val="single" w:sz="4" w:space="0" w:color="auto"/>
              <w:right w:val="single" w:sz="12" w:space="0" w:color="auto"/>
            </w:tcBorders>
          </w:tcPr>
          <w:p w:rsidR="00002DA8" w:rsidRDefault="00002DA8" w:rsidP="009B6083">
            <w:pPr>
              <w:pStyle w:val="NormalWeb"/>
              <w:spacing w:before="0" w:beforeAutospacing="0" w:after="0" w:afterAutospacing="0"/>
              <w:jc w:val="center"/>
              <w:rPr>
                <w:rFonts w:ascii="Arial" w:hAnsi="Arial" w:cs="Arial"/>
                <w:bCs/>
                <w:kern w:val="24"/>
                <w:sz w:val="22"/>
                <w:lang w:val="en-GB"/>
              </w:rPr>
            </w:pPr>
          </w:p>
          <w:p w:rsidR="00002DA8" w:rsidRPr="009B6083" w:rsidRDefault="00002DA8" w:rsidP="009B6083">
            <w:pPr>
              <w:pStyle w:val="NormalWeb"/>
              <w:spacing w:before="0" w:beforeAutospacing="0" w:after="0" w:afterAutospacing="0"/>
              <w:jc w:val="center"/>
              <w:rPr>
                <w:rFonts w:ascii="Arial" w:hAnsi="Arial" w:cs="Arial"/>
                <w:bCs/>
                <w:kern w:val="24"/>
                <w:sz w:val="22"/>
                <w:lang w:val="en-GB"/>
              </w:rPr>
            </w:pPr>
            <w:r>
              <w:rPr>
                <w:rFonts w:ascii="Arial" w:hAnsi="Arial" w:cs="Arial"/>
                <w:bCs/>
                <w:kern w:val="24"/>
                <w:sz w:val="22"/>
                <w:lang w:val="en-GB"/>
              </w:rPr>
              <w:t>2</w:t>
            </w:r>
          </w:p>
        </w:tc>
      </w:tr>
      <w:tr w:rsidR="00002DA8" w:rsidRPr="009B6083" w:rsidTr="001654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86"/>
        </w:trPr>
        <w:tc>
          <w:tcPr>
            <w:tcW w:w="2070" w:type="dxa"/>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vAlign w:val="center"/>
          </w:tcPr>
          <w:p w:rsidR="00002DA8" w:rsidRPr="009B6083" w:rsidRDefault="00002DA8" w:rsidP="009B6083">
            <w:pPr>
              <w:pStyle w:val="NormalWeb"/>
              <w:spacing w:before="0" w:beforeAutospacing="0" w:after="0" w:afterAutospacing="0"/>
              <w:rPr>
                <w:rFonts w:ascii="Arial" w:hAnsi="Arial" w:cs="Arial"/>
                <w:sz w:val="22"/>
              </w:rPr>
            </w:pPr>
            <w:r w:rsidRPr="009B6083">
              <w:rPr>
                <w:rFonts w:ascii="Arial" w:hAnsi="Arial" w:cs="Arial"/>
                <w:bCs/>
                <w:kern w:val="24"/>
                <w:sz w:val="22"/>
                <w:lang w:val="en-GB"/>
              </w:rPr>
              <w:t>Increased education to communities on good living</w:t>
            </w:r>
          </w:p>
        </w:tc>
        <w:tc>
          <w:tcPr>
            <w:tcW w:w="23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02DA8" w:rsidRPr="009B6083" w:rsidRDefault="00002DA8" w:rsidP="009B6083">
            <w:pPr>
              <w:pStyle w:val="NormalWeb"/>
              <w:spacing w:before="0" w:beforeAutospacing="0" w:after="0" w:afterAutospacing="0"/>
              <w:rPr>
                <w:rFonts w:ascii="Arial" w:hAnsi="Arial" w:cs="Arial"/>
                <w:sz w:val="22"/>
              </w:rPr>
            </w:pPr>
            <w:r w:rsidRPr="009B6083">
              <w:rPr>
                <w:rFonts w:ascii="Arial" w:eastAsia="Calibri" w:hAnsi="Arial" w:cs="Arial"/>
                <w:kern w:val="24"/>
                <w:sz w:val="22"/>
                <w:lang w:val="en-GB"/>
              </w:rPr>
              <w:t>Number of communities sensitised</w:t>
            </w:r>
          </w:p>
        </w:tc>
        <w:tc>
          <w:tcPr>
            <w:tcW w:w="874"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02DA8" w:rsidRPr="009B6083" w:rsidRDefault="00002DA8" w:rsidP="009B6083">
            <w:pPr>
              <w:pStyle w:val="NormalWeb"/>
              <w:spacing w:before="0" w:beforeAutospacing="0" w:after="0" w:afterAutospacing="0"/>
              <w:jc w:val="center"/>
              <w:rPr>
                <w:rFonts w:ascii="Arial" w:hAnsi="Arial" w:cs="Arial"/>
                <w:sz w:val="22"/>
              </w:rPr>
            </w:pPr>
            <w:r w:rsidRPr="009B6083">
              <w:rPr>
                <w:rFonts w:ascii="Arial" w:hAnsi="Arial" w:cs="Arial"/>
                <w:sz w:val="22"/>
              </w:rPr>
              <w:t>-</w:t>
            </w:r>
          </w:p>
        </w:tc>
        <w:tc>
          <w:tcPr>
            <w:tcW w:w="954"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02DA8" w:rsidRPr="009B6083" w:rsidRDefault="00002DA8" w:rsidP="009B6083">
            <w:pPr>
              <w:pStyle w:val="NormalWeb"/>
              <w:spacing w:before="0" w:beforeAutospacing="0" w:after="0" w:afterAutospacing="0"/>
              <w:jc w:val="center"/>
              <w:rPr>
                <w:rFonts w:ascii="Arial" w:hAnsi="Arial" w:cs="Arial"/>
                <w:sz w:val="22"/>
              </w:rPr>
            </w:pPr>
            <w:r w:rsidRPr="009B6083">
              <w:rPr>
                <w:rFonts w:ascii="Arial" w:hAnsi="Arial" w:cs="Arial"/>
                <w:sz w:val="22"/>
              </w:rPr>
              <w:t>5</w:t>
            </w:r>
          </w:p>
        </w:tc>
        <w:tc>
          <w:tcPr>
            <w:tcW w:w="874"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02DA8" w:rsidRPr="009B6083" w:rsidRDefault="00002DA8" w:rsidP="009B6083">
            <w:pPr>
              <w:pStyle w:val="NormalWeb"/>
              <w:spacing w:before="0" w:beforeAutospacing="0" w:after="0" w:afterAutospacing="0"/>
              <w:jc w:val="center"/>
              <w:rPr>
                <w:rFonts w:ascii="Arial" w:hAnsi="Arial" w:cs="Arial"/>
                <w:sz w:val="22"/>
              </w:rPr>
            </w:pPr>
            <w:r w:rsidRPr="009B6083">
              <w:rPr>
                <w:rFonts w:ascii="Arial" w:hAnsi="Arial" w:cs="Arial"/>
                <w:kern w:val="24"/>
                <w:sz w:val="22"/>
                <w:lang w:val="en-GB"/>
              </w:rPr>
              <w:t>6</w:t>
            </w:r>
          </w:p>
        </w:tc>
        <w:tc>
          <w:tcPr>
            <w:tcW w:w="1192"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02DA8" w:rsidRPr="009B6083" w:rsidRDefault="00002DA8" w:rsidP="009B6083">
            <w:pPr>
              <w:pStyle w:val="NormalWeb"/>
              <w:spacing w:before="0" w:beforeAutospacing="0" w:after="0" w:afterAutospacing="0"/>
              <w:jc w:val="center"/>
              <w:rPr>
                <w:rFonts w:ascii="Arial" w:hAnsi="Arial" w:cs="Arial"/>
                <w:sz w:val="22"/>
              </w:rPr>
            </w:pPr>
            <w:r w:rsidRPr="009B6083">
              <w:rPr>
                <w:rFonts w:ascii="Arial" w:hAnsi="Arial" w:cs="Arial"/>
                <w:kern w:val="24"/>
                <w:sz w:val="22"/>
                <w:lang w:val="en-GB"/>
              </w:rPr>
              <w:t>6</w:t>
            </w:r>
          </w:p>
        </w:tc>
        <w:tc>
          <w:tcPr>
            <w:tcW w:w="1351"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002DA8" w:rsidRPr="009B6083" w:rsidRDefault="00002DA8" w:rsidP="009B6083">
            <w:pPr>
              <w:pStyle w:val="NormalWeb"/>
              <w:spacing w:before="0" w:beforeAutospacing="0" w:after="0" w:afterAutospacing="0"/>
              <w:jc w:val="center"/>
              <w:rPr>
                <w:rFonts w:ascii="Arial" w:hAnsi="Arial" w:cs="Arial"/>
                <w:sz w:val="22"/>
              </w:rPr>
            </w:pPr>
            <w:r w:rsidRPr="009B6083">
              <w:rPr>
                <w:rFonts w:ascii="Arial" w:hAnsi="Arial" w:cs="Arial"/>
                <w:kern w:val="24"/>
                <w:sz w:val="22"/>
                <w:lang w:val="en-GB"/>
              </w:rPr>
              <w:t>6</w:t>
            </w:r>
          </w:p>
        </w:tc>
        <w:tc>
          <w:tcPr>
            <w:tcW w:w="1179" w:type="dxa"/>
            <w:tcBorders>
              <w:top w:val="single" w:sz="4" w:space="0" w:color="auto"/>
              <w:left w:val="single" w:sz="4" w:space="0" w:color="auto"/>
              <w:bottom w:val="single" w:sz="4" w:space="0" w:color="auto"/>
              <w:right w:val="single" w:sz="12" w:space="0" w:color="auto"/>
            </w:tcBorders>
          </w:tcPr>
          <w:p w:rsidR="00002DA8" w:rsidRDefault="00002DA8" w:rsidP="009B6083">
            <w:pPr>
              <w:pStyle w:val="NormalWeb"/>
              <w:spacing w:before="0" w:beforeAutospacing="0" w:after="0" w:afterAutospacing="0"/>
              <w:jc w:val="center"/>
              <w:rPr>
                <w:rFonts w:ascii="Arial" w:hAnsi="Arial" w:cs="Arial"/>
                <w:kern w:val="24"/>
                <w:sz w:val="22"/>
                <w:lang w:val="en-GB"/>
              </w:rPr>
            </w:pPr>
          </w:p>
          <w:p w:rsidR="00002DA8" w:rsidRPr="009B6083" w:rsidRDefault="00002DA8" w:rsidP="009B6083">
            <w:pPr>
              <w:pStyle w:val="NormalWeb"/>
              <w:spacing w:before="0" w:beforeAutospacing="0" w:after="0" w:afterAutospacing="0"/>
              <w:jc w:val="center"/>
              <w:rPr>
                <w:rFonts w:ascii="Arial" w:hAnsi="Arial" w:cs="Arial"/>
                <w:kern w:val="24"/>
                <w:sz w:val="22"/>
                <w:lang w:val="en-GB"/>
              </w:rPr>
            </w:pPr>
            <w:r>
              <w:rPr>
                <w:rFonts w:ascii="Arial" w:hAnsi="Arial" w:cs="Arial"/>
                <w:kern w:val="24"/>
                <w:sz w:val="22"/>
                <w:lang w:val="en-GB"/>
              </w:rPr>
              <w:t>6</w:t>
            </w:r>
          </w:p>
        </w:tc>
      </w:tr>
      <w:tr w:rsidR="00002DA8" w:rsidRPr="009B6083" w:rsidTr="001654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597"/>
        </w:trPr>
        <w:tc>
          <w:tcPr>
            <w:tcW w:w="2070" w:type="dxa"/>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vAlign w:val="center"/>
          </w:tcPr>
          <w:p w:rsidR="00002DA8" w:rsidRPr="009B6083" w:rsidRDefault="00002DA8" w:rsidP="009B6083">
            <w:pPr>
              <w:pStyle w:val="NormalWeb"/>
              <w:spacing w:before="0" w:beforeAutospacing="0" w:after="0" w:afterAutospacing="0"/>
              <w:rPr>
                <w:rFonts w:ascii="Arial" w:hAnsi="Arial" w:cs="Arial"/>
                <w:sz w:val="22"/>
              </w:rPr>
            </w:pPr>
            <w:r w:rsidRPr="009B6083">
              <w:rPr>
                <w:rFonts w:ascii="Arial" w:hAnsi="Arial" w:cs="Arial"/>
                <w:bCs/>
                <w:kern w:val="24"/>
                <w:sz w:val="22"/>
                <w:lang w:val="en-GB"/>
              </w:rPr>
              <w:t>Reduced incidence of domestic Violence, child protection, rural-urban migration, child labour</w:t>
            </w:r>
          </w:p>
        </w:tc>
        <w:tc>
          <w:tcPr>
            <w:tcW w:w="23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02DA8" w:rsidRPr="009B6083" w:rsidRDefault="00002DA8" w:rsidP="009B6083">
            <w:pPr>
              <w:pStyle w:val="NormalWeb"/>
              <w:spacing w:before="0" w:beforeAutospacing="0" w:after="0" w:afterAutospacing="0"/>
              <w:rPr>
                <w:rFonts w:ascii="Arial" w:hAnsi="Arial" w:cs="Arial"/>
                <w:sz w:val="22"/>
              </w:rPr>
            </w:pPr>
            <w:r w:rsidRPr="009B6083">
              <w:rPr>
                <w:rFonts w:ascii="Arial" w:hAnsi="Arial" w:cs="Arial"/>
                <w:kern w:val="24"/>
                <w:sz w:val="22"/>
                <w:lang w:val="en-GB"/>
              </w:rPr>
              <w:t>Number of communities sensitised</w:t>
            </w:r>
          </w:p>
        </w:tc>
        <w:tc>
          <w:tcPr>
            <w:tcW w:w="874"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02DA8" w:rsidRPr="009B6083" w:rsidRDefault="00002DA8" w:rsidP="009B6083">
            <w:pPr>
              <w:pStyle w:val="NormalWeb"/>
              <w:spacing w:before="0" w:beforeAutospacing="0" w:after="0" w:afterAutospacing="0"/>
              <w:jc w:val="center"/>
              <w:rPr>
                <w:rFonts w:ascii="Arial" w:hAnsi="Arial" w:cs="Arial"/>
                <w:sz w:val="22"/>
              </w:rPr>
            </w:pPr>
            <w:r w:rsidRPr="009B6083">
              <w:rPr>
                <w:rFonts w:ascii="Arial" w:hAnsi="Arial" w:cs="Arial"/>
                <w:kern w:val="24"/>
                <w:sz w:val="22"/>
                <w:lang w:val="en-GB"/>
              </w:rPr>
              <w:t>4</w:t>
            </w:r>
          </w:p>
        </w:tc>
        <w:tc>
          <w:tcPr>
            <w:tcW w:w="954"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02DA8" w:rsidRPr="009B6083" w:rsidRDefault="00002DA8" w:rsidP="009B6083">
            <w:pPr>
              <w:pStyle w:val="NormalWeb"/>
              <w:spacing w:before="0" w:beforeAutospacing="0" w:after="0" w:afterAutospacing="0"/>
              <w:jc w:val="center"/>
              <w:rPr>
                <w:rFonts w:ascii="Arial" w:hAnsi="Arial" w:cs="Arial"/>
                <w:sz w:val="22"/>
              </w:rPr>
            </w:pPr>
            <w:r w:rsidRPr="009B6083">
              <w:rPr>
                <w:rFonts w:ascii="Arial" w:hAnsi="Arial" w:cs="Arial"/>
                <w:kern w:val="24"/>
                <w:sz w:val="22"/>
                <w:lang w:val="en-GB"/>
              </w:rPr>
              <w:t>6</w:t>
            </w:r>
          </w:p>
        </w:tc>
        <w:tc>
          <w:tcPr>
            <w:tcW w:w="874"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02DA8" w:rsidRPr="009B6083" w:rsidRDefault="00002DA8" w:rsidP="009B6083">
            <w:pPr>
              <w:pStyle w:val="NormalWeb"/>
              <w:spacing w:before="0" w:beforeAutospacing="0" w:after="0" w:afterAutospacing="0"/>
              <w:jc w:val="center"/>
              <w:rPr>
                <w:rFonts w:ascii="Arial" w:hAnsi="Arial" w:cs="Arial"/>
                <w:sz w:val="22"/>
              </w:rPr>
            </w:pPr>
            <w:r w:rsidRPr="009B6083">
              <w:rPr>
                <w:rFonts w:ascii="Arial" w:hAnsi="Arial" w:cs="Arial"/>
                <w:kern w:val="24"/>
                <w:sz w:val="22"/>
                <w:lang w:val="en-GB"/>
              </w:rPr>
              <w:t>6</w:t>
            </w:r>
          </w:p>
        </w:tc>
        <w:tc>
          <w:tcPr>
            <w:tcW w:w="1192"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02DA8" w:rsidRPr="009B6083" w:rsidRDefault="00002DA8" w:rsidP="009B6083">
            <w:pPr>
              <w:pStyle w:val="NormalWeb"/>
              <w:spacing w:before="0" w:beforeAutospacing="0" w:after="0" w:afterAutospacing="0"/>
              <w:jc w:val="center"/>
              <w:rPr>
                <w:rFonts w:ascii="Arial" w:hAnsi="Arial" w:cs="Arial"/>
                <w:sz w:val="22"/>
              </w:rPr>
            </w:pPr>
            <w:r w:rsidRPr="009B6083">
              <w:rPr>
                <w:rFonts w:ascii="Arial" w:hAnsi="Arial" w:cs="Arial"/>
                <w:kern w:val="24"/>
                <w:sz w:val="22"/>
                <w:lang w:val="en-GB"/>
              </w:rPr>
              <w:t>6</w:t>
            </w:r>
          </w:p>
        </w:tc>
        <w:tc>
          <w:tcPr>
            <w:tcW w:w="1351"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002DA8" w:rsidRPr="009B6083" w:rsidRDefault="00002DA8" w:rsidP="009B6083">
            <w:pPr>
              <w:pStyle w:val="NormalWeb"/>
              <w:spacing w:before="0" w:beforeAutospacing="0" w:after="0" w:afterAutospacing="0"/>
              <w:jc w:val="center"/>
              <w:rPr>
                <w:rFonts w:ascii="Arial" w:hAnsi="Arial" w:cs="Arial"/>
                <w:sz w:val="22"/>
              </w:rPr>
            </w:pPr>
            <w:r w:rsidRPr="009B6083">
              <w:rPr>
                <w:rFonts w:ascii="Arial" w:hAnsi="Arial" w:cs="Arial"/>
                <w:kern w:val="24"/>
                <w:sz w:val="22"/>
                <w:lang w:val="en-GB"/>
              </w:rPr>
              <w:t>6</w:t>
            </w:r>
          </w:p>
        </w:tc>
        <w:tc>
          <w:tcPr>
            <w:tcW w:w="1179" w:type="dxa"/>
            <w:tcBorders>
              <w:top w:val="single" w:sz="4" w:space="0" w:color="auto"/>
              <w:left w:val="single" w:sz="4" w:space="0" w:color="auto"/>
              <w:bottom w:val="single" w:sz="4" w:space="0" w:color="auto"/>
              <w:right w:val="single" w:sz="12" w:space="0" w:color="auto"/>
            </w:tcBorders>
          </w:tcPr>
          <w:p w:rsidR="00002DA8" w:rsidRDefault="00002DA8" w:rsidP="009B6083">
            <w:pPr>
              <w:pStyle w:val="NormalWeb"/>
              <w:spacing w:before="0" w:beforeAutospacing="0" w:after="0" w:afterAutospacing="0"/>
              <w:jc w:val="center"/>
              <w:rPr>
                <w:rFonts w:ascii="Arial" w:hAnsi="Arial" w:cs="Arial"/>
                <w:kern w:val="24"/>
                <w:sz w:val="22"/>
                <w:lang w:val="en-GB"/>
              </w:rPr>
            </w:pPr>
          </w:p>
          <w:p w:rsidR="00002DA8" w:rsidRDefault="00002DA8" w:rsidP="009B6083">
            <w:pPr>
              <w:pStyle w:val="NormalWeb"/>
              <w:spacing w:before="0" w:beforeAutospacing="0" w:after="0" w:afterAutospacing="0"/>
              <w:jc w:val="center"/>
              <w:rPr>
                <w:rFonts w:ascii="Arial" w:hAnsi="Arial" w:cs="Arial"/>
                <w:kern w:val="24"/>
                <w:sz w:val="22"/>
                <w:lang w:val="en-GB"/>
              </w:rPr>
            </w:pPr>
          </w:p>
          <w:p w:rsidR="00002DA8" w:rsidRDefault="00002DA8" w:rsidP="009B6083">
            <w:pPr>
              <w:pStyle w:val="NormalWeb"/>
              <w:spacing w:before="0" w:beforeAutospacing="0" w:after="0" w:afterAutospacing="0"/>
              <w:jc w:val="center"/>
              <w:rPr>
                <w:rFonts w:ascii="Arial" w:hAnsi="Arial" w:cs="Arial"/>
                <w:kern w:val="24"/>
                <w:sz w:val="22"/>
                <w:lang w:val="en-GB"/>
              </w:rPr>
            </w:pPr>
          </w:p>
          <w:p w:rsidR="00002DA8" w:rsidRPr="009B6083" w:rsidRDefault="00002DA8" w:rsidP="009B6083">
            <w:pPr>
              <w:pStyle w:val="NormalWeb"/>
              <w:spacing w:before="0" w:beforeAutospacing="0" w:after="0" w:afterAutospacing="0"/>
              <w:jc w:val="center"/>
              <w:rPr>
                <w:rFonts w:ascii="Arial" w:hAnsi="Arial" w:cs="Arial"/>
                <w:kern w:val="24"/>
                <w:sz w:val="22"/>
                <w:lang w:val="en-GB"/>
              </w:rPr>
            </w:pPr>
            <w:r>
              <w:rPr>
                <w:rFonts w:ascii="Arial" w:hAnsi="Arial" w:cs="Arial"/>
                <w:kern w:val="24"/>
                <w:sz w:val="22"/>
                <w:lang w:val="en-GB"/>
              </w:rPr>
              <w:t>6</w:t>
            </w:r>
          </w:p>
        </w:tc>
      </w:tr>
      <w:tr w:rsidR="00002DA8" w:rsidRPr="009B6083" w:rsidTr="001654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71"/>
        </w:trPr>
        <w:tc>
          <w:tcPr>
            <w:tcW w:w="2070" w:type="dxa"/>
            <w:vMerge w:val="restart"/>
            <w:tcBorders>
              <w:top w:val="single" w:sz="4" w:space="0" w:color="auto"/>
              <w:left w:val="single" w:sz="12" w:space="0" w:color="auto"/>
              <w:right w:val="single" w:sz="4" w:space="0" w:color="auto"/>
            </w:tcBorders>
            <w:shd w:val="clear" w:color="auto" w:fill="auto"/>
            <w:tcMar>
              <w:left w:w="57" w:type="dxa"/>
              <w:right w:w="57" w:type="dxa"/>
            </w:tcMar>
            <w:vAlign w:val="center"/>
          </w:tcPr>
          <w:p w:rsidR="00002DA8" w:rsidRPr="009B6083" w:rsidRDefault="00002DA8" w:rsidP="009B6083">
            <w:pPr>
              <w:autoSpaceDE w:val="0"/>
              <w:autoSpaceDN w:val="0"/>
              <w:adjustRightInd w:val="0"/>
              <w:spacing w:after="0" w:line="240" w:lineRule="auto"/>
              <w:rPr>
                <w:rFonts w:ascii="Arial" w:eastAsia="Calibri" w:hAnsi="Arial" w:cs="Arial"/>
                <w:bCs/>
                <w:iCs/>
                <w:szCs w:val="24"/>
              </w:rPr>
            </w:pPr>
            <w:r w:rsidRPr="009B6083">
              <w:rPr>
                <w:rFonts w:ascii="Arial" w:eastAsia="Calibri" w:hAnsi="Arial" w:cs="Arial"/>
                <w:bCs/>
                <w:iCs/>
                <w:szCs w:val="24"/>
              </w:rPr>
              <w:t>Improved Sanitation</w:t>
            </w:r>
          </w:p>
          <w:p w:rsidR="00002DA8" w:rsidRPr="009B6083" w:rsidRDefault="00002DA8" w:rsidP="009B6083">
            <w:pPr>
              <w:autoSpaceDE w:val="0"/>
              <w:autoSpaceDN w:val="0"/>
              <w:adjustRightInd w:val="0"/>
              <w:spacing w:after="0" w:line="240" w:lineRule="auto"/>
              <w:rPr>
                <w:rFonts w:ascii="Arial" w:eastAsia="Calibri" w:hAnsi="Arial" w:cs="Arial"/>
                <w:bCs/>
                <w:iCs/>
                <w:szCs w:val="24"/>
                <w:lang w:val="en-GB"/>
              </w:rPr>
            </w:pPr>
          </w:p>
        </w:tc>
        <w:tc>
          <w:tcPr>
            <w:tcW w:w="23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02DA8" w:rsidRPr="009B6083" w:rsidRDefault="00002DA8" w:rsidP="009B6083">
            <w:pPr>
              <w:pStyle w:val="NormalWeb"/>
              <w:spacing w:before="0" w:beforeAutospacing="0" w:after="0" w:afterAutospacing="0"/>
              <w:rPr>
                <w:rFonts w:ascii="Arial" w:hAnsi="Arial" w:cs="Arial"/>
                <w:sz w:val="22"/>
              </w:rPr>
            </w:pPr>
            <w:r w:rsidRPr="009B6083">
              <w:rPr>
                <w:rFonts w:ascii="Arial" w:eastAsia="Calibri" w:hAnsi="Arial" w:cs="Arial"/>
                <w:bCs/>
                <w:kern w:val="24"/>
                <w:sz w:val="22"/>
                <w:lang w:val="en-GB"/>
              </w:rPr>
              <w:t>No. of communities declared ODF basic</w:t>
            </w:r>
          </w:p>
        </w:tc>
        <w:tc>
          <w:tcPr>
            <w:tcW w:w="874"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02DA8" w:rsidRPr="009B6083" w:rsidRDefault="00002DA8" w:rsidP="009B6083">
            <w:pPr>
              <w:pStyle w:val="NormalWeb"/>
              <w:spacing w:before="0" w:beforeAutospacing="0" w:after="0" w:afterAutospacing="0"/>
              <w:jc w:val="center"/>
              <w:rPr>
                <w:rFonts w:ascii="Arial" w:hAnsi="Arial" w:cs="Arial"/>
                <w:sz w:val="22"/>
              </w:rPr>
            </w:pPr>
            <w:r w:rsidRPr="009B6083">
              <w:rPr>
                <w:rFonts w:ascii="Arial" w:hAnsi="Arial" w:cs="Arial"/>
                <w:bCs/>
                <w:kern w:val="24"/>
                <w:sz w:val="22"/>
                <w:lang w:val="en-GB"/>
              </w:rPr>
              <w:t>5</w:t>
            </w:r>
          </w:p>
        </w:tc>
        <w:tc>
          <w:tcPr>
            <w:tcW w:w="954"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02DA8" w:rsidRPr="009B6083" w:rsidRDefault="00002DA8" w:rsidP="009B6083">
            <w:pPr>
              <w:pStyle w:val="NormalWeb"/>
              <w:spacing w:before="0" w:beforeAutospacing="0" w:after="0" w:afterAutospacing="0"/>
              <w:jc w:val="center"/>
              <w:rPr>
                <w:rFonts w:ascii="Arial" w:hAnsi="Arial" w:cs="Arial"/>
                <w:sz w:val="22"/>
              </w:rPr>
            </w:pPr>
            <w:r w:rsidRPr="009B6083">
              <w:rPr>
                <w:rFonts w:ascii="Arial" w:hAnsi="Arial" w:cs="Arial"/>
                <w:bCs/>
                <w:kern w:val="24"/>
                <w:sz w:val="22"/>
                <w:lang w:val="en-GB"/>
              </w:rPr>
              <w:t>4</w:t>
            </w:r>
          </w:p>
        </w:tc>
        <w:tc>
          <w:tcPr>
            <w:tcW w:w="874"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02DA8" w:rsidRPr="009B6083" w:rsidRDefault="00002DA8" w:rsidP="009B6083">
            <w:pPr>
              <w:pStyle w:val="NormalWeb"/>
              <w:spacing w:before="0" w:beforeAutospacing="0" w:after="0" w:afterAutospacing="0"/>
              <w:jc w:val="center"/>
              <w:rPr>
                <w:rFonts w:ascii="Arial" w:hAnsi="Arial" w:cs="Arial"/>
                <w:sz w:val="22"/>
              </w:rPr>
            </w:pPr>
            <w:r w:rsidRPr="009B6083">
              <w:rPr>
                <w:rFonts w:ascii="Arial" w:hAnsi="Arial" w:cs="Arial"/>
                <w:bCs/>
                <w:kern w:val="24"/>
                <w:sz w:val="22"/>
                <w:lang w:val="en-GB"/>
              </w:rPr>
              <w:t>6</w:t>
            </w:r>
          </w:p>
        </w:tc>
        <w:tc>
          <w:tcPr>
            <w:tcW w:w="1192"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02DA8" w:rsidRPr="009B6083" w:rsidRDefault="00002DA8" w:rsidP="009B6083">
            <w:pPr>
              <w:pStyle w:val="NormalWeb"/>
              <w:spacing w:before="0" w:beforeAutospacing="0" w:after="0" w:afterAutospacing="0"/>
              <w:jc w:val="center"/>
              <w:rPr>
                <w:rFonts w:ascii="Arial" w:hAnsi="Arial" w:cs="Arial"/>
                <w:sz w:val="22"/>
              </w:rPr>
            </w:pPr>
            <w:r w:rsidRPr="009B6083">
              <w:rPr>
                <w:rFonts w:ascii="Arial" w:hAnsi="Arial" w:cs="Arial"/>
                <w:bCs/>
                <w:kern w:val="24"/>
                <w:sz w:val="22"/>
                <w:lang w:val="en-GB"/>
              </w:rPr>
              <w:t>6</w:t>
            </w:r>
          </w:p>
        </w:tc>
        <w:tc>
          <w:tcPr>
            <w:tcW w:w="1351"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002DA8" w:rsidRPr="009B6083" w:rsidRDefault="00002DA8" w:rsidP="009B6083">
            <w:pPr>
              <w:pStyle w:val="NormalWeb"/>
              <w:spacing w:before="0" w:beforeAutospacing="0" w:after="0" w:afterAutospacing="0"/>
              <w:jc w:val="center"/>
              <w:rPr>
                <w:rFonts w:ascii="Arial" w:hAnsi="Arial" w:cs="Arial"/>
                <w:sz w:val="22"/>
              </w:rPr>
            </w:pPr>
            <w:r w:rsidRPr="009B6083">
              <w:rPr>
                <w:rFonts w:ascii="Arial" w:hAnsi="Arial" w:cs="Arial"/>
                <w:bCs/>
                <w:kern w:val="24"/>
                <w:sz w:val="22"/>
                <w:lang w:val="en-GB"/>
              </w:rPr>
              <w:t>6</w:t>
            </w:r>
          </w:p>
        </w:tc>
        <w:tc>
          <w:tcPr>
            <w:tcW w:w="1179" w:type="dxa"/>
            <w:tcBorders>
              <w:top w:val="single" w:sz="4" w:space="0" w:color="auto"/>
              <w:left w:val="single" w:sz="4" w:space="0" w:color="auto"/>
              <w:bottom w:val="single" w:sz="4" w:space="0" w:color="auto"/>
              <w:right w:val="single" w:sz="12" w:space="0" w:color="auto"/>
            </w:tcBorders>
          </w:tcPr>
          <w:p w:rsidR="00002DA8" w:rsidRDefault="00002DA8" w:rsidP="009B6083">
            <w:pPr>
              <w:pStyle w:val="NormalWeb"/>
              <w:spacing w:before="0" w:beforeAutospacing="0" w:after="0" w:afterAutospacing="0"/>
              <w:jc w:val="center"/>
              <w:rPr>
                <w:rFonts w:ascii="Arial" w:hAnsi="Arial" w:cs="Arial"/>
                <w:bCs/>
                <w:kern w:val="24"/>
                <w:sz w:val="22"/>
                <w:lang w:val="en-GB"/>
              </w:rPr>
            </w:pPr>
          </w:p>
          <w:p w:rsidR="00002DA8" w:rsidRPr="009B6083" w:rsidRDefault="00002DA8" w:rsidP="009B6083">
            <w:pPr>
              <w:pStyle w:val="NormalWeb"/>
              <w:spacing w:before="0" w:beforeAutospacing="0" w:after="0" w:afterAutospacing="0"/>
              <w:jc w:val="center"/>
              <w:rPr>
                <w:rFonts w:ascii="Arial" w:hAnsi="Arial" w:cs="Arial"/>
                <w:bCs/>
                <w:kern w:val="24"/>
                <w:sz w:val="22"/>
                <w:lang w:val="en-GB"/>
              </w:rPr>
            </w:pPr>
            <w:r>
              <w:rPr>
                <w:rFonts w:ascii="Arial" w:hAnsi="Arial" w:cs="Arial"/>
                <w:bCs/>
                <w:kern w:val="24"/>
                <w:sz w:val="22"/>
                <w:lang w:val="en-GB"/>
              </w:rPr>
              <w:t>6</w:t>
            </w:r>
          </w:p>
        </w:tc>
      </w:tr>
      <w:tr w:rsidR="00002DA8" w:rsidRPr="009B6083" w:rsidTr="001654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71"/>
        </w:trPr>
        <w:tc>
          <w:tcPr>
            <w:tcW w:w="2070" w:type="dxa"/>
            <w:vMerge/>
            <w:tcBorders>
              <w:left w:val="single" w:sz="12" w:space="0" w:color="auto"/>
              <w:right w:val="single" w:sz="4" w:space="0" w:color="auto"/>
            </w:tcBorders>
            <w:shd w:val="clear" w:color="auto" w:fill="auto"/>
            <w:tcMar>
              <w:left w:w="57" w:type="dxa"/>
              <w:right w:w="57" w:type="dxa"/>
            </w:tcMar>
            <w:vAlign w:val="center"/>
          </w:tcPr>
          <w:p w:rsidR="00002DA8" w:rsidRPr="009B6083" w:rsidRDefault="00002DA8" w:rsidP="009B6083">
            <w:pPr>
              <w:autoSpaceDE w:val="0"/>
              <w:autoSpaceDN w:val="0"/>
              <w:adjustRightInd w:val="0"/>
              <w:spacing w:after="0" w:line="240" w:lineRule="auto"/>
              <w:rPr>
                <w:rFonts w:ascii="Arial" w:eastAsia="Calibri" w:hAnsi="Arial" w:cs="Arial"/>
                <w:bCs/>
                <w:iCs/>
                <w:szCs w:val="24"/>
                <w:lang w:val="en-GB"/>
              </w:rPr>
            </w:pPr>
          </w:p>
        </w:tc>
        <w:tc>
          <w:tcPr>
            <w:tcW w:w="23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02DA8" w:rsidRPr="009B6083" w:rsidRDefault="00002DA8" w:rsidP="009B6083">
            <w:pPr>
              <w:pStyle w:val="NormalWeb"/>
              <w:spacing w:before="0" w:beforeAutospacing="0" w:after="0" w:afterAutospacing="0"/>
              <w:rPr>
                <w:rFonts w:ascii="Arial" w:hAnsi="Arial" w:cs="Arial"/>
                <w:sz w:val="22"/>
              </w:rPr>
            </w:pPr>
            <w:r w:rsidRPr="009B6083">
              <w:rPr>
                <w:rFonts w:ascii="Arial" w:eastAsia="Calibri" w:hAnsi="Arial" w:cs="Arial"/>
                <w:bCs/>
                <w:kern w:val="24"/>
                <w:sz w:val="22"/>
                <w:lang w:val="en-GB"/>
              </w:rPr>
              <w:t>No. of communities declared ODF proper</w:t>
            </w:r>
          </w:p>
        </w:tc>
        <w:tc>
          <w:tcPr>
            <w:tcW w:w="874"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02DA8" w:rsidRPr="009B6083" w:rsidRDefault="00002DA8" w:rsidP="009B6083">
            <w:pPr>
              <w:pStyle w:val="NormalWeb"/>
              <w:spacing w:before="0" w:beforeAutospacing="0" w:after="0" w:afterAutospacing="0"/>
              <w:jc w:val="center"/>
              <w:rPr>
                <w:rFonts w:ascii="Arial" w:hAnsi="Arial" w:cs="Arial"/>
                <w:sz w:val="22"/>
              </w:rPr>
            </w:pPr>
            <w:r w:rsidRPr="009B6083">
              <w:rPr>
                <w:rFonts w:ascii="Arial" w:hAnsi="Arial" w:cs="Arial"/>
                <w:kern w:val="24"/>
                <w:sz w:val="22"/>
                <w:lang w:val="en-GB"/>
              </w:rPr>
              <w:t>6</w:t>
            </w:r>
          </w:p>
        </w:tc>
        <w:tc>
          <w:tcPr>
            <w:tcW w:w="954"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02DA8" w:rsidRPr="009B6083" w:rsidRDefault="00002DA8" w:rsidP="009B6083">
            <w:pPr>
              <w:pStyle w:val="NormalWeb"/>
              <w:spacing w:before="0" w:beforeAutospacing="0" w:after="0" w:afterAutospacing="0"/>
              <w:jc w:val="center"/>
              <w:rPr>
                <w:rFonts w:ascii="Arial" w:hAnsi="Arial" w:cs="Arial"/>
                <w:sz w:val="22"/>
              </w:rPr>
            </w:pPr>
            <w:r w:rsidRPr="009B6083">
              <w:rPr>
                <w:rFonts w:ascii="Arial" w:hAnsi="Arial" w:cs="Arial"/>
                <w:kern w:val="24"/>
                <w:sz w:val="22"/>
                <w:lang w:val="en-GB"/>
              </w:rPr>
              <w:t>5</w:t>
            </w:r>
          </w:p>
        </w:tc>
        <w:tc>
          <w:tcPr>
            <w:tcW w:w="874"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02DA8" w:rsidRPr="009B6083" w:rsidRDefault="00002DA8" w:rsidP="009B6083">
            <w:pPr>
              <w:pStyle w:val="NormalWeb"/>
              <w:spacing w:before="0" w:beforeAutospacing="0" w:after="0" w:afterAutospacing="0"/>
              <w:jc w:val="center"/>
              <w:rPr>
                <w:rFonts w:ascii="Arial" w:hAnsi="Arial" w:cs="Arial"/>
                <w:sz w:val="22"/>
              </w:rPr>
            </w:pPr>
            <w:r w:rsidRPr="009B6083">
              <w:rPr>
                <w:rFonts w:ascii="Arial" w:hAnsi="Arial" w:cs="Arial"/>
                <w:kern w:val="24"/>
                <w:sz w:val="22"/>
                <w:lang w:val="en-GB"/>
              </w:rPr>
              <w:t>6</w:t>
            </w:r>
          </w:p>
        </w:tc>
        <w:tc>
          <w:tcPr>
            <w:tcW w:w="1192"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02DA8" w:rsidRPr="009B6083" w:rsidRDefault="00002DA8" w:rsidP="009B6083">
            <w:pPr>
              <w:pStyle w:val="NormalWeb"/>
              <w:spacing w:before="0" w:beforeAutospacing="0" w:after="0" w:afterAutospacing="0"/>
              <w:jc w:val="center"/>
              <w:rPr>
                <w:rFonts w:ascii="Arial" w:hAnsi="Arial" w:cs="Arial"/>
                <w:sz w:val="22"/>
              </w:rPr>
            </w:pPr>
            <w:r w:rsidRPr="009B6083">
              <w:rPr>
                <w:rFonts w:ascii="Arial" w:hAnsi="Arial" w:cs="Arial"/>
                <w:kern w:val="24"/>
                <w:sz w:val="22"/>
                <w:lang w:val="en-GB"/>
              </w:rPr>
              <w:t>6</w:t>
            </w:r>
          </w:p>
        </w:tc>
        <w:tc>
          <w:tcPr>
            <w:tcW w:w="1351"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002DA8" w:rsidRPr="009B6083" w:rsidRDefault="00002DA8" w:rsidP="009B6083">
            <w:pPr>
              <w:pStyle w:val="NormalWeb"/>
              <w:spacing w:before="0" w:beforeAutospacing="0" w:after="0" w:afterAutospacing="0"/>
              <w:jc w:val="center"/>
              <w:rPr>
                <w:rFonts w:ascii="Arial" w:hAnsi="Arial" w:cs="Arial"/>
                <w:sz w:val="22"/>
              </w:rPr>
            </w:pPr>
            <w:r w:rsidRPr="009B6083">
              <w:rPr>
                <w:rFonts w:ascii="Arial" w:hAnsi="Arial" w:cs="Arial"/>
                <w:kern w:val="24"/>
                <w:sz w:val="22"/>
                <w:lang w:val="en-GB"/>
              </w:rPr>
              <w:t>6</w:t>
            </w:r>
          </w:p>
        </w:tc>
        <w:tc>
          <w:tcPr>
            <w:tcW w:w="1179" w:type="dxa"/>
            <w:tcBorders>
              <w:top w:val="single" w:sz="4" w:space="0" w:color="auto"/>
              <w:left w:val="single" w:sz="4" w:space="0" w:color="auto"/>
              <w:bottom w:val="single" w:sz="4" w:space="0" w:color="auto"/>
              <w:right w:val="single" w:sz="12" w:space="0" w:color="auto"/>
            </w:tcBorders>
          </w:tcPr>
          <w:p w:rsidR="00002DA8" w:rsidRDefault="00002DA8" w:rsidP="009B6083">
            <w:pPr>
              <w:pStyle w:val="NormalWeb"/>
              <w:spacing w:before="0" w:beforeAutospacing="0" w:after="0" w:afterAutospacing="0"/>
              <w:jc w:val="center"/>
              <w:rPr>
                <w:rFonts w:ascii="Arial" w:hAnsi="Arial" w:cs="Arial"/>
                <w:kern w:val="24"/>
                <w:sz w:val="22"/>
                <w:lang w:val="en-GB"/>
              </w:rPr>
            </w:pPr>
          </w:p>
          <w:p w:rsidR="00002DA8" w:rsidRPr="009B6083" w:rsidRDefault="00002DA8" w:rsidP="009B6083">
            <w:pPr>
              <w:pStyle w:val="NormalWeb"/>
              <w:spacing w:before="0" w:beforeAutospacing="0" w:after="0" w:afterAutospacing="0"/>
              <w:jc w:val="center"/>
              <w:rPr>
                <w:rFonts w:ascii="Arial" w:hAnsi="Arial" w:cs="Arial"/>
                <w:kern w:val="24"/>
                <w:sz w:val="22"/>
                <w:lang w:val="en-GB"/>
              </w:rPr>
            </w:pPr>
            <w:r>
              <w:rPr>
                <w:rFonts w:ascii="Arial" w:hAnsi="Arial" w:cs="Arial"/>
                <w:kern w:val="24"/>
                <w:sz w:val="22"/>
                <w:lang w:val="en-GB"/>
              </w:rPr>
              <w:t>6</w:t>
            </w:r>
          </w:p>
        </w:tc>
      </w:tr>
      <w:tr w:rsidR="00002DA8" w:rsidRPr="009B6083" w:rsidTr="001654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71"/>
        </w:trPr>
        <w:tc>
          <w:tcPr>
            <w:tcW w:w="2070" w:type="dxa"/>
            <w:vMerge/>
            <w:tcBorders>
              <w:left w:val="single" w:sz="12" w:space="0" w:color="auto"/>
              <w:right w:val="single" w:sz="4" w:space="0" w:color="auto"/>
            </w:tcBorders>
            <w:shd w:val="clear" w:color="auto" w:fill="auto"/>
            <w:tcMar>
              <w:left w:w="57" w:type="dxa"/>
              <w:right w:w="57" w:type="dxa"/>
            </w:tcMar>
            <w:vAlign w:val="center"/>
          </w:tcPr>
          <w:p w:rsidR="00002DA8" w:rsidRPr="009B6083" w:rsidRDefault="00002DA8" w:rsidP="009B6083">
            <w:pPr>
              <w:autoSpaceDE w:val="0"/>
              <w:autoSpaceDN w:val="0"/>
              <w:adjustRightInd w:val="0"/>
              <w:spacing w:after="0" w:line="240" w:lineRule="auto"/>
              <w:rPr>
                <w:rFonts w:ascii="Arial" w:eastAsia="Calibri" w:hAnsi="Arial" w:cs="Arial"/>
                <w:bCs/>
                <w:iCs/>
                <w:szCs w:val="24"/>
                <w:lang w:val="en-GB"/>
              </w:rPr>
            </w:pPr>
          </w:p>
        </w:tc>
        <w:tc>
          <w:tcPr>
            <w:tcW w:w="23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02DA8" w:rsidRPr="009B6083" w:rsidRDefault="00002DA8" w:rsidP="009B6083">
            <w:pPr>
              <w:pStyle w:val="NormalWeb"/>
              <w:spacing w:before="0" w:beforeAutospacing="0" w:after="0" w:afterAutospacing="0"/>
              <w:rPr>
                <w:rFonts w:ascii="Arial" w:hAnsi="Arial" w:cs="Arial"/>
                <w:sz w:val="22"/>
              </w:rPr>
            </w:pPr>
            <w:r w:rsidRPr="009B6083">
              <w:rPr>
                <w:rFonts w:ascii="Arial" w:eastAsia="Calibri" w:hAnsi="Arial" w:cs="Arial"/>
                <w:bCs/>
                <w:kern w:val="24"/>
                <w:sz w:val="22"/>
                <w:lang w:val="en-GB"/>
              </w:rPr>
              <w:t>No. of sanitary offenders prosecuted</w:t>
            </w:r>
          </w:p>
        </w:tc>
        <w:tc>
          <w:tcPr>
            <w:tcW w:w="874"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02DA8" w:rsidRPr="009B6083" w:rsidRDefault="00002DA8" w:rsidP="009B6083">
            <w:pPr>
              <w:pStyle w:val="NormalWeb"/>
              <w:spacing w:before="0" w:beforeAutospacing="0" w:after="0" w:afterAutospacing="0"/>
              <w:jc w:val="center"/>
              <w:rPr>
                <w:rFonts w:ascii="Arial" w:hAnsi="Arial" w:cs="Arial"/>
                <w:sz w:val="22"/>
              </w:rPr>
            </w:pPr>
            <w:r w:rsidRPr="009B6083">
              <w:rPr>
                <w:rFonts w:ascii="Arial" w:hAnsi="Arial" w:cs="Arial"/>
                <w:kern w:val="24"/>
                <w:sz w:val="22"/>
                <w:lang w:val="en-GB"/>
              </w:rPr>
              <w:t>4</w:t>
            </w:r>
          </w:p>
        </w:tc>
        <w:tc>
          <w:tcPr>
            <w:tcW w:w="954"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02DA8" w:rsidRPr="009B6083" w:rsidRDefault="00002DA8" w:rsidP="009B6083">
            <w:pPr>
              <w:pStyle w:val="NormalWeb"/>
              <w:spacing w:before="0" w:beforeAutospacing="0" w:after="0" w:afterAutospacing="0"/>
              <w:jc w:val="center"/>
              <w:rPr>
                <w:rFonts w:ascii="Arial" w:hAnsi="Arial" w:cs="Arial"/>
                <w:sz w:val="22"/>
              </w:rPr>
            </w:pPr>
            <w:r>
              <w:rPr>
                <w:rFonts w:ascii="Arial" w:hAnsi="Arial" w:cs="Arial"/>
                <w:kern w:val="24"/>
                <w:sz w:val="22"/>
                <w:lang w:val="en-GB"/>
              </w:rPr>
              <w:t>-</w:t>
            </w:r>
          </w:p>
        </w:tc>
        <w:tc>
          <w:tcPr>
            <w:tcW w:w="874"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02DA8" w:rsidRPr="009B6083" w:rsidRDefault="00002DA8" w:rsidP="009B6083">
            <w:pPr>
              <w:pStyle w:val="NormalWeb"/>
              <w:spacing w:before="0" w:beforeAutospacing="0" w:after="0" w:afterAutospacing="0"/>
              <w:jc w:val="center"/>
              <w:rPr>
                <w:rFonts w:ascii="Arial" w:hAnsi="Arial" w:cs="Arial"/>
                <w:sz w:val="22"/>
              </w:rPr>
            </w:pPr>
            <w:r w:rsidRPr="009B6083">
              <w:rPr>
                <w:rFonts w:ascii="Arial" w:hAnsi="Arial" w:cs="Arial"/>
                <w:kern w:val="24"/>
                <w:sz w:val="22"/>
                <w:lang w:val="en-GB"/>
              </w:rPr>
              <w:t>10</w:t>
            </w:r>
          </w:p>
        </w:tc>
        <w:tc>
          <w:tcPr>
            <w:tcW w:w="1192"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02DA8" w:rsidRPr="009B6083" w:rsidRDefault="00002DA8" w:rsidP="009B6083">
            <w:pPr>
              <w:pStyle w:val="NormalWeb"/>
              <w:spacing w:before="0" w:beforeAutospacing="0" w:after="0" w:afterAutospacing="0"/>
              <w:jc w:val="center"/>
              <w:rPr>
                <w:rFonts w:ascii="Arial" w:hAnsi="Arial" w:cs="Arial"/>
                <w:sz w:val="22"/>
              </w:rPr>
            </w:pPr>
            <w:r w:rsidRPr="009B6083">
              <w:rPr>
                <w:rFonts w:ascii="Arial" w:hAnsi="Arial" w:cs="Arial"/>
                <w:kern w:val="24"/>
                <w:sz w:val="22"/>
                <w:lang w:val="en-GB"/>
              </w:rPr>
              <w:t>10</w:t>
            </w:r>
          </w:p>
        </w:tc>
        <w:tc>
          <w:tcPr>
            <w:tcW w:w="1351"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002DA8" w:rsidRPr="009B6083" w:rsidRDefault="00002DA8" w:rsidP="009B6083">
            <w:pPr>
              <w:pStyle w:val="NormalWeb"/>
              <w:spacing w:before="0" w:beforeAutospacing="0" w:after="0" w:afterAutospacing="0"/>
              <w:jc w:val="center"/>
              <w:rPr>
                <w:rFonts w:ascii="Arial" w:hAnsi="Arial" w:cs="Arial"/>
                <w:sz w:val="22"/>
              </w:rPr>
            </w:pPr>
            <w:r w:rsidRPr="009B6083">
              <w:rPr>
                <w:rFonts w:ascii="Arial" w:hAnsi="Arial" w:cs="Arial"/>
                <w:kern w:val="24"/>
                <w:sz w:val="22"/>
                <w:lang w:val="en-GB"/>
              </w:rPr>
              <w:t>10</w:t>
            </w:r>
          </w:p>
        </w:tc>
        <w:tc>
          <w:tcPr>
            <w:tcW w:w="1179" w:type="dxa"/>
            <w:tcBorders>
              <w:top w:val="single" w:sz="4" w:space="0" w:color="auto"/>
              <w:left w:val="single" w:sz="4" w:space="0" w:color="auto"/>
              <w:bottom w:val="single" w:sz="4" w:space="0" w:color="auto"/>
              <w:right w:val="single" w:sz="12" w:space="0" w:color="auto"/>
            </w:tcBorders>
          </w:tcPr>
          <w:p w:rsidR="00002DA8" w:rsidRDefault="00002DA8" w:rsidP="009B6083">
            <w:pPr>
              <w:pStyle w:val="NormalWeb"/>
              <w:spacing w:before="0" w:beforeAutospacing="0" w:after="0" w:afterAutospacing="0"/>
              <w:jc w:val="center"/>
              <w:rPr>
                <w:rFonts w:ascii="Arial" w:hAnsi="Arial" w:cs="Arial"/>
                <w:kern w:val="24"/>
                <w:sz w:val="22"/>
                <w:lang w:val="en-GB"/>
              </w:rPr>
            </w:pPr>
          </w:p>
          <w:p w:rsidR="00002DA8" w:rsidRPr="009B6083" w:rsidRDefault="00002DA8" w:rsidP="009B6083">
            <w:pPr>
              <w:pStyle w:val="NormalWeb"/>
              <w:spacing w:before="0" w:beforeAutospacing="0" w:after="0" w:afterAutospacing="0"/>
              <w:jc w:val="center"/>
              <w:rPr>
                <w:rFonts w:ascii="Arial" w:hAnsi="Arial" w:cs="Arial"/>
                <w:kern w:val="24"/>
                <w:sz w:val="22"/>
                <w:lang w:val="en-GB"/>
              </w:rPr>
            </w:pPr>
            <w:r>
              <w:rPr>
                <w:rFonts w:ascii="Arial" w:hAnsi="Arial" w:cs="Arial"/>
                <w:kern w:val="24"/>
                <w:sz w:val="22"/>
                <w:lang w:val="en-GB"/>
              </w:rPr>
              <w:t>10</w:t>
            </w:r>
          </w:p>
        </w:tc>
      </w:tr>
      <w:tr w:rsidR="00002DA8" w:rsidRPr="009B6083" w:rsidTr="001654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71"/>
        </w:trPr>
        <w:tc>
          <w:tcPr>
            <w:tcW w:w="2070" w:type="dxa"/>
            <w:vMerge/>
            <w:tcBorders>
              <w:left w:val="single" w:sz="12" w:space="0" w:color="auto"/>
              <w:bottom w:val="single" w:sz="4" w:space="0" w:color="auto"/>
              <w:right w:val="single" w:sz="4" w:space="0" w:color="auto"/>
            </w:tcBorders>
            <w:shd w:val="clear" w:color="auto" w:fill="auto"/>
            <w:tcMar>
              <w:left w:w="57" w:type="dxa"/>
              <w:right w:w="57" w:type="dxa"/>
            </w:tcMar>
            <w:vAlign w:val="center"/>
          </w:tcPr>
          <w:p w:rsidR="00002DA8" w:rsidRPr="009B6083" w:rsidRDefault="00002DA8" w:rsidP="009B6083">
            <w:pPr>
              <w:autoSpaceDE w:val="0"/>
              <w:autoSpaceDN w:val="0"/>
              <w:adjustRightInd w:val="0"/>
              <w:spacing w:after="0" w:line="240" w:lineRule="auto"/>
              <w:rPr>
                <w:rFonts w:ascii="Arial" w:eastAsia="Calibri" w:hAnsi="Arial" w:cs="Arial"/>
                <w:bCs/>
                <w:iCs/>
                <w:szCs w:val="24"/>
                <w:lang w:val="en-GB"/>
              </w:rPr>
            </w:pPr>
          </w:p>
        </w:tc>
        <w:tc>
          <w:tcPr>
            <w:tcW w:w="23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02DA8" w:rsidRPr="009B6083" w:rsidRDefault="00002DA8" w:rsidP="009B6083">
            <w:pPr>
              <w:pStyle w:val="NormalWeb"/>
              <w:spacing w:before="0" w:beforeAutospacing="0" w:after="0" w:afterAutospacing="0"/>
              <w:rPr>
                <w:rFonts w:ascii="Arial" w:hAnsi="Arial" w:cs="Arial"/>
                <w:sz w:val="22"/>
              </w:rPr>
            </w:pPr>
            <w:r w:rsidRPr="009B6083">
              <w:rPr>
                <w:rFonts w:ascii="Arial" w:hAnsi="Arial" w:cs="Arial"/>
                <w:bCs/>
                <w:kern w:val="24"/>
                <w:sz w:val="22"/>
                <w:lang w:val="en-GB"/>
              </w:rPr>
              <w:t xml:space="preserve">No. of sanitation campaigns organised </w:t>
            </w:r>
          </w:p>
        </w:tc>
        <w:tc>
          <w:tcPr>
            <w:tcW w:w="874"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02DA8" w:rsidRPr="009B6083" w:rsidRDefault="00002DA8" w:rsidP="009B6083">
            <w:pPr>
              <w:pStyle w:val="NormalWeb"/>
              <w:spacing w:before="0" w:beforeAutospacing="0" w:after="0" w:afterAutospacing="0"/>
              <w:jc w:val="center"/>
              <w:rPr>
                <w:rFonts w:ascii="Arial" w:hAnsi="Arial" w:cs="Arial"/>
                <w:sz w:val="22"/>
              </w:rPr>
            </w:pPr>
            <w:r w:rsidRPr="009B6083">
              <w:rPr>
                <w:rFonts w:ascii="Arial" w:hAnsi="Arial" w:cs="Arial"/>
                <w:kern w:val="24"/>
                <w:sz w:val="22"/>
                <w:lang w:val="en-GB"/>
              </w:rPr>
              <w:t>3</w:t>
            </w:r>
          </w:p>
        </w:tc>
        <w:tc>
          <w:tcPr>
            <w:tcW w:w="954"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02DA8" w:rsidRPr="009B6083" w:rsidRDefault="00002DA8" w:rsidP="009B6083">
            <w:pPr>
              <w:pStyle w:val="NormalWeb"/>
              <w:spacing w:before="0" w:beforeAutospacing="0" w:after="0" w:afterAutospacing="0"/>
              <w:jc w:val="center"/>
              <w:rPr>
                <w:rFonts w:ascii="Arial" w:hAnsi="Arial" w:cs="Arial"/>
                <w:sz w:val="22"/>
              </w:rPr>
            </w:pPr>
            <w:r>
              <w:rPr>
                <w:rFonts w:ascii="Arial" w:hAnsi="Arial" w:cs="Arial"/>
                <w:kern w:val="24"/>
                <w:sz w:val="22"/>
                <w:lang w:val="en-GB"/>
              </w:rPr>
              <w:t>1</w:t>
            </w:r>
          </w:p>
        </w:tc>
        <w:tc>
          <w:tcPr>
            <w:tcW w:w="874"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02DA8" w:rsidRPr="009B6083" w:rsidRDefault="00002DA8" w:rsidP="009B6083">
            <w:pPr>
              <w:pStyle w:val="NormalWeb"/>
              <w:spacing w:before="0" w:beforeAutospacing="0" w:after="0" w:afterAutospacing="0"/>
              <w:jc w:val="center"/>
              <w:rPr>
                <w:rFonts w:ascii="Arial" w:hAnsi="Arial" w:cs="Arial"/>
                <w:sz w:val="22"/>
              </w:rPr>
            </w:pPr>
            <w:r>
              <w:rPr>
                <w:rFonts w:ascii="Arial" w:hAnsi="Arial" w:cs="Arial"/>
                <w:kern w:val="24"/>
                <w:sz w:val="22"/>
                <w:lang w:val="en-GB"/>
              </w:rPr>
              <w:t>4</w:t>
            </w:r>
          </w:p>
        </w:tc>
        <w:tc>
          <w:tcPr>
            <w:tcW w:w="1192"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02DA8" w:rsidRPr="009B6083" w:rsidRDefault="00002DA8" w:rsidP="009B6083">
            <w:pPr>
              <w:pStyle w:val="NormalWeb"/>
              <w:spacing w:before="0" w:beforeAutospacing="0" w:after="0" w:afterAutospacing="0"/>
              <w:jc w:val="center"/>
              <w:rPr>
                <w:rFonts w:ascii="Arial" w:hAnsi="Arial" w:cs="Arial"/>
                <w:sz w:val="22"/>
              </w:rPr>
            </w:pPr>
            <w:r w:rsidRPr="009B6083">
              <w:rPr>
                <w:rFonts w:ascii="Arial" w:hAnsi="Arial" w:cs="Arial"/>
                <w:kern w:val="24"/>
                <w:sz w:val="22"/>
                <w:lang w:val="en-GB"/>
              </w:rPr>
              <w:t>4</w:t>
            </w:r>
          </w:p>
        </w:tc>
        <w:tc>
          <w:tcPr>
            <w:tcW w:w="1351"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002DA8" w:rsidRPr="009B6083" w:rsidRDefault="00002DA8" w:rsidP="009B6083">
            <w:pPr>
              <w:pStyle w:val="NormalWeb"/>
              <w:spacing w:before="0" w:beforeAutospacing="0" w:after="0" w:afterAutospacing="0"/>
              <w:jc w:val="center"/>
              <w:rPr>
                <w:rFonts w:ascii="Arial" w:hAnsi="Arial" w:cs="Arial"/>
                <w:sz w:val="22"/>
              </w:rPr>
            </w:pPr>
            <w:r w:rsidRPr="009B6083">
              <w:rPr>
                <w:rFonts w:ascii="Arial" w:hAnsi="Arial" w:cs="Arial"/>
                <w:kern w:val="24"/>
                <w:sz w:val="22"/>
                <w:lang w:val="en-GB"/>
              </w:rPr>
              <w:t>4</w:t>
            </w:r>
          </w:p>
        </w:tc>
        <w:tc>
          <w:tcPr>
            <w:tcW w:w="1179" w:type="dxa"/>
            <w:tcBorders>
              <w:top w:val="single" w:sz="4" w:space="0" w:color="auto"/>
              <w:left w:val="single" w:sz="4" w:space="0" w:color="auto"/>
              <w:bottom w:val="single" w:sz="4" w:space="0" w:color="auto"/>
              <w:right w:val="single" w:sz="12" w:space="0" w:color="auto"/>
            </w:tcBorders>
          </w:tcPr>
          <w:p w:rsidR="00002DA8" w:rsidRDefault="00002DA8" w:rsidP="009B6083">
            <w:pPr>
              <w:pStyle w:val="NormalWeb"/>
              <w:spacing w:before="0" w:beforeAutospacing="0" w:after="0" w:afterAutospacing="0"/>
              <w:jc w:val="center"/>
              <w:rPr>
                <w:rFonts w:ascii="Arial" w:hAnsi="Arial" w:cs="Arial"/>
                <w:kern w:val="24"/>
                <w:sz w:val="22"/>
                <w:lang w:val="en-GB"/>
              </w:rPr>
            </w:pPr>
          </w:p>
          <w:p w:rsidR="00002DA8" w:rsidRPr="009B6083" w:rsidRDefault="00002DA8" w:rsidP="009B6083">
            <w:pPr>
              <w:pStyle w:val="NormalWeb"/>
              <w:spacing w:before="0" w:beforeAutospacing="0" w:after="0" w:afterAutospacing="0"/>
              <w:jc w:val="center"/>
              <w:rPr>
                <w:rFonts w:ascii="Arial" w:hAnsi="Arial" w:cs="Arial"/>
                <w:kern w:val="24"/>
                <w:sz w:val="22"/>
                <w:lang w:val="en-GB"/>
              </w:rPr>
            </w:pPr>
            <w:r>
              <w:rPr>
                <w:rFonts w:ascii="Arial" w:hAnsi="Arial" w:cs="Arial"/>
                <w:kern w:val="24"/>
                <w:sz w:val="22"/>
                <w:lang w:val="en-GB"/>
              </w:rPr>
              <w:t>4</w:t>
            </w:r>
          </w:p>
        </w:tc>
      </w:tr>
      <w:tr w:rsidR="00002DA8" w:rsidRPr="009B6083" w:rsidTr="001654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71"/>
        </w:trPr>
        <w:tc>
          <w:tcPr>
            <w:tcW w:w="2070" w:type="dxa"/>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vAlign w:val="center"/>
          </w:tcPr>
          <w:p w:rsidR="00002DA8" w:rsidRPr="009B6083" w:rsidRDefault="00002DA8" w:rsidP="009B6083">
            <w:pPr>
              <w:spacing w:after="0" w:line="240" w:lineRule="auto"/>
              <w:rPr>
                <w:rFonts w:ascii="Arial" w:eastAsia="Times New Roman" w:hAnsi="Arial" w:cs="Arial"/>
                <w:szCs w:val="24"/>
                <w:lang w:val="en-GB"/>
              </w:rPr>
            </w:pPr>
            <w:r w:rsidRPr="009B6083">
              <w:rPr>
                <w:rFonts w:ascii="Arial" w:eastAsia="Times New Roman" w:hAnsi="Arial" w:cs="Arial"/>
                <w:szCs w:val="24"/>
                <w:lang w:val="en-GB"/>
              </w:rPr>
              <w:t>Food venders medically screened and licenced</w:t>
            </w:r>
          </w:p>
        </w:tc>
        <w:tc>
          <w:tcPr>
            <w:tcW w:w="23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02DA8" w:rsidRPr="009B6083" w:rsidRDefault="00002DA8" w:rsidP="009B6083">
            <w:pPr>
              <w:spacing w:after="0" w:line="240" w:lineRule="auto"/>
              <w:rPr>
                <w:rFonts w:ascii="Arial" w:eastAsia="Times New Roman" w:hAnsi="Arial" w:cs="Arial"/>
                <w:szCs w:val="24"/>
                <w:lang w:val="en-GB"/>
              </w:rPr>
            </w:pPr>
            <w:r w:rsidRPr="009B6083">
              <w:rPr>
                <w:rFonts w:ascii="Arial" w:eastAsia="Times New Roman" w:hAnsi="Arial" w:cs="Arial"/>
                <w:szCs w:val="24"/>
                <w:lang w:val="en-GB"/>
              </w:rPr>
              <w:t>No. of venders screened and licenced</w:t>
            </w:r>
          </w:p>
        </w:tc>
        <w:tc>
          <w:tcPr>
            <w:tcW w:w="874"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02DA8" w:rsidRPr="009B6083" w:rsidRDefault="00002DA8"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724</w:t>
            </w:r>
          </w:p>
        </w:tc>
        <w:tc>
          <w:tcPr>
            <w:tcW w:w="954"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02DA8" w:rsidRPr="009B6083" w:rsidRDefault="00002DA8" w:rsidP="009B6083">
            <w:pPr>
              <w:autoSpaceDE w:val="0"/>
              <w:autoSpaceDN w:val="0"/>
              <w:adjustRightInd w:val="0"/>
              <w:spacing w:after="0" w:line="240" w:lineRule="auto"/>
              <w:ind w:left="-57" w:right="-57"/>
              <w:jc w:val="center"/>
              <w:rPr>
                <w:rFonts w:ascii="Arial" w:eastAsia="Times New Roman" w:hAnsi="Arial" w:cs="Arial"/>
                <w:szCs w:val="24"/>
                <w:lang w:val="en-GB"/>
              </w:rPr>
            </w:pPr>
            <w:r>
              <w:rPr>
                <w:rFonts w:ascii="Arial" w:eastAsia="Times New Roman" w:hAnsi="Arial" w:cs="Arial"/>
                <w:szCs w:val="24"/>
                <w:lang w:val="en-GB"/>
              </w:rPr>
              <w:t>-</w:t>
            </w:r>
          </w:p>
        </w:tc>
        <w:tc>
          <w:tcPr>
            <w:tcW w:w="874"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02DA8" w:rsidRPr="009B6083" w:rsidRDefault="00002DA8"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758</w:t>
            </w:r>
          </w:p>
        </w:tc>
        <w:tc>
          <w:tcPr>
            <w:tcW w:w="1192"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02DA8" w:rsidRPr="009B6083" w:rsidRDefault="00002DA8"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900</w:t>
            </w:r>
          </w:p>
        </w:tc>
        <w:tc>
          <w:tcPr>
            <w:tcW w:w="1351"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002DA8" w:rsidRPr="009B6083" w:rsidRDefault="00002DA8" w:rsidP="009B6083">
            <w:pPr>
              <w:autoSpaceDE w:val="0"/>
              <w:autoSpaceDN w:val="0"/>
              <w:adjustRightInd w:val="0"/>
              <w:spacing w:after="0" w:line="240" w:lineRule="auto"/>
              <w:jc w:val="center"/>
              <w:rPr>
                <w:rFonts w:ascii="Arial" w:eastAsia="Times New Roman" w:hAnsi="Arial" w:cs="Arial"/>
                <w:szCs w:val="24"/>
                <w:lang w:val="en-GB"/>
              </w:rPr>
            </w:pPr>
            <w:r w:rsidRPr="009B6083">
              <w:rPr>
                <w:rFonts w:ascii="Arial" w:eastAsia="Times New Roman" w:hAnsi="Arial" w:cs="Arial"/>
                <w:szCs w:val="24"/>
                <w:lang w:val="en-GB"/>
              </w:rPr>
              <w:t>1000</w:t>
            </w:r>
          </w:p>
        </w:tc>
        <w:tc>
          <w:tcPr>
            <w:tcW w:w="1179" w:type="dxa"/>
            <w:tcBorders>
              <w:top w:val="single" w:sz="4" w:space="0" w:color="auto"/>
              <w:left w:val="single" w:sz="4" w:space="0" w:color="auto"/>
              <w:bottom w:val="single" w:sz="4" w:space="0" w:color="auto"/>
              <w:right w:val="single" w:sz="12" w:space="0" w:color="auto"/>
            </w:tcBorders>
          </w:tcPr>
          <w:p w:rsidR="00002DA8" w:rsidRDefault="00002DA8" w:rsidP="009B6083">
            <w:pPr>
              <w:autoSpaceDE w:val="0"/>
              <w:autoSpaceDN w:val="0"/>
              <w:adjustRightInd w:val="0"/>
              <w:spacing w:after="0" w:line="240" w:lineRule="auto"/>
              <w:jc w:val="center"/>
              <w:rPr>
                <w:rFonts w:ascii="Arial" w:eastAsia="Times New Roman" w:hAnsi="Arial" w:cs="Arial"/>
                <w:szCs w:val="24"/>
                <w:lang w:val="en-GB"/>
              </w:rPr>
            </w:pPr>
          </w:p>
          <w:p w:rsidR="00002DA8" w:rsidRPr="009B6083" w:rsidRDefault="00002DA8" w:rsidP="009B6083">
            <w:pPr>
              <w:autoSpaceDE w:val="0"/>
              <w:autoSpaceDN w:val="0"/>
              <w:adjustRightInd w:val="0"/>
              <w:spacing w:after="0" w:line="240" w:lineRule="auto"/>
              <w:jc w:val="center"/>
              <w:rPr>
                <w:rFonts w:ascii="Arial" w:eastAsia="Times New Roman" w:hAnsi="Arial" w:cs="Arial"/>
                <w:szCs w:val="24"/>
                <w:lang w:val="en-GB"/>
              </w:rPr>
            </w:pPr>
            <w:r>
              <w:rPr>
                <w:rFonts w:ascii="Arial" w:eastAsia="Times New Roman" w:hAnsi="Arial" w:cs="Arial"/>
                <w:szCs w:val="24"/>
                <w:lang w:val="en-GB"/>
              </w:rPr>
              <w:t>1000</w:t>
            </w:r>
          </w:p>
        </w:tc>
      </w:tr>
      <w:tr w:rsidR="00002DA8" w:rsidRPr="009B6083" w:rsidTr="001654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71"/>
        </w:trPr>
        <w:tc>
          <w:tcPr>
            <w:tcW w:w="2070" w:type="dxa"/>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vAlign w:val="center"/>
          </w:tcPr>
          <w:p w:rsidR="00002DA8" w:rsidRPr="009B6083" w:rsidRDefault="00002DA8" w:rsidP="009B6083">
            <w:pPr>
              <w:spacing w:after="0" w:line="240" w:lineRule="auto"/>
              <w:rPr>
                <w:rFonts w:ascii="Arial" w:eastAsia="Times New Roman" w:hAnsi="Arial" w:cs="Arial"/>
                <w:szCs w:val="24"/>
                <w:lang w:val="en-GB"/>
              </w:rPr>
            </w:pPr>
            <w:r w:rsidRPr="009B6083">
              <w:rPr>
                <w:rFonts w:ascii="Arial" w:eastAsia="Times New Roman" w:hAnsi="Arial" w:cs="Arial"/>
                <w:szCs w:val="24"/>
                <w:lang w:val="en-GB"/>
              </w:rPr>
              <w:t>Stray animals arrested</w:t>
            </w:r>
          </w:p>
        </w:tc>
        <w:tc>
          <w:tcPr>
            <w:tcW w:w="23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02DA8" w:rsidRPr="009B6083" w:rsidRDefault="00002DA8" w:rsidP="009B6083">
            <w:pPr>
              <w:spacing w:after="0" w:line="240" w:lineRule="auto"/>
              <w:rPr>
                <w:rFonts w:ascii="Arial" w:eastAsia="Times New Roman" w:hAnsi="Arial" w:cs="Arial"/>
                <w:szCs w:val="24"/>
                <w:lang w:val="en-GB"/>
              </w:rPr>
            </w:pPr>
            <w:r w:rsidRPr="009B6083">
              <w:rPr>
                <w:rFonts w:ascii="Arial" w:eastAsia="Times New Roman" w:hAnsi="Arial" w:cs="Arial"/>
                <w:szCs w:val="24"/>
                <w:lang w:val="en-GB"/>
              </w:rPr>
              <w:t>No. of animals</w:t>
            </w:r>
          </w:p>
        </w:tc>
        <w:tc>
          <w:tcPr>
            <w:tcW w:w="874"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02DA8" w:rsidRPr="009B6083" w:rsidRDefault="00002DA8"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15</w:t>
            </w:r>
          </w:p>
        </w:tc>
        <w:tc>
          <w:tcPr>
            <w:tcW w:w="954"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02DA8" w:rsidRPr="009B6083" w:rsidRDefault="00002DA8" w:rsidP="009B6083">
            <w:pPr>
              <w:autoSpaceDE w:val="0"/>
              <w:autoSpaceDN w:val="0"/>
              <w:adjustRightInd w:val="0"/>
              <w:spacing w:after="0" w:line="240" w:lineRule="auto"/>
              <w:ind w:left="-57" w:right="-57"/>
              <w:jc w:val="center"/>
              <w:rPr>
                <w:rFonts w:ascii="Arial" w:eastAsia="Times New Roman" w:hAnsi="Arial" w:cs="Arial"/>
                <w:szCs w:val="24"/>
                <w:lang w:val="en-GB"/>
              </w:rPr>
            </w:pPr>
            <w:r>
              <w:rPr>
                <w:rFonts w:ascii="Arial" w:eastAsia="Times New Roman" w:hAnsi="Arial" w:cs="Arial"/>
                <w:szCs w:val="24"/>
                <w:lang w:val="en-GB"/>
              </w:rPr>
              <w:t>45</w:t>
            </w:r>
          </w:p>
        </w:tc>
        <w:tc>
          <w:tcPr>
            <w:tcW w:w="874"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02DA8" w:rsidRPr="009B6083" w:rsidRDefault="00002DA8"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25</w:t>
            </w:r>
          </w:p>
        </w:tc>
        <w:tc>
          <w:tcPr>
            <w:tcW w:w="1192"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02DA8" w:rsidRPr="009B6083" w:rsidRDefault="00002DA8"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30</w:t>
            </w:r>
          </w:p>
        </w:tc>
        <w:tc>
          <w:tcPr>
            <w:tcW w:w="1351"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002DA8" w:rsidRPr="009B6083" w:rsidRDefault="00002DA8" w:rsidP="009B6083">
            <w:pPr>
              <w:autoSpaceDE w:val="0"/>
              <w:autoSpaceDN w:val="0"/>
              <w:adjustRightInd w:val="0"/>
              <w:spacing w:after="0" w:line="240" w:lineRule="auto"/>
              <w:jc w:val="center"/>
              <w:rPr>
                <w:rFonts w:ascii="Arial" w:eastAsia="Times New Roman" w:hAnsi="Arial" w:cs="Arial"/>
                <w:szCs w:val="24"/>
                <w:lang w:val="en-GB"/>
              </w:rPr>
            </w:pPr>
            <w:r w:rsidRPr="009B6083">
              <w:rPr>
                <w:rFonts w:ascii="Arial" w:eastAsia="Times New Roman" w:hAnsi="Arial" w:cs="Arial"/>
                <w:szCs w:val="24"/>
                <w:lang w:val="en-GB"/>
              </w:rPr>
              <w:t>40</w:t>
            </w:r>
          </w:p>
        </w:tc>
        <w:tc>
          <w:tcPr>
            <w:tcW w:w="1179" w:type="dxa"/>
            <w:tcBorders>
              <w:top w:val="single" w:sz="4" w:space="0" w:color="auto"/>
              <w:left w:val="single" w:sz="4" w:space="0" w:color="auto"/>
              <w:bottom w:val="single" w:sz="4" w:space="0" w:color="auto"/>
              <w:right w:val="single" w:sz="12" w:space="0" w:color="auto"/>
            </w:tcBorders>
          </w:tcPr>
          <w:p w:rsidR="00002DA8" w:rsidRDefault="00002DA8" w:rsidP="009B6083">
            <w:pPr>
              <w:autoSpaceDE w:val="0"/>
              <w:autoSpaceDN w:val="0"/>
              <w:adjustRightInd w:val="0"/>
              <w:spacing w:after="0" w:line="240" w:lineRule="auto"/>
              <w:jc w:val="center"/>
              <w:rPr>
                <w:rFonts w:ascii="Arial" w:eastAsia="Times New Roman" w:hAnsi="Arial" w:cs="Arial"/>
                <w:szCs w:val="24"/>
                <w:lang w:val="en-GB"/>
              </w:rPr>
            </w:pPr>
          </w:p>
          <w:p w:rsidR="00002DA8" w:rsidRPr="009B6083" w:rsidRDefault="00002DA8" w:rsidP="009B6083">
            <w:pPr>
              <w:autoSpaceDE w:val="0"/>
              <w:autoSpaceDN w:val="0"/>
              <w:adjustRightInd w:val="0"/>
              <w:spacing w:after="0" w:line="240" w:lineRule="auto"/>
              <w:jc w:val="center"/>
              <w:rPr>
                <w:rFonts w:ascii="Arial" w:eastAsia="Times New Roman" w:hAnsi="Arial" w:cs="Arial"/>
                <w:szCs w:val="24"/>
                <w:lang w:val="en-GB"/>
              </w:rPr>
            </w:pPr>
            <w:r>
              <w:rPr>
                <w:rFonts w:ascii="Arial" w:eastAsia="Times New Roman" w:hAnsi="Arial" w:cs="Arial"/>
                <w:szCs w:val="24"/>
                <w:lang w:val="en-GB"/>
              </w:rPr>
              <w:t>50</w:t>
            </w:r>
          </w:p>
        </w:tc>
      </w:tr>
      <w:tr w:rsidR="00002DA8" w:rsidRPr="009B6083" w:rsidTr="001654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71"/>
        </w:trPr>
        <w:tc>
          <w:tcPr>
            <w:tcW w:w="2070" w:type="dxa"/>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vAlign w:val="center"/>
          </w:tcPr>
          <w:p w:rsidR="00002DA8" w:rsidRPr="009B6083" w:rsidRDefault="00002DA8" w:rsidP="009B6083">
            <w:pPr>
              <w:spacing w:after="0" w:line="240" w:lineRule="auto"/>
              <w:rPr>
                <w:rFonts w:ascii="Arial" w:eastAsia="Times New Roman" w:hAnsi="Arial" w:cs="Arial"/>
                <w:szCs w:val="24"/>
                <w:lang w:val="en-GB"/>
              </w:rPr>
            </w:pPr>
            <w:r w:rsidRPr="009B6083">
              <w:rPr>
                <w:rFonts w:ascii="Arial" w:eastAsia="Times New Roman" w:hAnsi="Arial" w:cs="Arial"/>
                <w:szCs w:val="24"/>
                <w:lang w:val="en-GB"/>
              </w:rPr>
              <w:lastRenderedPageBreak/>
              <w:t xml:space="preserve">Sanitation campaigns organised </w:t>
            </w:r>
          </w:p>
        </w:tc>
        <w:tc>
          <w:tcPr>
            <w:tcW w:w="23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02DA8" w:rsidRPr="009B6083" w:rsidRDefault="00002DA8" w:rsidP="009B6083">
            <w:pPr>
              <w:spacing w:after="0" w:line="240" w:lineRule="auto"/>
              <w:rPr>
                <w:rFonts w:ascii="Arial" w:eastAsia="Times New Roman" w:hAnsi="Arial" w:cs="Arial"/>
                <w:szCs w:val="24"/>
                <w:lang w:val="en-GB"/>
              </w:rPr>
            </w:pPr>
            <w:r w:rsidRPr="009B6083">
              <w:rPr>
                <w:rFonts w:ascii="Arial" w:eastAsia="Times New Roman" w:hAnsi="Arial" w:cs="Arial"/>
                <w:szCs w:val="24"/>
                <w:lang w:val="en-GB"/>
              </w:rPr>
              <w:t>No. of campaigns</w:t>
            </w:r>
          </w:p>
        </w:tc>
        <w:tc>
          <w:tcPr>
            <w:tcW w:w="874"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02DA8" w:rsidRPr="009B6083" w:rsidRDefault="00002DA8"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3</w:t>
            </w:r>
          </w:p>
        </w:tc>
        <w:tc>
          <w:tcPr>
            <w:tcW w:w="954"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02DA8" w:rsidRPr="009B6083" w:rsidRDefault="00002DA8" w:rsidP="009B6083">
            <w:pPr>
              <w:autoSpaceDE w:val="0"/>
              <w:autoSpaceDN w:val="0"/>
              <w:adjustRightInd w:val="0"/>
              <w:spacing w:after="0" w:line="240" w:lineRule="auto"/>
              <w:ind w:left="-57" w:right="-57"/>
              <w:jc w:val="center"/>
              <w:rPr>
                <w:rFonts w:ascii="Arial" w:eastAsia="Times New Roman" w:hAnsi="Arial" w:cs="Arial"/>
                <w:szCs w:val="24"/>
                <w:lang w:val="en-GB"/>
              </w:rPr>
            </w:pPr>
            <w:r>
              <w:rPr>
                <w:rFonts w:ascii="Arial" w:eastAsia="Times New Roman" w:hAnsi="Arial" w:cs="Arial"/>
                <w:szCs w:val="24"/>
                <w:lang w:val="en-GB"/>
              </w:rPr>
              <w:t>10</w:t>
            </w:r>
          </w:p>
        </w:tc>
        <w:tc>
          <w:tcPr>
            <w:tcW w:w="874"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02DA8" w:rsidRPr="009B6083" w:rsidRDefault="00002DA8"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4</w:t>
            </w:r>
          </w:p>
        </w:tc>
        <w:tc>
          <w:tcPr>
            <w:tcW w:w="1192"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02DA8" w:rsidRPr="009B6083" w:rsidRDefault="00002DA8"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4</w:t>
            </w:r>
          </w:p>
        </w:tc>
        <w:tc>
          <w:tcPr>
            <w:tcW w:w="1351"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002DA8" w:rsidRPr="009B6083" w:rsidRDefault="00002DA8" w:rsidP="009B6083">
            <w:pPr>
              <w:autoSpaceDE w:val="0"/>
              <w:autoSpaceDN w:val="0"/>
              <w:adjustRightInd w:val="0"/>
              <w:spacing w:after="0" w:line="240" w:lineRule="auto"/>
              <w:jc w:val="center"/>
              <w:rPr>
                <w:rFonts w:ascii="Arial" w:eastAsia="Times New Roman" w:hAnsi="Arial" w:cs="Arial"/>
                <w:szCs w:val="24"/>
                <w:lang w:val="en-GB"/>
              </w:rPr>
            </w:pPr>
            <w:r w:rsidRPr="009B6083">
              <w:rPr>
                <w:rFonts w:ascii="Arial" w:eastAsia="Times New Roman" w:hAnsi="Arial" w:cs="Arial"/>
                <w:szCs w:val="24"/>
                <w:lang w:val="en-GB"/>
              </w:rPr>
              <w:t>4</w:t>
            </w:r>
          </w:p>
        </w:tc>
        <w:tc>
          <w:tcPr>
            <w:tcW w:w="1179" w:type="dxa"/>
            <w:tcBorders>
              <w:top w:val="single" w:sz="4" w:space="0" w:color="auto"/>
              <w:left w:val="single" w:sz="4" w:space="0" w:color="auto"/>
              <w:bottom w:val="single" w:sz="4" w:space="0" w:color="auto"/>
              <w:right w:val="single" w:sz="12" w:space="0" w:color="auto"/>
            </w:tcBorders>
          </w:tcPr>
          <w:p w:rsidR="00002DA8" w:rsidRDefault="00002DA8" w:rsidP="009B6083">
            <w:pPr>
              <w:autoSpaceDE w:val="0"/>
              <w:autoSpaceDN w:val="0"/>
              <w:adjustRightInd w:val="0"/>
              <w:spacing w:after="0" w:line="240" w:lineRule="auto"/>
              <w:jc w:val="center"/>
              <w:rPr>
                <w:rFonts w:ascii="Arial" w:eastAsia="Times New Roman" w:hAnsi="Arial" w:cs="Arial"/>
                <w:szCs w:val="24"/>
                <w:lang w:val="en-GB"/>
              </w:rPr>
            </w:pPr>
          </w:p>
          <w:p w:rsidR="00002DA8" w:rsidRPr="009B6083" w:rsidRDefault="00002DA8" w:rsidP="009B6083">
            <w:pPr>
              <w:autoSpaceDE w:val="0"/>
              <w:autoSpaceDN w:val="0"/>
              <w:adjustRightInd w:val="0"/>
              <w:spacing w:after="0" w:line="240" w:lineRule="auto"/>
              <w:jc w:val="center"/>
              <w:rPr>
                <w:rFonts w:ascii="Arial" w:eastAsia="Times New Roman" w:hAnsi="Arial" w:cs="Arial"/>
                <w:szCs w:val="24"/>
                <w:lang w:val="en-GB"/>
              </w:rPr>
            </w:pPr>
            <w:r>
              <w:rPr>
                <w:rFonts w:ascii="Arial" w:eastAsia="Times New Roman" w:hAnsi="Arial" w:cs="Arial"/>
                <w:szCs w:val="24"/>
                <w:lang w:val="en-GB"/>
              </w:rPr>
              <w:t>4</w:t>
            </w:r>
          </w:p>
        </w:tc>
      </w:tr>
    </w:tbl>
    <w:p w:rsidR="00384B47" w:rsidRDefault="00384B47" w:rsidP="00384B47">
      <w:pPr>
        <w:spacing w:before="240" w:line="240" w:lineRule="auto"/>
        <w:contextualSpacing/>
        <w:rPr>
          <w:rFonts w:ascii="Arial" w:eastAsia="Times New Roman" w:hAnsi="Arial" w:cs="Arial"/>
          <w:b/>
          <w:sz w:val="24"/>
          <w:szCs w:val="24"/>
          <w:lang w:val="en-GB"/>
        </w:rPr>
      </w:pPr>
    </w:p>
    <w:p w:rsidR="006F2899" w:rsidRPr="00384B47" w:rsidRDefault="006F2899" w:rsidP="00384B47">
      <w:pPr>
        <w:pStyle w:val="ListParagraph"/>
        <w:numPr>
          <w:ilvl w:val="0"/>
          <w:numId w:val="9"/>
        </w:numPr>
        <w:spacing w:before="240"/>
        <w:rPr>
          <w:rFonts w:ascii="Arial" w:hAnsi="Arial" w:cs="Arial"/>
          <w:b/>
          <w:sz w:val="24"/>
          <w:szCs w:val="24"/>
        </w:rPr>
      </w:pPr>
      <w:r w:rsidRPr="00384B47">
        <w:rPr>
          <w:rFonts w:ascii="Arial" w:hAnsi="Arial" w:cs="Arial"/>
          <w:b/>
          <w:sz w:val="24"/>
          <w:szCs w:val="24"/>
        </w:rPr>
        <w:t>Budget Sub-Programme Operations and Projects</w:t>
      </w:r>
    </w:p>
    <w:p w:rsidR="006F2899" w:rsidRDefault="006F2899" w:rsidP="00FB0DD3">
      <w:pPr>
        <w:spacing w:after="0" w:line="240" w:lineRule="auto"/>
        <w:ind w:left="720"/>
        <w:contextualSpacing/>
        <w:jc w:val="both"/>
        <w:rPr>
          <w:rFonts w:ascii="Arial" w:hAnsi="Arial" w:cs="Arial"/>
          <w:sz w:val="24"/>
          <w:szCs w:val="24"/>
        </w:rPr>
      </w:pPr>
      <w:r w:rsidRPr="00FB0DD3">
        <w:rPr>
          <w:rFonts w:ascii="Arial" w:eastAsia="Times New Roman" w:hAnsi="Arial" w:cs="Arial"/>
          <w:sz w:val="24"/>
          <w:szCs w:val="24"/>
          <w:lang w:val="en-GB"/>
        </w:rPr>
        <w:t>The table lists the main Operations and projects to be undertaken by the sub-</w:t>
      </w:r>
      <w:proofErr w:type="spellStart"/>
      <w:r w:rsidRPr="00FB0DD3">
        <w:rPr>
          <w:rFonts w:ascii="Arial" w:hAnsi="Arial" w:cs="Arial"/>
          <w:sz w:val="24"/>
          <w:szCs w:val="24"/>
        </w:rPr>
        <w:t>programme</w:t>
      </w:r>
      <w:proofErr w:type="spellEnd"/>
      <w:r w:rsidR="00384B47">
        <w:rPr>
          <w:rFonts w:ascii="Arial" w:hAnsi="Arial" w:cs="Arial"/>
          <w:sz w:val="24"/>
          <w:szCs w:val="24"/>
        </w:rPr>
        <w:t>.</w:t>
      </w:r>
    </w:p>
    <w:p w:rsidR="00384B47" w:rsidRPr="00FB0DD3" w:rsidRDefault="00384B47" w:rsidP="00FB0DD3">
      <w:pPr>
        <w:spacing w:after="0" w:line="240" w:lineRule="auto"/>
        <w:ind w:left="720"/>
        <w:contextualSpacing/>
        <w:jc w:val="both"/>
        <w:rPr>
          <w:rFonts w:ascii="Arial" w:eastAsia="Times New Roman" w:hAnsi="Arial" w:cs="Arial"/>
          <w:sz w:val="24"/>
          <w:szCs w:val="24"/>
          <w:lang w:val="en-GB"/>
        </w:rPr>
      </w:pPr>
    </w:p>
    <w:tbl>
      <w:tblPr>
        <w:tblpPr w:leftFromText="180" w:rightFromText="180" w:vertAnchor="text" w:tblpX="162" w:tblpY="1"/>
        <w:tblOverlap w:val="never"/>
        <w:tblW w:w="9676" w:type="dxa"/>
        <w:tblLook w:val="04A0" w:firstRow="1" w:lastRow="0" w:firstColumn="1" w:lastColumn="0" w:noHBand="0" w:noVBand="1"/>
      </w:tblPr>
      <w:tblGrid>
        <w:gridCol w:w="4695"/>
        <w:gridCol w:w="285"/>
        <w:gridCol w:w="4696"/>
      </w:tblGrid>
      <w:tr w:rsidR="00E74172" w:rsidRPr="009B6083" w:rsidTr="009B6083">
        <w:trPr>
          <w:trHeight w:val="344"/>
        </w:trPr>
        <w:tc>
          <w:tcPr>
            <w:tcW w:w="4695" w:type="dxa"/>
            <w:tcBorders>
              <w:top w:val="single" w:sz="4" w:space="0" w:color="auto"/>
              <w:left w:val="single" w:sz="4" w:space="0" w:color="auto"/>
              <w:bottom w:val="single" w:sz="4" w:space="0" w:color="auto"/>
              <w:right w:val="single" w:sz="4" w:space="0" w:color="auto"/>
            </w:tcBorders>
            <w:shd w:val="clear" w:color="auto" w:fill="auto"/>
            <w:hideMark/>
          </w:tcPr>
          <w:p w:rsidR="006F2899" w:rsidRPr="009B6083" w:rsidRDefault="006F2899" w:rsidP="009B6083">
            <w:pPr>
              <w:spacing w:after="0" w:line="240" w:lineRule="auto"/>
              <w:jc w:val="center"/>
              <w:rPr>
                <w:rFonts w:ascii="Arial" w:eastAsia="Times New Roman" w:hAnsi="Arial" w:cs="Arial"/>
                <w:b/>
                <w:szCs w:val="24"/>
                <w:lang w:val="en-GB"/>
              </w:rPr>
            </w:pPr>
            <w:r w:rsidRPr="009B6083">
              <w:rPr>
                <w:rFonts w:ascii="Arial" w:eastAsia="Times New Roman" w:hAnsi="Arial" w:cs="Arial"/>
                <w:b/>
                <w:szCs w:val="24"/>
                <w:lang w:val="en-GB"/>
              </w:rPr>
              <w:t>Operations</w:t>
            </w:r>
          </w:p>
        </w:tc>
        <w:tc>
          <w:tcPr>
            <w:tcW w:w="285" w:type="dxa"/>
            <w:vMerge w:val="restart"/>
            <w:tcBorders>
              <w:top w:val="nil"/>
              <w:left w:val="single" w:sz="4" w:space="0" w:color="auto"/>
              <w:right w:val="single" w:sz="4" w:space="0" w:color="auto"/>
            </w:tcBorders>
            <w:shd w:val="clear" w:color="auto" w:fill="auto"/>
          </w:tcPr>
          <w:p w:rsidR="006F2899" w:rsidRPr="009B6083" w:rsidRDefault="006F2899" w:rsidP="009B6083">
            <w:pPr>
              <w:spacing w:after="0" w:line="240" w:lineRule="auto"/>
              <w:jc w:val="center"/>
              <w:rPr>
                <w:rFonts w:ascii="Arial" w:eastAsia="Times New Roman" w:hAnsi="Arial" w:cs="Arial"/>
                <w:b/>
                <w:szCs w:val="24"/>
                <w:lang w:val="en-GB"/>
              </w:rPr>
            </w:pPr>
          </w:p>
        </w:tc>
        <w:tc>
          <w:tcPr>
            <w:tcW w:w="4696" w:type="dxa"/>
            <w:tcBorders>
              <w:top w:val="single" w:sz="4" w:space="0" w:color="auto"/>
              <w:left w:val="single" w:sz="4" w:space="0" w:color="auto"/>
              <w:bottom w:val="single" w:sz="4" w:space="0" w:color="auto"/>
              <w:right w:val="single" w:sz="4" w:space="0" w:color="auto"/>
            </w:tcBorders>
            <w:shd w:val="clear" w:color="auto" w:fill="auto"/>
            <w:hideMark/>
          </w:tcPr>
          <w:p w:rsidR="006F2899" w:rsidRPr="009B6083" w:rsidRDefault="006F2899" w:rsidP="009B6083">
            <w:pPr>
              <w:spacing w:after="0" w:line="240" w:lineRule="auto"/>
              <w:jc w:val="center"/>
              <w:rPr>
                <w:rFonts w:ascii="Arial" w:eastAsia="Times New Roman" w:hAnsi="Arial" w:cs="Arial"/>
                <w:b/>
                <w:szCs w:val="24"/>
                <w:lang w:val="en-GB"/>
              </w:rPr>
            </w:pPr>
            <w:r w:rsidRPr="009B6083">
              <w:rPr>
                <w:rFonts w:ascii="Arial" w:eastAsia="Times New Roman" w:hAnsi="Arial" w:cs="Arial"/>
                <w:b/>
                <w:szCs w:val="24"/>
                <w:lang w:val="en-GB"/>
              </w:rPr>
              <w:t xml:space="preserve">Projects </w:t>
            </w:r>
          </w:p>
        </w:tc>
      </w:tr>
      <w:tr w:rsidR="003E1E70" w:rsidRPr="009B6083" w:rsidTr="009B6083">
        <w:trPr>
          <w:trHeight w:val="380"/>
        </w:trPr>
        <w:tc>
          <w:tcPr>
            <w:tcW w:w="4695" w:type="dxa"/>
            <w:tcBorders>
              <w:top w:val="single" w:sz="4" w:space="0" w:color="auto"/>
              <w:left w:val="single" w:sz="4" w:space="0" w:color="auto"/>
              <w:bottom w:val="single" w:sz="4" w:space="0" w:color="auto"/>
              <w:right w:val="single" w:sz="4" w:space="0" w:color="auto"/>
            </w:tcBorders>
          </w:tcPr>
          <w:p w:rsidR="003E1E70" w:rsidRPr="009B6083" w:rsidRDefault="003E1E70" w:rsidP="009B6083">
            <w:pPr>
              <w:spacing w:after="0" w:line="240" w:lineRule="auto"/>
              <w:rPr>
                <w:rFonts w:ascii="Arial" w:hAnsi="Arial" w:cs="Arial"/>
                <w:szCs w:val="24"/>
              </w:rPr>
            </w:pPr>
            <w:r w:rsidRPr="009B6083">
              <w:rPr>
                <w:rFonts w:ascii="Arial" w:hAnsi="Arial" w:cs="Arial"/>
                <w:szCs w:val="24"/>
              </w:rPr>
              <w:t xml:space="preserve"> Support for National Immunization Day (NID) </w:t>
            </w:r>
          </w:p>
        </w:tc>
        <w:tc>
          <w:tcPr>
            <w:tcW w:w="285" w:type="dxa"/>
            <w:vMerge/>
            <w:tcBorders>
              <w:left w:val="single" w:sz="4" w:space="0" w:color="auto"/>
              <w:right w:val="single" w:sz="4" w:space="0" w:color="auto"/>
            </w:tcBorders>
          </w:tcPr>
          <w:p w:rsidR="003E1E70" w:rsidRPr="009B6083" w:rsidRDefault="003E1E70" w:rsidP="009B6083">
            <w:pPr>
              <w:spacing w:after="0" w:line="240" w:lineRule="auto"/>
              <w:jc w:val="both"/>
              <w:rPr>
                <w:rFonts w:ascii="Arial" w:eastAsia="Times New Roman" w:hAnsi="Arial" w:cs="Arial"/>
                <w:szCs w:val="24"/>
                <w:lang w:val="en-GB"/>
              </w:rPr>
            </w:pPr>
          </w:p>
        </w:tc>
        <w:tc>
          <w:tcPr>
            <w:tcW w:w="4696" w:type="dxa"/>
            <w:tcBorders>
              <w:top w:val="single" w:sz="4" w:space="0" w:color="auto"/>
              <w:left w:val="single" w:sz="4" w:space="0" w:color="auto"/>
              <w:bottom w:val="single" w:sz="4" w:space="0" w:color="auto"/>
              <w:right w:val="single" w:sz="4" w:space="0" w:color="auto"/>
            </w:tcBorders>
          </w:tcPr>
          <w:p w:rsidR="003E1E70" w:rsidRPr="009B6083" w:rsidRDefault="003E1E70" w:rsidP="009B6083">
            <w:pPr>
              <w:spacing w:after="0" w:line="240" w:lineRule="auto"/>
              <w:rPr>
                <w:rFonts w:ascii="Arial" w:hAnsi="Arial" w:cs="Arial"/>
                <w:szCs w:val="24"/>
              </w:rPr>
            </w:pPr>
            <w:r w:rsidRPr="009B6083">
              <w:rPr>
                <w:rFonts w:ascii="Arial" w:hAnsi="Arial" w:cs="Arial"/>
                <w:szCs w:val="24"/>
              </w:rPr>
              <w:t xml:space="preserve"> Completion of Male &amp; Female Ward at Kukuom</w:t>
            </w:r>
          </w:p>
        </w:tc>
      </w:tr>
      <w:tr w:rsidR="003E1E70" w:rsidRPr="009B6083" w:rsidTr="009B6083">
        <w:trPr>
          <w:trHeight w:val="344"/>
        </w:trPr>
        <w:tc>
          <w:tcPr>
            <w:tcW w:w="4695" w:type="dxa"/>
            <w:tcBorders>
              <w:top w:val="single" w:sz="4" w:space="0" w:color="auto"/>
              <w:left w:val="single" w:sz="4" w:space="0" w:color="auto"/>
              <w:bottom w:val="single" w:sz="4" w:space="0" w:color="auto"/>
              <w:right w:val="single" w:sz="4" w:space="0" w:color="auto"/>
            </w:tcBorders>
          </w:tcPr>
          <w:p w:rsidR="003E1E70" w:rsidRPr="009B6083" w:rsidRDefault="003E1E70" w:rsidP="009B6083">
            <w:pPr>
              <w:spacing w:after="0" w:line="240" w:lineRule="auto"/>
              <w:rPr>
                <w:rFonts w:ascii="Arial" w:hAnsi="Arial" w:cs="Arial"/>
                <w:szCs w:val="24"/>
              </w:rPr>
            </w:pPr>
            <w:r w:rsidRPr="009B6083">
              <w:rPr>
                <w:rFonts w:ascii="Arial" w:hAnsi="Arial" w:cs="Arial"/>
                <w:szCs w:val="24"/>
              </w:rPr>
              <w:t>Malaria prevention (Roll back Malaria)  activities</w:t>
            </w:r>
          </w:p>
        </w:tc>
        <w:tc>
          <w:tcPr>
            <w:tcW w:w="285" w:type="dxa"/>
            <w:vMerge/>
            <w:tcBorders>
              <w:left w:val="single" w:sz="4" w:space="0" w:color="auto"/>
              <w:right w:val="single" w:sz="4" w:space="0" w:color="auto"/>
            </w:tcBorders>
          </w:tcPr>
          <w:p w:rsidR="003E1E70" w:rsidRPr="009B6083" w:rsidRDefault="003E1E70" w:rsidP="009B6083">
            <w:pPr>
              <w:spacing w:after="0" w:line="240" w:lineRule="auto"/>
              <w:jc w:val="both"/>
              <w:rPr>
                <w:rFonts w:ascii="Arial" w:eastAsia="Times New Roman" w:hAnsi="Arial" w:cs="Arial"/>
                <w:szCs w:val="24"/>
                <w:lang w:val="en-GB"/>
              </w:rPr>
            </w:pPr>
          </w:p>
        </w:tc>
        <w:tc>
          <w:tcPr>
            <w:tcW w:w="4696" w:type="dxa"/>
            <w:tcBorders>
              <w:top w:val="single" w:sz="4" w:space="0" w:color="auto"/>
              <w:left w:val="single" w:sz="4" w:space="0" w:color="auto"/>
              <w:bottom w:val="single" w:sz="4" w:space="0" w:color="auto"/>
              <w:right w:val="single" w:sz="4" w:space="0" w:color="auto"/>
            </w:tcBorders>
          </w:tcPr>
          <w:p w:rsidR="003E1E70" w:rsidRPr="009B6083" w:rsidRDefault="003E1E70" w:rsidP="009B6083">
            <w:pPr>
              <w:spacing w:after="0" w:line="240" w:lineRule="auto"/>
              <w:rPr>
                <w:rFonts w:ascii="Arial" w:hAnsi="Arial" w:cs="Arial"/>
                <w:szCs w:val="24"/>
              </w:rPr>
            </w:pPr>
            <w:r w:rsidRPr="009B6083">
              <w:rPr>
                <w:rFonts w:ascii="Arial" w:hAnsi="Arial" w:cs="Arial"/>
                <w:szCs w:val="24"/>
              </w:rPr>
              <w:t>Completion of Health Administration Block at Kukuom</w:t>
            </w:r>
          </w:p>
        </w:tc>
      </w:tr>
      <w:tr w:rsidR="003E1E70" w:rsidRPr="009B6083" w:rsidTr="009B6083">
        <w:trPr>
          <w:trHeight w:val="344"/>
        </w:trPr>
        <w:tc>
          <w:tcPr>
            <w:tcW w:w="4695" w:type="dxa"/>
            <w:tcBorders>
              <w:top w:val="single" w:sz="4" w:space="0" w:color="auto"/>
              <w:left w:val="single" w:sz="4" w:space="0" w:color="auto"/>
              <w:bottom w:val="single" w:sz="4" w:space="0" w:color="auto"/>
              <w:right w:val="single" w:sz="4" w:space="0" w:color="auto"/>
            </w:tcBorders>
            <w:vAlign w:val="bottom"/>
          </w:tcPr>
          <w:p w:rsidR="003E1E70" w:rsidRPr="009B6083" w:rsidRDefault="003E1E70" w:rsidP="009B6083">
            <w:pPr>
              <w:spacing w:after="0" w:line="240" w:lineRule="auto"/>
              <w:jc w:val="both"/>
              <w:rPr>
                <w:rFonts w:ascii="Arial" w:eastAsia="Times New Roman" w:hAnsi="Arial" w:cs="Arial"/>
                <w:szCs w:val="24"/>
                <w:lang w:val="en-GB"/>
              </w:rPr>
            </w:pPr>
            <w:r w:rsidRPr="009B6083">
              <w:rPr>
                <w:rFonts w:ascii="Arial" w:hAnsi="Arial" w:cs="Arial"/>
                <w:szCs w:val="24"/>
              </w:rPr>
              <w:t>Support District Response Initiative (DRI) on HIV &amp; AIDS</w:t>
            </w:r>
          </w:p>
        </w:tc>
        <w:tc>
          <w:tcPr>
            <w:tcW w:w="285" w:type="dxa"/>
            <w:vMerge/>
            <w:tcBorders>
              <w:left w:val="single" w:sz="4" w:space="0" w:color="auto"/>
              <w:right w:val="single" w:sz="4" w:space="0" w:color="auto"/>
            </w:tcBorders>
          </w:tcPr>
          <w:p w:rsidR="003E1E70" w:rsidRPr="009B6083" w:rsidRDefault="003E1E70" w:rsidP="009B6083">
            <w:pPr>
              <w:spacing w:after="0" w:line="240" w:lineRule="auto"/>
              <w:jc w:val="both"/>
              <w:rPr>
                <w:rFonts w:ascii="Arial" w:eastAsia="Times New Roman" w:hAnsi="Arial" w:cs="Arial"/>
                <w:szCs w:val="24"/>
                <w:lang w:val="en-GB"/>
              </w:rPr>
            </w:pPr>
          </w:p>
        </w:tc>
        <w:tc>
          <w:tcPr>
            <w:tcW w:w="4696" w:type="dxa"/>
            <w:tcBorders>
              <w:top w:val="single" w:sz="4" w:space="0" w:color="auto"/>
              <w:left w:val="single" w:sz="4" w:space="0" w:color="auto"/>
              <w:bottom w:val="single" w:sz="4" w:space="0" w:color="auto"/>
              <w:right w:val="single" w:sz="4" w:space="0" w:color="auto"/>
            </w:tcBorders>
          </w:tcPr>
          <w:p w:rsidR="003E1E70" w:rsidRPr="009B6083" w:rsidRDefault="003E1E70" w:rsidP="009B6083">
            <w:pPr>
              <w:spacing w:after="0" w:line="240" w:lineRule="auto"/>
              <w:rPr>
                <w:rFonts w:ascii="Arial" w:hAnsi="Arial" w:cs="Arial"/>
                <w:szCs w:val="24"/>
              </w:rPr>
            </w:pPr>
            <w:r w:rsidRPr="009B6083">
              <w:rPr>
                <w:rFonts w:ascii="Arial" w:hAnsi="Arial" w:cs="Arial"/>
                <w:szCs w:val="24"/>
              </w:rPr>
              <w:t>Construction of CHPS Compound  at Asibrem</w:t>
            </w:r>
          </w:p>
        </w:tc>
      </w:tr>
      <w:tr w:rsidR="003E1E70" w:rsidRPr="009B6083" w:rsidTr="009B6083">
        <w:trPr>
          <w:trHeight w:val="344"/>
        </w:trPr>
        <w:tc>
          <w:tcPr>
            <w:tcW w:w="4695" w:type="dxa"/>
            <w:tcBorders>
              <w:top w:val="single" w:sz="4" w:space="0" w:color="auto"/>
              <w:left w:val="single" w:sz="4" w:space="0" w:color="auto"/>
              <w:bottom w:val="single" w:sz="4" w:space="0" w:color="auto"/>
              <w:right w:val="single" w:sz="4" w:space="0" w:color="auto"/>
            </w:tcBorders>
          </w:tcPr>
          <w:p w:rsidR="003E1E70" w:rsidRPr="009B6083" w:rsidRDefault="003E1E70" w:rsidP="009B6083">
            <w:pPr>
              <w:spacing w:after="0" w:line="240" w:lineRule="auto"/>
              <w:rPr>
                <w:rFonts w:ascii="Arial" w:hAnsi="Arial" w:cs="Arial"/>
                <w:szCs w:val="24"/>
              </w:rPr>
            </w:pPr>
            <w:r w:rsidRPr="009B6083">
              <w:rPr>
                <w:rFonts w:ascii="Arial" w:hAnsi="Arial" w:cs="Arial"/>
                <w:szCs w:val="24"/>
              </w:rPr>
              <w:t xml:space="preserve"> Facilitate the formation of WATSAN groups </w:t>
            </w:r>
          </w:p>
        </w:tc>
        <w:tc>
          <w:tcPr>
            <w:tcW w:w="285" w:type="dxa"/>
            <w:vMerge/>
            <w:tcBorders>
              <w:left w:val="single" w:sz="4" w:space="0" w:color="auto"/>
              <w:bottom w:val="nil"/>
              <w:right w:val="single" w:sz="4" w:space="0" w:color="auto"/>
            </w:tcBorders>
          </w:tcPr>
          <w:p w:rsidR="003E1E70" w:rsidRPr="009B6083" w:rsidRDefault="003E1E70" w:rsidP="009B6083">
            <w:pPr>
              <w:spacing w:after="0" w:line="240" w:lineRule="auto"/>
              <w:jc w:val="both"/>
              <w:rPr>
                <w:rFonts w:ascii="Arial" w:eastAsia="Times New Roman" w:hAnsi="Arial" w:cs="Arial"/>
                <w:szCs w:val="24"/>
                <w:lang w:val="en-GB"/>
              </w:rPr>
            </w:pPr>
          </w:p>
        </w:tc>
        <w:tc>
          <w:tcPr>
            <w:tcW w:w="4696" w:type="dxa"/>
            <w:tcBorders>
              <w:top w:val="single" w:sz="4" w:space="0" w:color="auto"/>
              <w:left w:val="single" w:sz="4" w:space="0" w:color="auto"/>
              <w:bottom w:val="single" w:sz="4" w:space="0" w:color="auto"/>
              <w:right w:val="single" w:sz="4" w:space="0" w:color="auto"/>
            </w:tcBorders>
          </w:tcPr>
          <w:p w:rsidR="003E1E70" w:rsidRPr="009B6083" w:rsidRDefault="003E1E70" w:rsidP="009B6083">
            <w:pPr>
              <w:spacing w:after="0" w:line="240" w:lineRule="auto"/>
              <w:rPr>
                <w:rFonts w:ascii="Arial" w:hAnsi="Arial" w:cs="Arial"/>
                <w:szCs w:val="24"/>
              </w:rPr>
            </w:pPr>
            <w:r w:rsidRPr="009B6083">
              <w:rPr>
                <w:rFonts w:ascii="Arial" w:hAnsi="Arial" w:cs="Arial"/>
                <w:szCs w:val="24"/>
              </w:rPr>
              <w:t>Construction</w:t>
            </w:r>
            <w:r w:rsidR="00384B47">
              <w:rPr>
                <w:rFonts w:ascii="Arial" w:hAnsi="Arial" w:cs="Arial"/>
                <w:szCs w:val="24"/>
              </w:rPr>
              <w:t xml:space="preserve"> of 1No. CHPs Compound at </w:t>
            </w:r>
            <w:proofErr w:type="spellStart"/>
            <w:r w:rsidR="00384B47">
              <w:rPr>
                <w:rFonts w:ascii="Arial" w:hAnsi="Arial" w:cs="Arial"/>
                <w:szCs w:val="24"/>
              </w:rPr>
              <w:t>Adwumamu</w:t>
            </w:r>
            <w:proofErr w:type="spellEnd"/>
          </w:p>
        </w:tc>
      </w:tr>
      <w:tr w:rsidR="003E1E70" w:rsidRPr="009B6083" w:rsidTr="009B6083">
        <w:trPr>
          <w:trHeight w:val="344"/>
        </w:trPr>
        <w:tc>
          <w:tcPr>
            <w:tcW w:w="4695" w:type="dxa"/>
            <w:tcBorders>
              <w:top w:val="single" w:sz="4" w:space="0" w:color="auto"/>
              <w:left w:val="single" w:sz="4" w:space="0" w:color="auto"/>
              <w:bottom w:val="single" w:sz="4" w:space="0" w:color="auto"/>
              <w:right w:val="single" w:sz="4" w:space="0" w:color="auto"/>
            </w:tcBorders>
          </w:tcPr>
          <w:p w:rsidR="003E1E70" w:rsidRPr="009B6083" w:rsidRDefault="003E1E70" w:rsidP="009B6083">
            <w:pPr>
              <w:spacing w:after="0" w:line="240" w:lineRule="auto"/>
              <w:rPr>
                <w:rFonts w:ascii="Arial" w:hAnsi="Arial" w:cs="Arial"/>
                <w:szCs w:val="24"/>
              </w:rPr>
            </w:pPr>
            <w:r w:rsidRPr="009B6083">
              <w:rPr>
                <w:rFonts w:ascii="Arial" w:hAnsi="Arial" w:cs="Arial"/>
                <w:szCs w:val="24"/>
              </w:rPr>
              <w:t xml:space="preserve"> Institutional Latrines maintenance and Liquid waste management </w:t>
            </w:r>
          </w:p>
        </w:tc>
        <w:tc>
          <w:tcPr>
            <w:tcW w:w="285" w:type="dxa"/>
            <w:tcBorders>
              <w:left w:val="single" w:sz="4" w:space="0" w:color="auto"/>
              <w:right w:val="single" w:sz="4" w:space="0" w:color="auto"/>
            </w:tcBorders>
          </w:tcPr>
          <w:p w:rsidR="003E1E70" w:rsidRPr="009B6083" w:rsidRDefault="003E1E70" w:rsidP="009B6083">
            <w:pPr>
              <w:spacing w:after="0" w:line="240" w:lineRule="auto"/>
              <w:jc w:val="both"/>
              <w:rPr>
                <w:rFonts w:ascii="Arial" w:eastAsia="Times New Roman" w:hAnsi="Arial" w:cs="Arial"/>
                <w:szCs w:val="24"/>
                <w:lang w:val="en-GB"/>
              </w:rPr>
            </w:pPr>
          </w:p>
        </w:tc>
        <w:tc>
          <w:tcPr>
            <w:tcW w:w="4696" w:type="dxa"/>
            <w:tcBorders>
              <w:top w:val="single" w:sz="4" w:space="0" w:color="auto"/>
              <w:left w:val="single" w:sz="4" w:space="0" w:color="auto"/>
              <w:bottom w:val="single" w:sz="4" w:space="0" w:color="auto"/>
              <w:right w:val="single" w:sz="4" w:space="0" w:color="auto"/>
            </w:tcBorders>
          </w:tcPr>
          <w:p w:rsidR="003E1E70" w:rsidRPr="009B6083" w:rsidRDefault="003E1E70" w:rsidP="009B6083">
            <w:pPr>
              <w:spacing w:after="0" w:line="240" w:lineRule="auto"/>
              <w:rPr>
                <w:rFonts w:ascii="Arial" w:hAnsi="Arial" w:cs="Arial"/>
                <w:szCs w:val="24"/>
              </w:rPr>
            </w:pPr>
            <w:r w:rsidRPr="009B6083">
              <w:rPr>
                <w:rFonts w:ascii="Arial" w:hAnsi="Arial" w:cs="Arial"/>
                <w:szCs w:val="24"/>
              </w:rPr>
              <w:t>Extension of Male Hostel with 3No. Teacher’s Quarters at Kwapong NTC</w:t>
            </w:r>
          </w:p>
        </w:tc>
      </w:tr>
      <w:tr w:rsidR="003E1E70" w:rsidRPr="009B6083" w:rsidTr="009B6083">
        <w:trPr>
          <w:trHeight w:val="344"/>
        </w:trPr>
        <w:tc>
          <w:tcPr>
            <w:tcW w:w="4695" w:type="dxa"/>
            <w:tcBorders>
              <w:top w:val="single" w:sz="4" w:space="0" w:color="auto"/>
              <w:left w:val="single" w:sz="4" w:space="0" w:color="auto"/>
              <w:bottom w:val="single" w:sz="4" w:space="0" w:color="auto"/>
              <w:right w:val="single" w:sz="4" w:space="0" w:color="auto"/>
            </w:tcBorders>
          </w:tcPr>
          <w:p w:rsidR="003E1E70" w:rsidRPr="009B6083" w:rsidRDefault="003E1E70" w:rsidP="009B6083">
            <w:pPr>
              <w:spacing w:after="0" w:line="240" w:lineRule="auto"/>
              <w:rPr>
                <w:rFonts w:ascii="Arial" w:hAnsi="Arial" w:cs="Arial"/>
                <w:szCs w:val="24"/>
              </w:rPr>
            </w:pPr>
            <w:r w:rsidRPr="009B6083">
              <w:rPr>
                <w:rFonts w:ascii="Arial" w:hAnsi="Arial" w:cs="Arial"/>
                <w:szCs w:val="24"/>
              </w:rPr>
              <w:t xml:space="preserve"> Support the repairs of broken down boreholes in communities </w:t>
            </w:r>
          </w:p>
        </w:tc>
        <w:tc>
          <w:tcPr>
            <w:tcW w:w="285" w:type="dxa"/>
            <w:tcBorders>
              <w:left w:val="single" w:sz="4" w:space="0" w:color="auto"/>
              <w:right w:val="single" w:sz="4" w:space="0" w:color="auto"/>
            </w:tcBorders>
          </w:tcPr>
          <w:p w:rsidR="003E1E70" w:rsidRPr="009B6083" w:rsidRDefault="003E1E70" w:rsidP="009B6083">
            <w:pPr>
              <w:spacing w:after="0" w:line="240" w:lineRule="auto"/>
              <w:jc w:val="both"/>
              <w:rPr>
                <w:rFonts w:ascii="Arial" w:eastAsia="Times New Roman" w:hAnsi="Arial" w:cs="Arial"/>
                <w:szCs w:val="24"/>
                <w:lang w:val="en-GB"/>
              </w:rPr>
            </w:pPr>
          </w:p>
        </w:tc>
        <w:tc>
          <w:tcPr>
            <w:tcW w:w="4696" w:type="dxa"/>
            <w:tcBorders>
              <w:top w:val="single" w:sz="4" w:space="0" w:color="auto"/>
              <w:left w:val="single" w:sz="4" w:space="0" w:color="auto"/>
              <w:bottom w:val="single" w:sz="4" w:space="0" w:color="auto"/>
              <w:right w:val="single" w:sz="4" w:space="0" w:color="auto"/>
            </w:tcBorders>
          </w:tcPr>
          <w:p w:rsidR="003E1E70" w:rsidRPr="009B6083" w:rsidRDefault="003E1E70" w:rsidP="009B6083">
            <w:pPr>
              <w:spacing w:after="0" w:line="240" w:lineRule="auto"/>
              <w:rPr>
                <w:rFonts w:ascii="Arial" w:hAnsi="Arial" w:cs="Arial"/>
                <w:szCs w:val="24"/>
              </w:rPr>
            </w:pPr>
            <w:r w:rsidRPr="009B6083">
              <w:rPr>
                <w:rFonts w:ascii="Arial" w:hAnsi="Arial" w:cs="Arial"/>
                <w:szCs w:val="24"/>
              </w:rPr>
              <w:t>Construction of CHPS Compound at Weijakrom</w:t>
            </w:r>
          </w:p>
        </w:tc>
      </w:tr>
      <w:tr w:rsidR="003E1E70" w:rsidRPr="009B6083" w:rsidTr="009B6083">
        <w:trPr>
          <w:trHeight w:val="344"/>
        </w:trPr>
        <w:tc>
          <w:tcPr>
            <w:tcW w:w="4695" w:type="dxa"/>
            <w:tcBorders>
              <w:top w:val="single" w:sz="4" w:space="0" w:color="auto"/>
              <w:left w:val="single" w:sz="4" w:space="0" w:color="auto"/>
              <w:bottom w:val="single" w:sz="4" w:space="0" w:color="auto"/>
              <w:right w:val="single" w:sz="4" w:space="0" w:color="auto"/>
            </w:tcBorders>
          </w:tcPr>
          <w:p w:rsidR="003E1E70" w:rsidRPr="009B6083" w:rsidRDefault="003E1E70" w:rsidP="009B6083">
            <w:pPr>
              <w:spacing w:after="0" w:line="240" w:lineRule="auto"/>
              <w:rPr>
                <w:rFonts w:ascii="Arial" w:hAnsi="Arial" w:cs="Arial"/>
                <w:szCs w:val="24"/>
              </w:rPr>
            </w:pPr>
            <w:r w:rsidRPr="009B6083">
              <w:rPr>
                <w:rFonts w:ascii="Arial" w:hAnsi="Arial" w:cs="Arial"/>
                <w:szCs w:val="24"/>
              </w:rPr>
              <w:t xml:space="preserve"> Assist  households to construct 250 household Latrines </w:t>
            </w:r>
          </w:p>
        </w:tc>
        <w:tc>
          <w:tcPr>
            <w:tcW w:w="285" w:type="dxa"/>
            <w:tcBorders>
              <w:left w:val="single" w:sz="4" w:space="0" w:color="auto"/>
              <w:right w:val="single" w:sz="4" w:space="0" w:color="auto"/>
            </w:tcBorders>
          </w:tcPr>
          <w:p w:rsidR="003E1E70" w:rsidRPr="009B6083" w:rsidRDefault="003E1E70" w:rsidP="009B6083">
            <w:pPr>
              <w:spacing w:after="0" w:line="240" w:lineRule="auto"/>
              <w:rPr>
                <w:rFonts w:ascii="Arial" w:eastAsia="Times New Roman" w:hAnsi="Arial" w:cs="Arial"/>
                <w:szCs w:val="24"/>
                <w:lang w:val="en-GB"/>
              </w:rPr>
            </w:pPr>
          </w:p>
        </w:tc>
        <w:tc>
          <w:tcPr>
            <w:tcW w:w="4696" w:type="dxa"/>
            <w:tcBorders>
              <w:top w:val="single" w:sz="4" w:space="0" w:color="auto"/>
              <w:left w:val="single" w:sz="4" w:space="0" w:color="auto"/>
              <w:bottom w:val="single" w:sz="4" w:space="0" w:color="auto"/>
              <w:right w:val="single" w:sz="4" w:space="0" w:color="auto"/>
            </w:tcBorders>
          </w:tcPr>
          <w:p w:rsidR="003E1E70" w:rsidRPr="009B6083" w:rsidRDefault="001375FD" w:rsidP="009B6083">
            <w:pPr>
              <w:spacing w:after="0" w:line="240" w:lineRule="auto"/>
              <w:rPr>
                <w:rFonts w:ascii="Arial" w:hAnsi="Arial" w:cs="Arial"/>
                <w:szCs w:val="24"/>
              </w:rPr>
            </w:pPr>
            <w:r>
              <w:rPr>
                <w:rFonts w:ascii="Arial" w:hAnsi="Arial" w:cs="Arial"/>
                <w:szCs w:val="24"/>
              </w:rPr>
              <w:t>Construction of 1No. Maternity Block at Kwapong</w:t>
            </w:r>
          </w:p>
        </w:tc>
      </w:tr>
      <w:tr w:rsidR="003E1E70" w:rsidRPr="009B6083" w:rsidTr="009B6083">
        <w:trPr>
          <w:trHeight w:val="344"/>
        </w:trPr>
        <w:tc>
          <w:tcPr>
            <w:tcW w:w="4695" w:type="dxa"/>
            <w:tcBorders>
              <w:top w:val="single" w:sz="4" w:space="0" w:color="auto"/>
              <w:left w:val="single" w:sz="4" w:space="0" w:color="auto"/>
              <w:bottom w:val="single" w:sz="4" w:space="0" w:color="auto"/>
              <w:right w:val="single" w:sz="4" w:space="0" w:color="auto"/>
            </w:tcBorders>
          </w:tcPr>
          <w:p w:rsidR="003E1E70" w:rsidRPr="009B6083" w:rsidRDefault="00B16814" w:rsidP="009B6083">
            <w:pPr>
              <w:spacing w:after="0" w:line="240" w:lineRule="auto"/>
              <w:rPr>
                <w:rFonts w:ascii="Arial" w:hAnsi="Arial" w:cs="Arial"/>
                <w:szCs w:val="24"/>
              </w:rPr>
            </w:pPr>
            <w:r w:rsidRPr="009B6083">
              <w:rPr>
                <w:rFonts w:ascii="Arial" w:hAnsi="Arial" w:cs="Arial"/>
                <w:szCs w:val="24"/>
              </w:rPr>
              <w:t xml:space="preserve"> Sensitize 100 </w:t>
            </w:r>
            <w:r w:rsidR="003E1E70" w:rsidRPr="009B6083">
              <w:rPr>
                <w:rFonts w:ascii="Arial" w:hAnsi="Arial" w:cs="Arial"/>
                <w:szCs w:val="24"/>
              </w:rPr>
              <w:t xml:space="preserve">selected communities on dangers of open defecations (CLTS) </w:t>
            </w:r>
          </w:p>
        </w:tc>
        <w:tc>
          <w:tcPr>
            <w:tcW w:w="285" w:type="dxa"/>
            <w:tcBorders>
              <w:left w:val="single" w:sz="4" w:space="0" w:color="auto"/>
              <w:right w:val="single" w:sz="4" w:space="0" w:color="auto"/>
            </w:tcBorders>
          </w:tcPr>
          <w:p w:rsidR="003E1E70" w:rsidRPr="009B6083" w:rsidRDefault="003E1E70" w:rsidP="009B6083">
            <w:pPr>
              <w:spacing w:after="0" w:line="240" w:lineRule="auto"/>
              <w:rPr>
                <w:rFonts w:ascii="Arial" w:eastAsia="Times New Roman" w:hAnsi="Arial" w:cs="Arial"/>
                <w:szCs w:val="24"/>
                <w:lang w:val="en-GB"/>
              </w:rPr>
            </w:pPr>
          </w:p>
        </w:tc>
        <w:tc>
          <w:tcPr>
            <w:tcW w:w="4696" w:type="dxa"/>
            <w:tcBorders>
              <w:top w:val="single" w:sz="4" w:space="0" w:color="auto"/>
              <w:left w:val="single" w:sz="4" w:space="0" w:color="auto"/>
              <w:bottom w:val="single" w:sz="4" w:space="0" w:color="auto"/>
              <w:right w:val="single" w:sz="4" w:space="0" w:color="auto"/>
            </w:tcBorders>
          </w:tcPr>
          <w:p w:rsidR="003E1E70" w:rsidRPr="009B6083" w:rsidRDefault="001375FD" w:rsidP="009B6083">
            <w:pPr>
              <w:spacing w:after="0" w:line="240" w:lineRule="auto"/>
              <w:rPr>
                <w:rFonts w:ascii="Arial" w:hAnsi="Arial" w:cs="Arial"/>
                <w:szCs w:val="24"/>
              </w:rPr>
            </w:pPr>
            <w:r>
              <w:rPr>
                <w:rFonts w:ascii="Arial" w:hAnsi="Arial" w:cs="Arial"/>
                <w:szCs w:val="24"/>
              </w:rPr>
              <w:t>Construction of 1No. 4</w:t>
            </w:r>
            <w:bookmarkStart w:id="31" w:name="_GoBack"/>
            <w:bookmarkEnd w:id="31"/>
            <w:r>
              <w:rPr>
                <w:rFonts w:ascii="Arial" w:hAnsi="Arial" w:cs="Arial"/>
                <w:szCs w:val="24"/>
              </w:rPr>
              <w:t xml:space="preserve">unit Nurses Quarters at </w:t>
            </w:r>
            <w:proofErr w:type="spellStart"/>
            <w:r>
              <w:rPr>
                <w:rFonts w:ascii="Arial" w:hAnsi="Arial" w:cs="Arial"/>
                <w:szCs w:val="24"/>
              </w:rPr>
              <w:t>Naketey</w:t>
            </w:r>
            <w:proofErr w:type="spellEnd"/>
          </w:p>
        </w:tc>
      </w:tr>
      <w:tr w:rsidR="003E1E70" w:rsidRPr="009B6083" w:rsidTr="009B6083">
        <w:trPr>
          <w:trHeight w:val="344"/>
        </w:trPr>
        <w:tc>
          <w:tcPr>
            <w:tcW w:w="4695" w:type="dxa"/>
            <w:tcBorders>
              <w:top w:val="single" w:sz="4" w:space="0" w:color="auto"/>
              <w:left w:val="single" w:sz="4" w:space="0" w:color="auto"/>
              <w:bottom w:val="single" w:sz="4" w:space="0" w:color="auto"/>
              <w:right w:val="single" w:sz="4" w:space="0" w:color="auto"/>
            </w:tcBorders>
            <w:vAlign w:val="bottom"/>
          </w:tcPr>
          <w:p w:rsidR="003E1E70" w:rsidRPr="009B6083" w:rsidRDefault="003E1E70" w:rsidP="009B6083">
            <w:pPr>
              <w:spacing w:after="0" w:line="240" w:lineRule="auto"/>
              <w:rPr>
                <w:rFonts w:ascii="Arial" w:hAnsi="Arial" w:cs="Arial"/>
                <w:szCs w:val="24"/>
              </w:rPr>
            </w:pPr>
            <w:r w:rsidRPr="009B6083">
              <w:rPr>
                <w:rFonts w:ascii="Arial" w:hAnsi="Arial" w:cs="Arial"/>
                <w:szCs w:val="24"/>
              </w:rPr>
              <w:t xml:space="preserve"> Development and Management of Waste Landfill Sites </w:t>
            </w:r>
          </w:p>
        </w:tc>
        <w:tc>
          <w:tcPr>
            <w:tcW w:w="285" w:type="dxa"/>
            <w:tcBorders>
              <w:left w:val="single" w:sz="4" w:space="0" w:color="auto"/>
              <w:right w:val="single" w:sz="4" w:space="0" w:color="auto"/>
            </w:tcBorders>
          </w:tcPr>
          <w:p w:rsidR="003E1E70" w:rsidRPr="009B6083" w:rsidRDefault="003E1E70" w:rsidP="009B6083">
            <w:pPr>
              <w:spacing w:after="0" w:line="240" w:lineRule="auto"/>
              <w:jc w:val="both"/>
              <w:rPr>
                <w:rFonts w:ascii="Arial" w:eastAsia="Times New Roman" w:hAnsi="Arial" w:cs="Arial"/>
                <w:szCs w:val="24"/>
                <w:lang w:val="en-GB"/>
              </w:rPr>
            </w:pPr>
          </w:p>
        </w:tc>
        <w:tc>
          <w:tcPr>
            <w:tcW w:w="4696" w:type="dxa"/>
            <w:tcBorders>
              <w:top w:val="single" w:sz="4" w:space="0" w:color="auto"/>
              <w:left w:val="single" w:sz="4" w:space="0" w:color="auto"/>
              <w:bottom w:val="single" w:sz="4" w:space="0" w:color="auto"/>
              <w:right w:val="single" w:sz="4" w:space="0" w:color="auto"/>
            </w:tcBorders>
            <w:vAlign w:val="bottom"/>
          </w:tcPr>
          <w:p w:rsidR="003E1E70" w:rsidRPr="009B6083" w:rsidRDefault="003E1E70" w:rsidP="009B6083">
            <w:pPr>
              <w:spacing w:after="0" w:line="240" w:lineRule="auto"/>
              <w:rPr>
                <w:rFonts w:ascii="Arial" w:hAnsi="Arial" w:cs="Arial"/>
                <w:szCs w:val="24"/>
              </w:rPr>
            </w:pPr>
          </w:p>
        </w:tc>
      </w:tr>
      <w:tr w:rsidR="003E1E70" w:rsidRPr="009B6083" w:rsidTr="009B6083">
        <w:trPr>
          <w:trHeight w:val="344"/>
        </w:trPr>
        <w:tc>
          <w:tcPr>
            <w:tcW w:w="4695" w:type="dxa"/>
            <w:tcBorders>
              <w:top w:val="single" w:sz="4" w:space="0" w:color="auto"/>
              <w:left w:val="single" w:sz="4" w:space="0" w:color="auto"/>
              <w:bottom w:val="single" w:sz="4" w:space="0" w:color="auto"/>
              <w:right w:val="single" w:sz="4" w:space="0" w:color="auto"/>
            </w:tcBorders>
            <w:vAlign w:val="center"/>
          </w:tcPr>
          <w:p w:rsidR="003E1E70" w:rsidRPr="009B6083" w:rsidRDefault="003E1E70" w:rsidP="009B6083">
            <w:pPr>
              <w:spacing w:after="0" w:line="240" w:lineRule="auto"/>
              <w:rPr>
                <w:rFonts w:ascii="Arial" w:hAnsi="Arial" w:cs="Arial"/>
                <w:szCs w:val="24"/>
              </w:rPr>
            </w:pPr>
            <w:r w:rsidRPr="009B6083">
              <w:rPr>
                <w:rFonts w:ascii="Arial" w:hAnsi="Arial" w:cs="Arial"/>
                <w:szCs w:val="24"/>
              </w:rPr>
              <w:t xml:space="preserve"> Institute monthly and quarterly clean up exercises in all five sub-districts and communities </w:t>
            </w:r>
          </w:p>
        </w:tc>
        <w:tc>
          <w:tcPr>
            <w:tcW w:w="285" w:type="dxa"/>
            <w:tcBorders>
              <w:left w:val="single" w:sz="4" w:space="0" w:color="auto"/>
              <w:right w:val="single" w:sz="4" w:space="0" w:color="auto"/>
            </w:tcBorders>
          </w:tcPr>
          <w:p w:rsidR="003E1E70" w:rsidRPr="009B6083" w:rsidRDefault="003E1E70" w:rsidP="009B6083">
            <w:pPr>
              <w:spacing w:after="0" w:line="240" w:lineRule="auto"/>
              <w:jc w:val="both"/>
              <w:rPr>
                <w:rFonts w:ascii="Arial" w:eastAsia="Times New Roman" w:hAnsi="Arial" w:cs="Arial"/>
                <w:szCs w:val="24"/>
                <w:lang w:val="en-GB"/>
              </w:rPr>
            </w:pPr>
          </w:p>
        </w:tc>
        <w:tc>
          <w:tcPr>
            <w:tcW w:w="4696" w:type="dxa"/>
            <w:tcBorders>
              <w:top w:val="single" w:sz="4" w:space="0" w:color="auto"/>
              <w:left w:val="single" w:sz="4" w:space="0" w:color="auto"/>
              <w:bottom w:val="single" w:sz="4" w:space="0" w:color="auto"/>
              <w:right w:val="single" w:sz="4" w:space="0" w:color="auto"/>
            </w:tcBorders>
            <w:vAlign w:val="bottom"/>
          </w:tcPr>
          <w:p w:rsidR="003E1E70" w:rsidRPr="009B6083" w:rsidRDefault="003E1E70" w:rsidP="009B6083">
            <w:pPr>
              <w:spacing w:after="0" w:line="240" w:lineRule="auto"/>
              <w:rPr>
                <w:rFonts w:ascii="Arial" w:hAnsi="Arial" w:cs="Arial"/>
                <w:szCs w:val="24"/>
              </w:rPr>
            </w:pPr>
          </w:p>
        </w:tc>
      </w:tr>
      <w:tr w:rsidR="003E1E70" w:rsidRPr="009B6083" w:rsidTr="009B6083">
        <w:trPr>
          <w:trHeight w:val="344"/>
        </w:trPr>
        <w:tc>
          <w:tcPr>
            <w:tcW w:w="4695" w:type="dxa"/>
            <w:tcBorders>
              <w:top w:val="single" w:sz="4" w:space="0" w:color="auto"/>
              <w:left w:val="single" w:sz="4" w:space="0" w:color="auto"/>
              <w:bottom w:val="single" w:sz="4" w:space="0" w:color="auto"/>
              <w:right w:val="single" w:sz="4" w:space="0" w:color="auto"/>
            </w:tcBorders>
            <w:vAlign w:val="bottom"/>
          </w:tcPr>
          <w:p w:rsidR="003E1E70" w:rsidRPr="009B6083" w:rsidRDefault="003E1E70" w:rsidP="009B6083">
            <w:pPr>
              <w:spacing w:after="0" w:line="240" w:lineRule="auto"/>
              <w:rPr>
                <w:rFonts w:ascii="Arial" w:hAnsi="Arial" w:cs="Arial"/>
                <w:szCs w:val="24"/>
              </w:rPr>
            </w:pPr>
            <w:r w:rsidRPr="009B6083">
              <w:rPr>
                <w:rFonts w:ascii="Arial" w:hAnsi="Arial" w:cs="Arial"/>
                <w:szCs w:val="24"/>
              </w:rPr>
              <w:t xml:space="preserve"> Refuse collection and disposal (solid waste management) </w:t>
            </w:r>
          </w:p>
        </w:tc>
        <w:tc>
          <w:tcPr>
            <w:tcW w:w="285" w:type="dxa"/>
            <w:tcBorders>
              <w:left w:val="single" w:sz="4" w:space="0" w:color="auto"/>
              <w:right w:val="single" w:sz="4" w:space="0" w:color="auto"/>
            </w:tcBorders>
          </w:tcPr>
          <w:p w:rsidR="003E1E70" w:rsidRPr="009B6083" w:rsidRDefault="003E1E70" w:rsidP="009B6083">
            <w:pPr>
              <w:spacing w:after="0" w:line="240" w:lineRule="auto"/>
              <w:jc w:val="both"/>
              <w:rPr>
                <w:rFonts w:ascii="Arial" w:eastAsia="Times New Roman" w:hAnsi="Arial" w:cs="Arial"/>
                <w:szCs w:val="24"/>
                <w:lang w:val="en-GB"/>
              </w:rPr>
            </w:pPr>
          </w:p>
        </w:tc>
        <w:tc>
          <w:tcPr>
            <w:tcW w:w="4696" w:type="dxa"/>
            <w:tcBorders>
              <w:top w:val="single" w:sz="4" w:space="0" w:color="auto"/>
              <w:left w:val="single" w:sz="4" w:space="0" w:color="auto"/>
              <w:bottom w:val="single" w:sz="4" w:space="0" w:color="auto"/>
              <w:right w:val="single" w:sz="4" w:space="0" w:color="auto"/>
            </w:tcBorders>
            <w:vAlign w:val="bottom"/>
          </w:tcPr>
          <w:p w:rsidR="003E1E70" w:rsidRPr="009B6083" w:rsidRDefault="003E1E70" w:rsidP="009B6083">
            <w:pPr>
              <w:spacing w:after="0" w:line="240" w:lineRule="auto"/>
              <w:rPr>
                <w:rFonts w:ascii="Arial" w:hAnsi="Arial" w:cs="Arial"/>
                <w:szCs w:val="24"/>
              </w:rPr>
            </w:pPr>
          </w:p>
        </w:tc>
      </w:tr>
    </w:tbl>
    <w:p w:rsidR="006F2899" w:rsidRPr="00FB0DD3" w:rsidRDefault="006F2899" w:rsidP="006C74C5">
      <w:pPr>
        <w:spacing w:before="240" w:line="240" w:lineRule="auto"/>
        <w:rPr>
          <w:rFonts w:ascii="Arial" w:eastAsia="Times New Roman" w:hAnsi="Arial" w:cs="Arial"/>
          <w:sz w:val="24"/>
          <w:szCs w:val="24"/>
          <w:lang w:val="en-GB"/>
        </w:rPr>
      </w:pPr>
    </w:p>
    <w:p w:rsidR="006F2899" w:rsidRPr="00FB0DD3" w:rsidRDefault="006F2899" w:rsidP="006C74C5">
      <w:pPr>
        <w:spacing w:before="240" w:line="240" w:lineRule="auto"/>
        <w:rPr>
          <w:rFonts w:ascii="Arial" w:hAnsi="Arial" w:cs="Arial"/>
          <w:sz w:val="24"/>
          <w:szCs w:val="24"/>
        </w:rPr>
      </w:pPr>
    </w:p>
    <w:p w:rsidR="006F2899" w:rsidRPr="00FB0DD3" w:rsidRDefault="006F2899" w:rsidP="006C74C5">
      <w:pPr>
        <w:spacing w:before="240" w:line="240" w:lineRule="auto"/>
        <w:rPr>
          <w:rFonts w:ascii="Arial" w:hAnsi="Arial" w:cs="Arial"/>
          <w:sz w:val="24"/>
          <w:szCs w:val="24"/>
        </w:rPr>
      </w:pPr>
    </w:p>
    <w:p w:rsidR="00C75B8B" w:rsidRPr="00FB0DD3" w:rsidRDefault="00C75B8B" w:rsidP="006C74C5">
      <w:pPr>
        <w:spacing w:before="240" w:line="240" w:lineRule="auto"/>
        <w:rPr>
          <w:rFonts w:ascii="Arial" w:eastAsia="Times New Roman" w:hAnsi="Arial" w:cs="Arial"/>
          <w:b/>
          <w:sz w:val="24"/>
          <w:szCs w:val="24"/>
          <w:lang w:val="en-GB"/>
        </w:rPr>
      </w:pPr>
      <w:r w:rsidRPr="00FB0DD3">
        <w:rPr>
          <w:rFonts w:ascii="Arial" w:eastAsia="Times New Roman" w:hAnsi="Arial" w:cs="Arial"/>
          <w:b/>
          <w:sz w:val="24"/>
          <w:szCs w:val="24"/>
          <w:lang w:val="en-GB"/>
        </w:rPr>
        <w:br w:type="page"/>
      </w:r>
    </w:p>
    <w:p w:rsidR="001742A9" w:rsidRPr="00FB0DD3" w:rsidRDefault="001742A9" w:rsidP="00430C91">
      <w:pPr>
        <w:spacing w:line="240" w:lineRule="auto"/>
        <w:rPr>
          <w:rFonts w:ascii="Arial" w:hAnsi="Arial" w:cs="Arial"/>
          <w:b/>
          <w:sz w:val="28"/>
        </w:rPr>
      </w:pPr>
      <w:r w:rsidRPr="00FB0DD3">
        <w:rPr>
          <w:rFonts w:ascii="Arial" w:hAnsi="Arial" w:cs="Arial"/>
          <w:b/>
          <w:sz w:val="28"/>
        </w:rPr>
        <w:lastRenderedPageBreak/>
        <w:t>BUDGET SUB-PROGRAMME SUMMARY</w:t>
      </w:r>
    </w:p>
    <w:p w:rsidR="001742A9" w:rsidRPr="00FB0DD3" w:rsidRDefault="001742A9" w:rsidP="00430C91">
      <w:pPr>
        <w:spacing w:line="240" w:lineRule="auto"/>
        <w:rPr>
          <w:rFonts w:ascii="Arial" w:hAnsi="Arial" w:cs="Arial"/>
          <w:b/>
          <w:sz w:val="28"/>
        </w:rPr>
      </w:pPr>
      <w:r w:rsidRPr="00FB0DD3">
        <w:rPr>
          <w:rFonts w:ascii="Arial" w:hAnsi="Arial" w:cs="Arial"/>
          <w:b/>
          <w:sz w:val="28"/>
        </w:rPr>
        <w:t>PROGRAMME3: SOCIAL SERVICES DELIVERY</w:t>
      </w:r>
    </w:p>
    <w:p w:rsidR="006F2899" w:rsidRPr="00FB0DD3" w:rsidRDefault="001742A9" w:rsidP="00430C91">
      <w:pPr>
        <w:spacing w:line="240" w:lineRule="auto"/>
        <w:rPr>
          <w:rFonts w:ascii="Arial" w:hAnsi="Arial" w:cs="Arial"/>
          <w:b/>
          <w:sz w:val="28"/>
        </w:rPr>
      </w:pPr>
      <w:r w:rsidRPr="00FB0DD3">
        <w:rPr>
          <w:rFonts w:ascii="Arial" w:hAnsi="Arial" w:cs="Arial"/>
          <w:b/>
          <w:sz w:val="28"/>
        </w:rPr>
        <w:t>SUB-PROGRAMME 3.3</w:t>
      </w:r>
      <w:r w:rsidR="009D743A" w:rsidRPr="00FB0DD3">
        <w:rPr>
          <w:rFonts w:ascii="Arial" w:hAnsi="Arial" w:cs="Arial"/>
          <w:b/>
          <w:sz w:val="28"/>
        </w:rPr>
        <w:t>:</w:t>
      </w:r>
      <w:r w:rsidRPr="00FB0DD3">
        <w:rPr>
          <w:rFonts w:ascii="Arial" w:hAnsi="Arial" w:cs="Arial"/>
          <w:b/>
          <w:sz w:val="28"/>
        </w:rPr>
        <w:t xml:space="preserve"> Social Welfare and Community Development</w:t>
      </w:r>
    </w:p>
    <w:p w:rsidR="006F2899" w:rsidRPr="00FB0DD3" w:rsidRDefault="006F2899" w:rsidP="008A1C0D">
      <w:pPr>
        <w:numPr>
          <w:ilvl w:val="0"/>
          <w:numId w:val="10"/>
        </w:numPr>
        <w:spacing w:after="0" w:line="240" w:lineRule="auto"/>
        <w:ind w:hanging="720"/>
        <w:contextualSpacing/>
        <w:rPr>
          <w:rFonts w:ascii="Arial" w:eastAsia="Times New Roman" w:hAnsi="Arial" w:cs="Arial"/>
          <w:b/>
          <w:sz w:val="24"/>
          <w:szCs w:val="24"/>
          <w:lang w:val="en-GB"/>
        </w:rPr>
      </w:pPr>
      <w:r w:rsidRPr="00FB0DD3">
        <w:rPr>
          <w:rFonts w:ascii="Arial" w:eastAsia="Times New Roman" w:hAnsi="Arial" w:cs="Arial"/>
          <w:b/>
          <w:sz w:val="24"/>
          <w:szCs w:val="24"/>
          <w:lang w:val="en-GB"/>
        </w:rPr>
        <w:t>Budget Sub-Programme Objective</w:t>
      </w:r>
    </w:p>
    <w:p w:rsidR="00754C5A" w:rsidRPr="00FB0DD3" w:rsidRDefault="00BE42C9"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E</w:t>
      </w:r>
      <w:r w:rsidR="009D743A" w:rsidRPr="00FB0DD3">
        <w:rPr>
          <w:rFonts w:ascii="Arial" w:hAnsi="Arial" w:cs="Arial"/>
          <w:sz w:val="24"/>
          <w:szCs w:val="24"/>
        </w:rPr>
        <w:t xml:space="preserve">mpower </w:t>
      </w:r>
      <w:r w:rsidRPr="00FB0DD3">
        <w:rPr>
          <w:rFonts w:ascii="Arial" w:hAnsi="Arial" w:cs="Arial"/>
          <w:sz w:val="24"/>
          <w:szCs w:val="24"/>
        </w:rPr>
        <w:t>communities to shape their future by utilisation of their skills and resources to improve their standard of living.</w:t>
      </w:r>
    </w:p>
    <w:p w:rsidR="00754C5A" w:rsidRPr="00FB0DD3" w:rsidRDefault="00754C5A"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 xml:space="preserve">To integrate the vulnerable, Persons with Disability, the excluded and Disadvantaged into the mainstream of society. </w:t>
      </w:r>
    </w:p>
    <w:p w:rsidR="00754C5A" w:rsidRPr="00FB0DD3" w:rsidRDefault="00754C5A"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 xml:space="preserve">To reduce extreme poverty and enhance the potential of the poor to contribute to National Development. </w:t>
      </w:r>
    </w:p>
    <w:p w:rsidR="00754C5A" w:rsidRPr="00FB0DD3" w:rsidRDefault="00754C5A"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 xml:space="preserve">To achieve the overall social, economic and cultural re-integration of older persons to enable them to participate in national development in security and dignity. </w:t>
      </w:r>
    </w:p>
    <w:p w:rsidR="00754C5A" w:rsidRPr="00FB0DD3" w:rsidRDefault="00754C5A"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 xml:space="preserve">To protect and promote the right of children against harm and abuse </w:t>
      </w:r>
    </w:p>
    <w:p w:rsidR="006F2899" w:rsidRPr="00FB0DD3" w:rsidRDefault="006F2899" w:rsidP="006C74C5">
      <w:pPr>
        <w:numPr>
          <w:ilvl w:val="0"/>
          <w:numId w:val="10"/>
        </w:numPr>
        <w:spacing w:line="240" w:lineRule="auto"/>
        <w:ind w:hanging="720"/>
        <w:contextualSpacing/>
        <w:rPr>
          <w:rFonts w:ascii="Arial" w:eastAsia="Times New Roman" w:hAnsi="Arial" w:cs="Arial"/>
          <w:b/>
          <w:sz w:val="24"/>
          <w:szCs w:val="24"/>
          <w:lang w:val="en-GB"/>
        </w:rPr>
      </w:pPr>
      <w:r w:rsidRPr="00FB0DD3">
        <w:rPr>
          <w:rFonts w:ascii="Arial" w:eastAsia="Times New Roman" w:hAnsi="Arial" w:cs="Arial"/>
          <w:b/>
          <w:sz w:val="24"/>
          <w:szCs w:val="24"/>
          <w:lang w:val="en-GB"/>
        </w:rPr>
        <w:t>Budget Sub-Programme Description</w:t>
      </w:r>
    </w:p>
    <w:p w:rsidR="008C7E6D" w:rsidRPr="00FB0DD3" w:rsidRDefault="00CD3B55" w:rsidP="00FB0DD3">
      <w:pPr>
        <w:spacing w:after="0" w:line="240" w:lineRule="auto"/>
        <w:ind w:left="720"/>
        <w:contextualSpacing/>
        <w:jc w:val="both"/>
        <w:rPr>
          <w:rFonts w:ascii="Arial" w:eastAsia="Times New Roman" w:hAnsi="Arial" w:cs="Arial"/>
          <w:sz w:val="24"/>
          <w:szCs w:val="24"/>
          <w:lang w:val="en-GB"/>
        </w:rPr>
      </w:pPr>
      <w:r w:rsidRPr="00FB0DD3">
        <w:rPr>
          <w:rFonts w:ascii="Arial" w:eastAsia="Times New Roman" w:hAnsi="Arial" w:cs="Arial"/>
          <w:sz w:val="24"/>
          <w:szCs w:val="24"/>
          <w:lang w:val="en-GB"/>
        </w:rPr>
        <w:t xml:space="preserve">The sub-programme seeks </w:t>
      </w:r>
      <w:r w:rsidRPr="00FB0DD3">
        <w:rPr>
          <w:rFonts w:ascii="Arial" w:hAnsi="Arial" w:cs="Arial"/>
          <w:sz w:val="24"/>
          <w:szCs w:val="24"/>
        </w:rPr>
        <w:t xml:space="preserve">to improve community’s well-being through </w:t>
      </w:r>
      <w:r w:rsidR="0069484B" w:rsidRPr="00FB0DD3">
        <w:rPr>
          <w:rFonts w:ascii="Arial" w:hAnsi="Arial" w:cs="Arial"/>
          <w:sz w:val="24"/>
          <w:szCs w:val="24"/>
        </w:rPr>
        <w:t xml:space="preserve">utilization of their skills and resources and </w:t>
      </w:r>
      <w:r w:rsidRPr="00FB0DD3">
        <w:rPr>
          <w:rFonts w:ascii="Arial" w:hAnsi="Arial" w:cs="Arial"/>
          <w:sz w:val="24"/>
          <w:szCs w:val="24"/>
        </w:rPr>
        <w:t>promoting social development with equity for the disadvantaged, the vulnerable, persons with disabilities and excluded</w:t>
      </w:r>
      <w:r w:rsidRPr="00FB0DD3">
        <w:rPr>
          <w:rFonts w:ascii="Arial" w:eastAsia="Times New Roman" w:hAnsi="Arial" w:cs="Arial"/>
          <w:sz w:val="24"/>
          <w:szCs w:val="24"/>
          <w:lang w:val="en-GB"/>
        </w:rPr>
        <w:t xml:space="preserve">. </w:t>
      </w:r>
      <w:r w:rsidR="0069484B" w:rsidRPr="00FB0DD3">
        <w:rPr>
          <w:rFonts w:ascii="Arial" w:eastAsia="Times New Roman" w:hAnsi="Arial" w:cs="Arial"/>
          <w:sz w:val="24"/>
          <w:szCs w:val="24"/>
          <w:lang w:val="en-GB"/>
        </w:rPr>
        <w:t>The dep</w:t>
      </w:r>
      <w:r w:rsidR="00AE35CF" w:rsidRPr="00FB0DD3">
        <w:rPr>
          <w:rFonts w:ascii="Arial" w:eastAsia="Times New Roman" w:hAnsi="Arial" w:cs="Arial"/>
          <w:sz w:val="24"/>
          <w:szCs w:val="24"/>
          <w:lang w:val="en-GB"/>
        </w:rPr>
        <w:t>artment consists of two units;</w:t>
      </w:r>
      <w:r w:rsidR="0069484B" w:rsidRPr="00FB0DD3">
        <w:rPr>
          <w:rFonts w:ascii="Arial" w:eastAsia="Times New Roman" w:hAnsi="Arial" w:cs="Arial"/>
          <w:sz w:val="24"/>
          <w:szCs w:val="24"/>
          <w:lang w:val="en-GB"/>
        </w:rPr>
        <w:t xml:space="preserve"> </w:t>
      </w:r>
      <w:r w:rsidR="00AE35CF" w:rsidRPr="00FB0DD3">
        <w:rPr>
          <w:rFonts w:ascii="Arial" w:eastAsia="Times New Roman" w:hAnsi="Arial" w:cs="Arial"/>
          <w:sz w:val="24"/>
          <w:szCs w:val="24"/>
          <w:lang w:val="en-GB"/>
        </w:rPr>
        <w:t xml:space="preserve">they are the </w:t>
      </w:r>
      <w:r w:rsidR="0069484B" w:rsidRPr="00FB0DD3">
        <w:rPr>
          <w:rFonts w:ascii="Arial" w:eastAsia="Times New Roman" w:hAnsi="Arial" w:cs="Arial"/>
          <w:sz w:val="24"/>
          <w:szCs w:val="24"/>
          <w:lang w:val="en-GB"/>
        </w:rPr>
        <w:t>Community Development Unit and Social Welfare Unit.</w:t>
      </w:r>
    </w:p>
    <w:p w:rsidR="00AE35CF" w:rsidRPr="00FB0DD3" w:rsidRDefault="0069484B" w:rsidP="00FB0DD3">
      <w:pPr>
        <w:spacing w:after="0" w:line="240" w:lineRule="auto"/>
        <w:ind w:left="720"/>
        <w:contextualSpacing/>
        <w:jc w:val="both"/>
        <w:rPr>
          <w:rFonts w:ascii="Arial" w:hAnsi="Arial" w:cs="Arial"/>
          <w:sz w:val="24"/>
          <w:szCs w:val="24"/>
        </w:rPr>
      </w:pPr>
      <w:r w:rsidRPr="00FB0DD3">
        <w:rPr>
          <w:rFonts w:ascii="Arial" w:hAnsi="Arial" w:cs="Arial"/>
          <w:sz w:val="24"/>
          <w:szCs w:val="24"/>
        </w:rPr>
        <w:t xml:space="preserve">The community development </w:t>
      </w:r>
      <w:proofErr w:type="gramStart"/>
      <w:r w:rsidRPr="00FB0DD3">
        <w:rPr>
          <w:rFonts w:ascii="Arial" w:hAnsi="Arial" w:cs="Arial"/>
          <w:sz w:val="24"/>
          <w:szCs w:val="24"/>
        </w:rPr>
        <w:t>unit under the department a</w:t>
      </w:r>
      <w:r w:rsidR="008C7E6D" w:rsidRPr="00FB0DD3">
        <w:rPr>
          <w:rFonts w:ascii="Arial" w:hAnsi="Arial" w:cs="Arial"/>
          <w:sz w:val="24"/>
          <w:szCs w:val="24"/>
        </w:rPr>
        <w:t>ssist</w:t>
      </w:r>
      <w:proofErr w:type="gramEnd"/>
      <w:r w:rsidR="008C7E6D" w:rsidRPr="00FB0DD3">
        <w:rPr>
          <w:rFonts w:ascii="Arial" w:hAnsi="Arial" w:cs="Arial"/>
          <w:sz w:val="24"/>
          <w:szCs w:val="24"/>
        </w:rPr>
        <w:t xml:space="preserve"> to organize community development </w:t>
      </w:r>
      <w:proofErr w:type="spellStart"/>
      <w:r w:rsidR="008C7E6D" w:rsidRPr="00FB0DD3">
        <w:rPr>
          <w:rFonts w:ascii="Arial" w:hAnsi="Arial" w:cs="Arial"/>
          <w:sz w:val="24"/>
          <w:szCs w:val="24"/>
        </w:rPr>
        <w:t>programmes</w:t>
      </w:r>
      <w:proofErr w:type="spellEnd"/>
      <w:r w:rsidR="008C7E6D" w:rsidRPr="00FB0DD3">
        <w:rPr>
          <w:rFonts w:ascii="Arial" w:hAnsi="Arial" w:cs="Arial"/>
          <w:sz w:val="24"/>
          <w:szCs w:val="24"/>
        </w:rPr>
        <w:t xml:space="preserve"> to improve and enrich rural life through: </w:t>
      </w:r>
    </w:p>
    <w:p w:rsidR="00AE35CF" w:rsidRPr="00FB0DD3" w:rsidRDefault="008C7E6D"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 xml:space="preserve">Literacy and adult education classes; </w:t>
      </w:r>
    </w:p>
    <w:p w:rsidR="00AE35CF" w:rsidRPr="00FB0DD3" w:rsidRDefault="008C7E6D"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Voluntary contribution and communal labour for the provision of facilities and services such as water, schools, library, community centres and public places of convenience or;</w:t>
      </w:r>
    </w:p>
    <w:p w:rsidR="00AE35CF" w:rsidRPr="00FB0DD3" w:rsidRDefault="008C7E6D"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 xml:space="preserve"> </w:t>
      </w:r>
      <w:r w:rsidR="00AE35CF" w:rsidRPr="00FB0DD3">
        <w:rPr>
          <w:rFonts w:ascii="Arial" w:hAnsi="Arial" w:cs="Arial"/>
          <w:sz w:val="24"/>
          <w:szCs w:val="24"/>
        </w:rPr>
        <w:t>Teaching</w:t>
      </w:r>
      <w:r w:rsidRPr="00FB0DD3">
        <w:rPr>
          <w:rFonts w:ascii="Arial" w:hAnsi="Arial" w:cs="Arial"/>
          <w:sz w:val="24"/>
          <w:szCs w:val="24"/>
        </w:rPr>
        <w:t xml:space="preserve"> deprived or rural women in </w:t>
      </w:r>
      <w:r w:rsidR="005A6432" w:rsidRPr="00FB0DD3">
        <w:rPr>
          <w:rFonts w:ascii="Arial" w:hAnsi="Arial" w:cs="Arial"/>
          <w:sz w:val="24"/>
          <w:szCs w:val="24"/>
        </w:rPr>
        <w:t xml:space="preserve">home management and child care. </w:t>
      </w:r>
    </w:p>
    <w:p w:rsidR="00BB60B4" w:rsidRPr="00FB0DD3" w:rsidRDefault="00F1535E" w:rsidP="00FB0DD3">
      <w:pPr>
        <w:spacing w:after="0" w:line="240" w:lineRule="auto"/>
        <w:ind w:left="720"/>
        <w:contextualSpacing/>
        <w:jc w:val="both"/>
        <w:rPr>
          <w:rFonts w:ascii="Arial" w:hAnsi="Arial" w:cs="Arial"/>
          <w:sz w:val="24"/>
          <w:szCs w:val="24"/>
        </w:rPr>
      </w:pPr>
      <w:r w:rsidRPr="00FB0DD3">
        <w:rPr>
          <w:rFonts w:ascii="Arial" w:hAnsi="Arial" w:cs="Arial"/>
          <w:sz w:val="24"/>
          <w:szCs w:val="24"/>
        </w:rPr>
        <w:t xml:space="preserve">Units under the </w:t>
      </w:r>
      <w:r w:rsidR="005A6432" w:rsidRPr="00FB0DD3">
        <w:rPr>
          <w:rFonts w:ascii="Arial" w:hAnsi="Arial" w:cs="Arial"/>
          <w:sz w:val="24"/>
          <w:szCs w:val="24"/>
        </w:rPr>
        <w:t>organization</w:t>
      </w:r>
      <w:r w:rsidRPr="00FB0DD3">
        <w:rPr>
          <w:rFonts w:ascii="Arial" w:hAnsi="Arial" w:cs="Arial"/>
          <w:sz w:val="24"/>
          <w:szCs w:val="24"/>
        </w:rPr>
        <w:t xml:space="preserve"> carrying out the </w:t>
      </w:r>
      <w:r w:rsidR="008C7E6D" w:rsidRPr="00FB0DD3">
        <w:rPr>
          <w:rFonts w:ascii="Arial" w:hAnsi="Arial" w:cs="Arial"/>
          <w:sz w:val="24"/>
          <w:szCs w:val="24"/>
        </w:rPr>
        <w:t>sub-</w:t>
      </w:r>
      <w:proofErr w:type="spellStart"/>
      <w:r w:rsidR="008C7E6D" w:rsidRPr="00FB0DD3">
        <w:rPr>
          <w:rFonts w:ascii="Arial" w:hAnsi="Arial" w:cs="Arial"/>
          <w:sz w:val="24"/>
          <w:szCs w:val="24"/>
        </w:rPr>
        <w:t>programme</w:t>
      </w:r>
      <w:proofErr w:type="spellEnd"/>
      <w:r w:rsidR="008C7E6D" w:rsidRPr="00FB0DD3">
        <w:rPr>
          <w:rFonts w:ascii="Arial" w:hAnsi="Arial" w:cs="Arial"/>
          <w:sz w:val="24"/>
          <w:szCs w:val="24"/>
        </w:rPr>
        <w:t xml:space="preserve"> </w:t>
      </w:r>
      <w:r w:rsidR="00AE35CF" w:rsidRPr="00FB0DD3">
        <w:rPr>
          <w:rFonts w:ascii="Arial" w:hAnsi="Arial" w:cs="Arial"/>
          <w:sz w:val="24"/>
          <w:szCs w:val="24"/>
        </w:rPr>
        <w:t>are</w:t>
      </w:r>
      <w:r w:rsidRPr="00FB0DD3">
        <w:rPr>
          <w:rFonts w:ascii="Arial" w:hAnsi="Arial" w:cs="Arial"/>
          <w:sz w:val="24"/>
          <w:szCs w:val="24"/>
        </w:rPr>
        <w:t xml:space="preserve"> the Social Welfare Unit and Community Development Unit. The </w:t>
      </w:r>
      <w:r w:rsidR="00AE35CF" w:rsidRPr="00FB0DD3">
        <w:rPr>
          <w:rFonts w:ascii="Arial" w:hAnsi="Arial" w:cs="Arial"/>
          <w:sz w:val="24"/>
          <w:szCs w:val="24"/>
        </w:rPr>
        <w:t>public</w:t>
      </w:r>
      <w:r w:rsidRPr="00FB0DD3">
        <w:rPr>
          <w:rFonts w:ascii="Arial" w:hAnsi="Arial" w:cs="Arial"/>
          <w:sz w:val="24"/>
          <w:szCs w:val="24"/>
        </w:rPr>
        <w:t xml:space="preserve"> including the rural populace are the main beneficiaries of services rendered by this sub-</w:t>
      </w:r>
      <w:proofErr w:type="spellStart"/>
      <w:r w:rsidRPr="00FB0DD3">
        <w:rPr>
          <w:rFonts w:ascii="Arial" w:hAnsi="Arial" w:cs="Arial"/>
          <w:sz w:val="24"/>
          <w:szCs w:val="24"/>
        </w:rPr>
        <w:t>programme</w:t>
      </w:r>
      <w:proofErr w:type="spellEnd"/>
      <w:r w:rsidRPr="00FB0DD3">
        <w:rPr>
          <w:rFonts w:ascii="Arial" w:hAnsi="Arial" w:cs="Arial"/>
          <w:sz w:val="24"/>
          <w:szCs w:val="24"/>
        </w:rPr>
        <w:t xml:space="preserve">. </w:t>
      </w:r>
    </w:p>
    <w:p w:rsidR="005A6432" w:rsidRDefault="00BB60B4" w:rsidP="00FB0DD3">
      <w:pPr>
        <w:spacing w:after="0" w:line="240" w:lineRule="auto"/>
        <w:ind w:left="720"/>
        <w:contextualSpacing/>
        <w:jc w:val="both"/>
        <w:rPr>
          <w:rFonts w:ascii="Arial" w:hAnsi="Arial" w:cs="Arial"/>
          <w:sz w:val="24"/>
          <w:szCs w:val="24"/>
        </w:rPr>
      </w:pPr>
      <w:r w:rsidRPr="00FB0DD3">
        <w:rPr>
          <w:rFonts w:ascii="Arial" w:hAnsi="Arial" w:cs="Arial"/>
          <w:sz w:val="24"/>
          <w:szCs w:val="24"/>
        </w:rPr>
        <w:t xml:space="preserve">The Social Welfare unit performs the functions of juvenile justice administration, supervision and administration of Orphanages and Children Homes and support to extremely poor households. The unit also supervises standards and early childhood development </w:t>
      </w:r>
      <w:proofErr w:type="spellStart"/>
      <w:r w:rsidRPr="00FB0DD3">
        <w:rPr>
          <w:rFonts w:ascii="Arial" w:hAnsi="Arial" w:cs="Arial"/>
          <w:sz w:val="24"/>
          <w:szCs w:val="24"/>
        </w:rPr>
        <w:t>centres</w:t>
      </w:r>
      <w:proofErr w:type="spellEnd"/>
      <w:r w:rsidRPr="00FB0DD3">
        <w:rPr>
          <w:rFonts w:ascii="Arial" w:hAnsi="Arial" w:cs="Arial"/>
          <w:sz w:val="24"/>
          <w:szCs w:val="24"/>
        </w:rPr>
        <w:t xml:space="preserve"> as well as persons with disabilities, shelter for the lost and abused children and destitute. </w:t>
      </w:r>
    </w:p>
    <w:p w:rsidR="009B6083" w:rsidRPr="00FB0DD3" w:rsidRDefault="009B6083" w:rsidP="00FB0DD3">
      <w:pPr>
        <w:spacing w:after="0" w:line="240" w:lineRule="auto"/>
        <w:ind w:left="720"/>
        <w:contextualSpacing/>
        <w:jc w:val="both"/>
        <w:rPr>
          <w:rFonts w:ascii="Arial" w:hAnsi="Arial" w:cs="Arial"/>
          <w:sz w:val="24"/>
          <w:szCs w:val="24"/>
        </w:rPr>
      </w:pPr>
    </w:p>
    <w:p w:rsidR="005876BD" w:rsidRDefault="009F5F26" w:rsidP="00FB0DD3">
      <w:pPr>
        <w:spacing w:after="0" w:line="240" w:lineRule="auto"/>
        <w:ind w:left="720"/>
        <w:contextualSpacing/>
        <w:jc w:val="both"/>
        <w:rPr>
          <w:rFonts w:ascii="Arial" w:hAnsi="Arial" w:cs="Arial"/>
          <w:sz w:val="24"/>
          <w:szCs w:val="24"/>
        </w:rPr>
      </w:pPr>
      <w:r w:rsidRPr="00FB0DD3">
        <w:rPr>
          <w:rFonts w:ascii="Arial" w:hAnsi="Arial" w:cs="Arial"/>
          <w:sz w:val="24"/>
          <w:szCs w:val="24"/>
        </w:rPr>
        <w:t>Funds sources for this sub-</w:t>
      </w:r>
      <w:proofErr w:type="spellStart"/>
      <w:r w:rsidRPr="00FB0DD3">
        <w:rPr>
          <w:rFonts w:ascii="Arial" w:hAnsi="Arial" w:cs="Arial"/>
          <w:sz w:val="24"/>
          <w:szCs w:val="24"/>
        </w:rPr>
        <w:t>programme</w:t>
      </w:r>
      <w:proofErr w:type="spellEnd"/>
      <w:r w:rsidRPr="00FB0DD3">
        <w:rPr>
          <w:rFonts w:ascii="Arial" w:hAnsi="Arial" w:cs="Arial"/>
          <w:sz w:val="24"/>
          <w:szCs w:val="24"/>
        </w:rPr>
        <w:t xml:space="preserve"> inclu</w:t>
      </w:r>
      <w:r w:rsidR="00B16814" w:rsidRPr="00FB0DD3">
        <w:rPr>
          <w:rFonts w:ascii="Arial" w:hAnsi="Arial" w:cs="Arial"/>
          <w:sz w:val="24"/>
          <w:szCs w:val="24"/>
        </w:rPr>
        <w:t>de GoG, IGF</w:t>
      </w:r>
      <w:r w:rsidR="005876BD" w:rsidRPr="00FB0DD3">
        <w:rPr>
          <w:rFonts w:ascii="Arial" w:hAnsi="Arial" w:cs="Arial"/>
          <w:sz w:val="24"/>
          <w:szCs w:val="24"/>
        </w:rPr>
        <w:t xml:space="preserve"> and</w:t>
      </w:r>
      <w:r w:rsidRPr="00FB0DD3">
        <w:rPr>
          <w:rFonts w:ascii="Arial" w:hAnsi="Arial" w:cs="Arial"/>
          <w:sz w:val="24"/>
          <w:szCs w:val="24"/>
        </w:rPr>
        <w:t xml:space="preserve"> DACF</w:t>
      </w:r>
      <w:r w:rsidR="005876BD" w:rsidRPr="00FB0DD3">
        <w:rPr>
          <w:rFonts w:ascii="Arial" w:hAnsi="Arial" w:cs="Arial"/>
          <w:sz w:val="24"/>
          <w:szCs w:val="24"/>
        </w:rPr>
        <w:t>.</w:t>
      </w:r>
      <w:r w:rsidR="00005AD7" w:rsidRPr="00FB0DD3">
        <w:rPr>
          <w:rFonts w:ascii="Arial" w:hAnsi="Arial" w:cs="Arial"/>
          <w:sz w:val="24"/>
          <w:szCs w:val="24"/>
        </w:rPr>
        <w:t xml:space="preserve"> A total of 5</w:t>
      </w:r>
      <w:r w:rsidR="00F1535E" w:rsidRPr="00FB0DD3">
        <w:rPr>
          <w:rFonts w:ascii="Arial" w:hAnsi="Arial" w:cs="Arial"/>
          <w:sz w:val="24"/>
          <w:szCs w:val="24"/>
        </w:rPr>
        <w:t>officers would be carrying out thi</w:t>
      </w:r>
      <w:r w:rsidR="00005AD7" w:rsidRPr="00FB0DD3">
        <w:rPr>
          <w:rFonts w:ascii="Arial" w:hAnsi="Arial" w:cs="Arial"/>
          <w:sz w:val="24"/>
          <w:szCs w:val="24"/>
        </w:rPr>
        <w:t>s sub-</w:t>
      </w:r>
      <w:proofErr w:type="spellStart"/>
      <w:r w:rsidR="00005AD7" w:rsidRPr="00FB0DD3">
        <w:rPr>
          <w:rFonts w:ascii="Arial" w:hAnsi="Arial" w:cs="Arial"/>
          <w:sz w:val="24"/>
          <w:szCs w:val="24"/>
        </w:rPr>
        <w:t>programme</w:t>
      </w:r>
      <w:proofErr w:type="spellEnd"/>
      <w:r w:rsidR="00005AD7" w:rsidRPr="00FB0DD3">
        <w:rPr>
          <w:rFonts w:ascii="Arial" w:hAnsi="Arial" w:cs="Arial"/>
          <w:sz w:val="24"/>
          <w:szCs w:val="24"/>
        </w:rPr>
        <w:t xml:space="preserve"> comprising of 2Community</w:t>
      </w:r>
      <w:r w:rsidR="00F1535E" w:rsidRPr="00FB0DD3">
        <w:rPr>
          <w:rFonts w:ascii="Arial" w:hAnsi="Arial" w:cs="Arial"/>
          <w:sz w:val="24"/>
          <w:szCs w:val="24"/>
        </w:rPr>
        <w:t xml:space="preserve"> </w:t>
      </w:r>
      <w:r w:rsidR="00F1535E" w:rsidRPr="00FB0DD3">
        <w:rPr>
          <w:rFonts w:ascii="Arial" w:hAnsi="Arial" w:cs="Arial"/>
          <w:sz w:val="24"/>
          <w:szCs w:val="24"/>
        </w:rPr>
        <w:lastRenderedPageBreak/>
        <w:t>Development Officers,</w:t>
      </w:r>
      <w:r w:rsidR="00005AD7" w:rsidRPr="00FB0DD3">
        <w:rPr>
          <w:rFonts w:ascii="Arial" w:hAnsi="Arial" w:cs="Arial"/>
          <w:sz w:val="24"/>
          <w:szCs w:val="24"/>
        </w:rPr>
        <w:t xml:space="preserve"> 1Social Development Officer</w:t>
      </w:r>
      <w:r w:rsidR="00B16814" w:rsidRPr="00FB0DD3">
        <w:rPr>
          <w:rFonts w:ascii="Arial" w:hAnsi="Arial" w:cs="Arial"/>
          <w:sz w:val="24"/>
          <w:szCs w:val="24"/>
        </w:rPr>
        <w:t>, and 2Mass</w:t>
      </w:r>
      <w:r w:rsidR="00005AD7" w:rsidRPr="00FB0DD3">
        <w:rPr>
          <w:rFonts w:ascii="Arial" w:hAnsi="Arial" w:cs="Arial"/>
          <w:sz w:val="24"/>
          <w:szCs w:val="24"/>
        </w:rPr>
        <w:t xml:space="preserve"> Education Officers.</w:t>
      </w:r>
    </w:p>
    <w:p w:rsidR="009B6083" w:rsidRPr="00FB0DD3" w:rsidRDefault="009B6083" w:rsidP="00FB0DD3">
      <w:pPr>
        <w:spacing w:after="0" w:line="240" w:lineRule="auto"/>
        <w:ind w:left="720"/>
        <w:contextualSpacing/>
        <w:jc w:val="both"/>
        <w:rPr>
          <w:rFonts w:ascii="Arial" w:hAnsi="Arial" w:cs="Arial"/>
          <w:sz w:val="24"/>
          <w:szCs w:val="24"/>
        </w:rPr>
      </w:pPr>
    </w:p>
    <w:p w:rsidR="006F2899" w:rsidRDefault="00F1535E" w:rsidP="00FB0DD3">
      <w:pPr>
        <w:spacing w:after="0" w:line="240" w:lineRule="auto"/>
        <w:ind w:left="720"/>
        <w:contextualSpacing/>
        <w:jc w:val="both"/>
        <w:rPr>
          <w:rFonts w:ascii="Arial" w:hAnsi="Arial" w:cs="Arial"/>
          <w:sz w:val="24"/>
          <w:szCs w:val="24"/>
        </w:rPr>
      </w:pPr>
      <w:r w:rsidRPr="00FB0DD3">
        <w:rPr>
          <w:rFonts w:ascii="Arial" w:hAnsi="Arial" w:cs="Arial"/>
          <w:sz w:val="24"/>
          <w:szCs w:val="24"/>
        </w:rPr>
        <w:t>Major challenges of the sub-</w:t>
      </w:r>
      <w:proofErr w:type="spellStart"/>
      <w:r w:rsidRPr="00FB0DD3">
        <w:rPr>
          <w:rFonts w:ascii="Arial" w:hAnsi="Arial" w:cs="Arial"/>
          <w:sz w:val="24"/>
          <w:szCs w:val="24"/>
        </w:rPr>
        <w:t>programme</w:t>
      </w:r>
      <w:proofErr w:type="spellEnd"/>
      <w:r w:rsidRPr="00FB0DD3">
        <w:rPr>
          <w:rFonts w:ascii="Arial" w:hAnsi="Arial" w:cs="Arial"/>
          <w:sz w:val="24"/>
          <w:szCs w:val="24"/>
        </w:rPr>
        <w:t xml:space="preserve"> </w:t>
      </w:r>
      <w:r w:rsidR="00AE35CF" w:rsidRPr="00FB0DD3">
        <w:rPr>
          <w:rFonts w:ascii="Arial" w:hAnsi="Arial" w:cs="Arial"/>
          <w:sz w:val="24"/>
          <w:szCs w:val="24"/>
        </w:rPr>
        <w:t>include</w:t>
      </w:r>
      <w:r w:rsidRPr="00FB0DD3">
        <w:rPr>
          <w:rFonts w:ascii="Arial" w:hAnsi="Arial" w:cs="Arial"/>
          <w:sz w:val="24"/>
          <w:szCs w:val="24"/>
        </w:rPr>
        <w:t xml:space="preserve"> </w:t>
      </w:r>
      <w:r w:rsidR="00CF016E" w:rsidRPr="00FB0DD3">
        <w:rPr>
          <w:rFonts w:ascii="Arial" w:hAnsi="Arial" w:cs="Arial"/>
          <w:sz w:val="24"/>
          <w:szCs w:val="24"/>
        </w:rPr>
        <w:t xml:space="preserve">Lack of </w:t>
      </w:r>
      <w:r w:rsidR="00F51166" w:rsidRPr="00FB0DD3">
        <w:rPr>
          <w:rFonts w:ascii="Arial" w:hAnsi="Arial" w:cs="Arial"/>
          <w:sz w:val="24"/>
          <w:szCs w:val="24"/>
        </w:rPr>
        <w:t xml:space="preserve">motorbikes </w:t>
      </w:r>
      <w:r w:rsidR="00CF016E" w:rsidRPr="00FB0DD3">
        <w:rPr>
          <w:rFonts w:ascii="Arial" w:hAnsi="Arial" w:cs="Arial"/>
          <w:sz w:val="24"/>
          <w:szCs w:val="24"/>
        </w:rPr>
        <w:t xml:space="preserve">to </w:t>
      </w:r>
      <w:r w:rsidR="00F51166" w:rsidRPr="00FB0DD3">
        <w:rPr>
          <w:rFonts w:ascii="Arial" w:hAnsi="Arial" w:cs="Arial"/>
          <w:sz w:val="24"/>
          <w:szCs w:val="24"/>
        </w:rPr>
        <w:t xml:space="preserve">field </w:t>
      </w:r>
      <w:r w:rsidRPr="00FB0DD3">
        <w:rPr>
          <w:rFonts w:ascii="Arial" w:hAnsi="Arial" w:cs="Arial"/>
          <w:sz w:val="24"/>
          <w:szCs w:val="24"/>
        </w:rPr>
        <w:t xml:space="preserve">officers to reach </w:t>
      </w:r>
      <w:r w:rsidR="0069484B" w:rsidRPr="00FB0DD3">
        <w:rPr>
          <w:rFonts w:ascii="Arial" w:hAnsi="Arial" w:cs="Arial"/>
          <w:sz w:val="24"/>
          <w:szCs w:val="24"/>
        </w:rPr>
        <w:t xml:space="preserve">to </w:t>
      </w:r>
      <w:r w:rsidRPr="00FB0DD3">
        <w:rPr>
          <w:rFonts w:ascii="Arial" w:hAnsi="Arial" w:cs="Arial"/>
          <w:sz w:val="24"/>
          <w:szCs w:val="24"/>
        </w:rPr>
        <w:t>the grassroots</w:t>
      </w:r>
      <w:r w:rsidR="00F51166" w:rsidRPr="00FB0DD3">
        <w:rPr>
          <w:rFonts w:ascii="Arial" w:hAnsi="Arial" w:cs="Arial"/>
          <w:sz w:val="24"/>
          <w:szCs w:val="24"/>
        </w:rPr>
        <w:t xml:space="preserve"> level for </w:t>
      </w:r>
      <w:r w:rsidR="00CF016E" w:rsidRPr="00FB0DD3">
        <w:rPr>
          <w:rFonts w:ascii="Arial" w:hAnsi="Arial" w:cs="Arial"/>
          <w:sz w:val="24"/>
          <w:szCs w:val="24"/>
        </w:rPr>
        <w:t xml:space="preserve">development </w:t>
      </w:r>
      <w:proofErr w:type="spellStart"/>
      <w:r w:rsidR="00CF016E" w:rsidRPr="00FB0DD3">
        <w:rPr>
          <w:rFonts w:ascii="Arial" w:hAnsi="Arial" w:cs="Arial"/>
          <w:sz w:val="24"/>
          <w:szCs w:val="24"/>
        </w:rPr>
        <w:t>programmes</w:t>
      </w:r>
      <w:proofErr w:type="spellEnd"/>
      <w:r w:rsidRPr="00FB0DD3">
        <w:rPr>
          <w:rFonts w:ascii="Arial" w:hAnsi="Arial" w:cs="Arial"/>
          <w:sz w:val="24"/>
          <w:szCs w:val="24"/>
        </w:rPr>
        <w:t>; d</w:t>
      </w:r>
      <w:r w:rsidR="00CF016E" w:rsidRPr="00FB0DD3">
        <w:rPr>
          <w:rFonts w:ascii="Arial" w:hAnsi="Arial" w:cs="Arial"/>
          <w:sz w:val="24"/>
          <w:szCs w:val="24"/>
        </w:rPr>
        <w:t>elay in release of funds</w:t>
      </w:r>
      <w:r w:rsidRPr="00FB0DD3">
        <w:rPr>
          <w:rFonts w:ascii="Arial" w:hAnsi="Arial" w:cs="Arial"/>
          <w:sz w:val="24"/>
          <w:szCs w:val="24"/>
        </w:rPr>
        <w:t>; i</w:t>
      </w:r>
      <w:r w:rsidR="00CF016E" w:rsidRPr="00FB0DD3">
        <w:rPr>
          <w:rFonts w:ascii="Arial" w:hAnsi="Arial" w:cs="Arial"/>
          <w:sz w:val="24"/>
          <w:szCs w:val="24"/>
        </w:rPr>
        <w:t>nadequate office space</w:t>
      </w:r>
      <w:r w:rsidRPr="00FB0DD3">
        <w:rPr>
          <w:rFonts w:ascii="Arial" w:hAnsi="Arial" w:cs="Arial"/>
          <w:sz w:val="24"/>
          <w:szCs w:val="24"/>
        </w:rPr>
        <w:t>; i</w:t>
      </w:r>
      <w:r w:rsidR="00CF016E" w:rsidRPr="00FB0DD3">
        <w:rPr>
          <w:rFonts w:ascii="Arial" w:hAnsi="Arial" w:cs="Arial"/>
          <w:sz w:val="24"/>
          <w:szCs w:val="24"/>
        </w:rPr>
        <w:t>nadequate office facilities (computers, printers, furniture etc.)</w:t>
      </w:r>
    </w:p>
    <w:p w:rsidR="009B6083" w:rsidRPr="00FB0DD3" w:rsidRDefault="009B6083" w:rsidP="00FB0DD3">
      <w:pPr>
        <w:spacing w:after="0" w:line="240" w:lineRule="auto"/>
        <w:ind w:left="720"/>
        <w:contextualSpacing/>
        <w:jc w:val="both"/>
        <w:rPr>
          <w:rFonts w:ascii="Arial" w:hAnsi="Arial" w:cs="Arial"/>
          <w:sz w:val="24"/>
          <w:szCs w:val="24"/>
        </w:rPr>
      </w:pPr>
    </w:p>
    <w:p w:rsidR="006F2899" w:rsidRPr="00FB0DD3" w:rsidRDefault="006F2899" w:rsidP="006C74C5">
      <w:pPr>
        <w:numPr>
          <w:ilvl w:val="0"/>
          <w:numId w:val="10"/>
        </w:numPr>
        <w:spacing w:line="240" w:lineRule="auto"/>
        <w:ind w:hanging="720"/>
        <w:contextualSpacing/>
        <w:rPr>
          <w:rFonts w:ascii="Arial" w:eastAsia="Times New Roman" w:hAnsi="Arial" w:cs="Arial"/>
          <w:b/>
          <w:sz w:val="24"/>
          <w:szCs w:val="24"/>
          <w:lang w:val="en-GB"/>
        </w:rPr>
      </w:pPr>
      <w:r w:rsidRPr="00FB0DD3">
        <w:rPr>
          <w:rFonts w:ascii="Arial" w:eastAsia="Times New Roman" w:hAnsi="Arial" w:cs="Arial"/>
          <w:b/>
          <w:sz w:val="24"/>
          <w:szCs w:val="24"/>
          <w:lang w:val="en-GB"/>
        </w:rPr>
        <w:t>Budget Sub-Programme Results Statement</w:t>
      </w:r>
    </w:p>
    <w:p w:rsidR="008D7094" w:rsidRDefault="008D7094" w:rsidP="00FB0DD3">
      <w:pPr>
        <w:spacing w:after="0" w:line="240" w:lineRule="auto"/>
        <w:ind w:left="720"/>
        <w:contextualSpacing/>
        <w:jc w:val="both"/>
        <w:rPr>
          <w:rFonts w:ascii="Arial" w:hAnsi="Arial" w:cs="Arial"/>
          <w:sz w:val="24"/>
          <w:szCs w:val="24"/>
        </w:rPr>
      </w:pPr>
      <w:r w:rsidRPr="00FB0DD3">
        <w:rPr>
          <w:rFonts w:ascii="Arial" w:hAnsi="Arial" w:cs="Arial"/>
          <w:sz w:val="24"/>
          <w:szCs w:val="24"/>
        </w:rPr>
        <w:t xml:space="preserve">The table indicates the main outputs, its indicators and projections by which the </w:t>
      </w:r>
      <w:r w:rsidR="00CF016E" w:rsidRPr="00FB0DD3">
        <w:rPr>
          <w:rFonts w:ascii="Arial" w:hAnsi="Arial" w:cs="Arial"/>
          <w:sz w:val="24"/>
          <w:szCs w:val="24"/>
        </w:rPr>
        <w:t>District</w:t>
      </w:r>
      <w:r w:rsidRPr="00FB0DD3">
        <w:rPr>
          <w:rFonts w:ascii="Arial" w:hAnsi="Arial" w:cs="Arial"/>
          <w:sz w:val="24"/>
          <w:szCs w:val="24"/>
        </w:rPr>
        <w:t xml:space="preserve"> </w:t>
      </w:r>
      <w:r w:rsidR="00CF016E" w:rsidRPr="00FB0DD3">
        <w:rPr>
          <w:rFonts w:ascii="Arial" w:hAnsi="Arial" w:cs="Arial"/>
          <w:sz w:val="24"/>
          <w:szCs w:val="24"/>
        </w:rPr>
        <w:t>measures</w:t>
      </w:r>
      <w:r w:rsidRPr="00FB0DD3">
        <w:rPr>
          <w:rFonts w:ascii="Arial" w:hAnsi="Arial" w:cs="Arial"/>
          <w:sz w:val="24"/>
          <w:szCs w:val="24"/>
        </w:rPr>
        <w:t xml:space="preserve"> the performance of this sub-</w:t>
      </w:r>
      <w:proofErr w:type="spellStart"/>
      <w:r w:rsidRPr="00FB0DD3">
        <w:rPr>
          <w:rFonts w:ascii="Arial" w:hAnsi="Arial" w:cs="Arial"/>
          <w:sz w:val="24"/>
          <w:szCs w:val="24"/>
        </w:rPr>
        <w:t>programme</w:t>
      </w:r>
      <w:proofErr w:type="spellEnd"/>
      <w:r w:rsidRPr="00FB0DD3">
        <w:rPr>
          <w:rFonts w:ascii="Arial" w:hAnsi="Arial" w:cs="Arial"/>
          <w:sz w:val="24"/>
          <w:szCs w:val="24"/>
        </w:rPr>
        <w:t xml:space="preserve">. The past data indicates actual performance whilst the projections are the </w:t>
      </w:r>
      <w:r w:rsidR="00CF016E" w:rsidRPr="00FB0DD3">
        <w:rPr>
          <w:rFonts w:ascii="Arial" w:hAnsi="Arial" w:cs="Arial"/>
          <w:sz w:val="24"/>
          <w:szCs w:val="24"/>
        </w:rPr>
        <w:t>District</w:t>
      </w:r>
      <w:r w:rsidRPr="00FB0DD3">
        <w:rPr>
          <w:rFonts w:ascii="Arial" w:hAnsi="Arial" w:cs="Arial"/>
          <w:sz w:val="24"/>
          <w:szCs w:val="24"/>
        </w:rPr>
        <w:t>’s estimate of future performance.</w:t>
      </w:r>
    </w:p>
    <w:p w:rsidR="00A40AC0" w:rsidRPr="00FB0DD3" w:rsidRDefault="00A40AC0" w:rsidP="00FB0DD3">
      <w:pPr>
        <w:spacing w:after="0" w:line="240" w:lineRule="auto"/>
        <w:ind w:left="720"/>
        <w:contextualSpacing/>
        <w:jc w:val="both"/>
        <w:rPr>
          <w:rFonts w:ascii="Arial" w:hAnsi="Arial" w:cs="Arial"/>
          <w:sz w:val="24"/>
          <w:szCs w:val="24"/>
        </w:rPr>
      </w:pPr>
    </w:p>
    <w:tbl>
      <w:tblPr>
        <w:tblW w:w="11144" w:type="dxa"/>
        <w:tblInd w:w="-89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3064"/>
        <w:gridCol w:w="2383"/>
        <w:gridCol w:w="657"/>
        <w:gridCol w:w="720"/>
        <w:gridCol w:w="990"/>
        <w:gridCol w:w="1170"/>
        <w:gridCol w:w="1260"/>
        <w:gridCol w:w="900"/>
      </w:tblGrid>
      <w:tr w:rsidR="00A40AC0" w:rsidRPr="009B6083" w:rsidTr="001654B1">
        <w:trPr>
          <w:cantSplit/>
          <w:trHeight w:val="292"/>
        </w:trPr>
        <w:tc>
          <w:tcPr>
            <w:tcW w:w="3064" w:type="dxa"/>
            <w:vMerge w:val="restart"/>
            <w:tcBorders>
              <w:top w:val="single" w:sz="12" w:space="0" w:color="auto"/>
              <w:left w:val="single" w:sz="12" w:space="0" w:color="auto"/>
              <w:bottom w:val="single" w:sz="4" w:space="0" w:color="auto"/>
              <w:right w:val="single" w:sz="4" w:space="0" w:color="auto"/>
            </w:tcBorders>
            <w:shd w:val="clear" w:color="auto" w:fill="auto"/>
            <w:tcMar>
              <w:left w:w="57" w:type="dxa"/>
              <w:right w:w="57" w:type="dxa"/>
            </w:tcMar>
            <w:vAlign w:val="center"/>
          </w:tcPr>
          <w:p w:rsidR="00A40AC0" w:rsidRPr="009B6083" w:rsidRDefault="00A40AC0" w:rsidP="009B6083">
            <w:pPr>
              <w:keepNext/>
              <w:spacing w:after="0" w:line="240" w:lineRule="auto"/>
              <w:jc w:val="center"/>
              <w:rPr>
                <w:rFonts w:ascii="Arial" w:eastAsia="Times New Roman" w:hAnsi="Arial" w:cs="Arial"/>
                <w:b/>
                <w:szCs w:val="24"/>
                <w:lang w:val="en-GB"/>
              </w:rPr>
            </w:pPr>
            <w:r w:rsidRPr="009B6083">
              <w:rPr>
                <w:rFonts w:ascii="Arial" w:eastAsia="Times New Roman" w:hAnsi="Arial" w:cs="Arial"/>
                <w:b/>
                <w:szCs w:val="24"/>
                <w:lang w:val="en-GB"/>
              </w:rPr>
              <w:t>Main Outputs</w:t>
            </w:r>
          </w:p>
        </w:tc>
        <w:tc>
          <w:tcPr>
            <w:tcW w:w="2383" w:type="dxa"/>
            <w:vMerge w:val="restart"/>
            <w:tcBorders>
              <w:top w:val="single" w:sz="12"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40AC0" w:rsidRPr="009B6083" w:rsidRDefault="00A40AC0" w:rsidP="009B6083">
            <w:pPr>
              <w:keepNext/>
              <w:spacing w:after="0" w:line="240" w:lineRule="auto"/>
              <w:jc w:val="center"/>
              <w:rPr>
                <w:rFonts w:ascii="Arial" w:eastAsia="Times New Roman" w:hAnsi="Arial" w:cs="Arial"/>
                <w:b/>
                <w:szCs w:val="24"/>
                <w:lang w:val="en-GB"/>
              </w:rPr>
            </w:pPr>
            <w:r w:rsidRPr="009B6083">
              <w:rPr>
                <w:rFonts w:ascii="Arial" w:eastAsia="Times New Roman" w:hAnsi="Arial" w:cs="Arial"/>
                <w:b/>
                <w:szCs w:val="24"/>
                <w:lang w:val="en-GB"/>
              </w:rPr>
              <w:t>Output Indicator</w:t>
            </w:r>
          </w:p>
        </w:tc>
        <w:tc>
          <w:tcPr>
            <w:tcW w:w="1377" w:type="dxa"/>
            <w:gridSpan w:val="2"/>
            <w:tcBorders>
              <w:top w:val="single" w:sz="12" w:space="0" w:color="auto"/>
              <w:left w:val="single" w:sz="4" w:space="0" w:color="auto"/>
              <w:bottom w:val="single" w:sz="4" w:space="0" w:color="auto"/>
              <w:right w:val="single" w:sz="4" w:space="0" w:color="auto"/>
            </w:tcBorders>
            <w:shd w:val="clear" w:color="auto" w:fill="auto"/>
            <w:vAlign w:val="center"/>
          </w:tcPr>
          <w:p w:rsidR="00A40AC0" w:rsidRPr="009B6083" w:rsidRDefault="00A40AC0" w:rsidP="009B6083">
            <w:pPr>
              <w:keepNext/>
              <w:spacing w:after="0" w:line="240" w:lineRule="auto"/>
              <w:jc w:val="center"/>
              <w:rPr>
                <w:rFonts w:ascii="Arial" w:eastAsia="Times New Roman" w:hAnsi="Arial" w:cs="Arial"/>
                <w:b/>
                <w:szCs w:val="24"/>
                <w:lang w:val="en-GB"/>
              </w:rPr>
            </w:pPr>
            <w:r w:rsidRPr="009B6083">
              <w:rPr>
                <w:rFonts w:ascii="Arial" w:eastAsia="Times New Roman" w:hAnsi="Arial" w:cs="Arial"/>
                <w:b/>
                <w:szCs w:val="24"/>
                <w:lang w:val="en-GB"/>
              </w:rPr>
              <w:t>Past Years</w:t>
            </w:r>
          </w:p>
        </w:tc>
        <w:tc>
          <w:tcPr>
            <w:tcW w:w="3420" w:type="dxa"/>
            <w:gridSpan w:val="3"/>
            <w:tcBorders>
              <w:top w:val="single" w:sz="12" w:space="0" w:color="auto"/>
              <w:left w:val="single" w:sz="4" w:space="0" w:color="auto"/>
              <w:bottom w:val="single" w:sz="4" w:space="0" w:color="auto"/>
              <w:right w:val="single" w:sz="12" w:space="0" w:color="auto"/>
            </w:tcBorders>
            <w:shd w:val="clear" w:color="auto" w:fill="auto"/>
            <w:vAlign w:val="center"/>
          </w:tcPr>
          <w:p w:rsidR="00A40AC0" w:rsidRPr="009B6083" w:rsidRDefault="00A40AC0" w:rsidP="009B6083">
            <w:pPr>
              <w:keepNext/>
              <w:spacing w:after="0" w:line="240" w:lineRule="auto"/>
              <w:jc w:val="center"/>
              <w:rPr>
                <w:rFonts w:ascii="Arial" w:eastAsia="Times New Roman" w:hAnsi="Arial" w:cs="Arial"/>
                <w:b/>
                <w:szCs w:val="24"/>
                <w:lang w:val="en-GB"/>
              </w:rPr>
            </w:pPr>
            <w:r w:rsidRPr="009B6083">
              <w:rPr>
                <w:rFonts w:ascii="Arial" w:eastAsia="Times New Roman" w:hAnsi="Arial" w:cs="Arial"/>
                <w:b/>
                <w:szCs w:val="24"/>
                <w:lang w:val="en-GB"/>
              </w:rPr>
              <w:t>Projections</w:t>
            </w:r>
          </w:p>
        </w:tc>
        <w:tc>
          <w:tcPr>
            <w:tcW w:w="900" w:type="dxa"/>
            <w:tcBorders>
              <w:top w:val="single" w:sz="12" w:space="0" w:color="auto"/>
              <w:left w:val="single" w:sz="4" w:space="0" w:color="auto"/>
              <w:bottom w:val="single" w:sz="4" w:space="0" w:color="auto"/>
              <w:right w:val="single" w:sz="12" w:space="0" w:color="auto"/>
            </w:tcBorders>
          </w:tcPr>
          <w:p w:rsidR="00A40AC0" w:rsidRPr="009B6083" w:rsidRDefault="00A40AC0" w:rsidP="009B6083">
            <w:pPr>
              <w:keepNext/>
              <w:spacing w:after="0" w:line="240" w:lineRule="auto"/>
              <w:jc w:val="center"/>
              <w:rPr>
                <w:rFonts w:ascii="Arial" w:eastAsia="Times New Roman" w:hAnsi="Arial" w:cs="Arial"/>
                <w:b/>
                <w:szCs w:val="24"/>
                <w:lang w:val="en-GB"/>
              </w:rPr>
            </w:pPr>
          </w:p>
        </w:tc>
      </w:tr>
      <w:tr w:rsidR="00A40AC0" w:rsidRPr="009B6083" w:rsidTr="001654B1">
        <w:trPr>
          <w:cantSplit/>
          <w:trHeight w:val="377"/>
        </w:trPr>
        <w:tc>
          <w:tcPr>
            <w:tcW w:w="3064" w:type="dxa"/>
            <w:vMerge/>
            <w:tcBorders>
              <w:top w:val="single" w:sz="4" w:space="0" w:color="auto"/>
              <w:left w:val="single" w:sz="12" w:space="0" w:color="auto"/>
              <w:bottom w:val="single" w:sz="12" w:space="0" w:color="auto"/>
              <w:right w:val="single" w:sz="4" w:space="0" w:color="auto"/>
            </w:tcBorders>
            <w:shd w:val="clear" w:color="auto" w:fill="auto"/>
            <w:tcMar>
              <w:left w:w="57" w:type="dxa"/>
              <w:right w:w="57" w:type="dxa"/>
            </w:tcMar>
            <w:vAlign w:val="center"/>
          </w:tcPr>
          <w:p w:rsidR="00A40AC0" w:rsidRPr="009B6083" w:rsidRDefault="00A40AC0" w:rsidP="009B6083">
            <w:pPr>
              <w:keepNext/>
              <w:spacing w:after="0" w:line="240" w:lineRule="auto"/>
              <w:jc w:val="center"/>
              <w:rPr>
                <w:rFonts w:ascii="Arial" w:eastAsia="Times New Roman" w:hAnsi="Arial" w:cs="Arial"/>
                <w:b/>
                <w:szCs w:val="24"/>
                <w:lang w:val="en-GB"/>
              </w:rPr>
            </w:pPr>
          </w:p>
        </w:tc>
        <w:tc>
          <w:tcPr>
            <w:tcW w:w="2383" w:type="dxa"/>
            <w:vMerge/>
            <w:tcBorders>
              <w:top w:val="single" w:sz="4" w:space="0" w:color="auto"/>
              <w:left w:val="single" w:sz="4" w:space="0" w:color="auto"/>
              <w:bottom w:val="single" w:sz="12" w:space="0" w:color="auto"/>
              <w:right w:val="single" w:sz="4" w:space="0" w:color="auto"/>
            </w:tcBorders>
            <w:shd w:val="clear" w:color="auto" w:fill="auto"/>
            <w:tcMar>
              <w:left w:w="57" w:type="dxa"/>
              <w:right w:w="57" w:type="dxa"/>
            </w:tcMar>
            <w:vAlign w:val="center"/>
          </w:tcPr>
          <w:p w:rsidR="00A40AC0" w:rsidRPr="009B6083" w:rsidRDefault="00A40AC0" w:rsidP="009B6083">
            <w:pPr>
              <w:keepNext/>
              <w:spacing w:after="0" w:line="240" w:lineRule="auto"/>
              <w:jc w:val="center"/>
              <w:rPr>
                <w:rFonts w:ascii="Arial" w:eastAsia="Times New Roman" w:hAnsi="Arial" w:cs="Arial"/>
                <w:b/>
                <w:szCs w:val="24"/>
                <w:lang w:val="en-GB"/>
              </w:rPr>
            </w:pPr>
          </w:p>
        </w:tc>
        <w:tc>
          <w:tcPr>
            <w:tcW w:w="657" w:type="dxa"/>
            <w:tcBorders>
              <w:top w:val="single" w:sz="4" w:space="0" w:color="auto"/>
              <w:left w:val="single" w:sz="4" w:space="0" w:color="auto"/>
              <w:bottom w:val="single" w:sz="12" w:space="0" w:color="auto"/>
              <w:right w:val="single" w:sz="4" w:space="0" w:color="auto"/>
            </w:tcBorders>
            <w:shd w:val="clear" w:color="auto" w:fill="auto"/>
            <w:tcMar>
              <w:left w:w="57" w:type="dxa"/>
              <w:right w:w="57" w:type="dxa"/>
            </w:tcMar>
            <w:vAlign w:val="center"/>
          </w:tcPr>
          <w:p w:rsidR="00A40AC0" w:rsidRPr="009B6083" w:rsidRDefault="00A40AC0" w:rsidP="009B6083">
            <w:pPr>
              <w:keepNext/>
              <w:spacing w:after="0" w:line="240" w:lineRule="auto"/>
              <w:jc w:val="center"/>
              <w:rPr>
                <w:rFonts w:ascii="Arial" w:eastAsia="Times New Roman" w:hAnsi="Arial" w:cs="Arial"/>
                <w:b/>
                <w:szCs w:val="24"/>
                <w:lang w:val="en-GB"/>
              </w:rPr>
            </w:pPr>
            <w:r>
              <w:rPr>
                <w:rFonts w:ascii="Arial" w:eastAsia="Times New Roman" w:hAnsi="Arial" w:cs="Arial"/>
                <w:b/>
                <w:szCs w:val="24"/>
                <w:lang w:val="en-GB"/>
              </w:rPr>
              <w:t>20</w:t>
            </w:r>
            <w:r w:rsidR="006560E2">
              <w:rPr>
                <w:rFonts w:ascii="Arial" w:eastAsia="Times New Roman" w:hAnsi="Arial" w:cs="Arial"/>
                <w:b/>
                <w:szCs w:val="24"/>
                <w:lang w:val="en-GB"/>
              </w:rPr>
              <w:t>1</w:t>
            </w:r>
            <w:r>
              <w:rPr>
                <w:rFonts w:ascii="Arial" w:eastAsia="Times New Roman" w:hAnsi="Arial" w:cs="Arial"/>
                <w:b/>
                <w:szCs w:val="24"/>
                <w:lang w:val="en-GB"/>
              </w:rPr>
              <w:t>9</w:t>
            </w:r>
          </w:p>
        </w:tc>
        <w:tc>
          <w:tcPr>
            <w:tcW w:w="720" w:type="dxa"/>
            <w:tcBorders>
              <w:top w:val="single" w:sz="4" w:space="0" w:color="auto"/>
              <w:left w:val="single" w:sz="4" w:space="0" w:color="auto"/>
              <w:bottom w:val="single" w:sz="12" w:space="0" w:color="auto"/>
              <w:right w:val="single" w:sz="4" w:space="0" w:color="auto"/>
            </w:tcBorders>
            <w:shd w:val="clear" w:color="auto" w:fill="auto"/>
            <w:vAlign w:val="center"/>
          </w:tcPr>
          <w:p w:rsidR="00A40AC0" w:rsidRPr="009B6083" w:rsidRDefault="00A40AC0" w:rsidP="009B6083">
            <w:pPr>
              <w:keepNext/>
              <w:spacing w:after="0" w:line="240" w:lineRule="auto"/>
              <w:jc w:val="center"/>
              <w:rPr>
                <w:rFonts w:ascii="Arial" w:eastAsia="Times New Roman" w:hAnsi="Arial" w:cs="Arial"/>
                <w:b/>
                <w:szCs w:val="24"/>
                <w:lang w:val="en-GB"/>
              </w:rPr>
            </w:pPr>
            <w:r>
              <w:rPr>
                <w:rFonts w:ascii="Arial" w:eastAsia="Times New Roman" w:hAnsi="Arial" w:cs="Arial"/>
                <w:b/>
                <w:szCs w:val="24"/>
                <w:lang w:val="en-GB"/>
              </w:rPr>
              <w:t>2020</w:t>
            </w:r>
          </w:p>
        </w:tc>
        <w:tc>
          <w:tcPr>
            <w:tcW w:w="990" w:type="dxa"/>
            <w:tcBorders>
              <w:top w:val="single" w:sz="4" w:space="0" w:color="auto"/>
              <w:left w:val="single" w:sz="4" w:space="0" w:color="auto"/>
              <w:bottom w:val="single" w:sz="12" w:space="0" w:color="auto"/>
              <w:right w:val="single" w:sz="4" w:space="0" w:color="auto"/>
            </w:tcBorders>
            <w:shd w:val="clear" w:color="auto" w:fill="auto"/>
            <w:vAlign w:val="center"/>
          </w:tcPr>
          <w:p w:rsidR="00A40AC0" w:rsidRPr="009B6083" w:rsidRDefault="00A40AC0" w:rsidP="009B6083">
            <w:pPr>
              <w:keepNext/>
              <w:spacing w:after="0" w:line="240" w:lineRule="auto"/>
              <w:jc w:val="center"/>
              <w:rPr>
                <w:rFonts w:ascii="Arial" w:eastAsia="Times New Roman" w:hAnsi="Arial" w:cs="Arial"/>
                <w:b/>
                <w:szCs w:val="24"/>
                <w:lang w:val="en-GB"/>
              </w:rPr>
            </w:pPr>
            <w:r w:rsidRPr="009B6083">
              <w:rPr>
                <w:rFonts w:ascii="Arial" w:eastAsia="Times New Roman" w:hAnsi="Arial" w:cs="Arial"/>
                <w:b/>
                <w:szCs w:val="24"/>
                <w:lang w:val="en-GB"/>
              </w:rPr>
              <w:t>Budget Year</w:t>
            </w:r>
          </w:p>
          <w:p w:rsidR="00A40AC0" w:rsidRPr="009B6083" w:rsidRDefault="00A40AC0" w:rsidP="009B6083">
            <w:pPr>
              <w:keepNext/>
              <w:spacing w:after="0" w:line="240" w:lineRule="auto"/>
              <w:jc w:val="center"/>
              <w:rPr>
                <w:rFonts w:ascii="Arial" w:eastAsia="Times New Roman" w:hAnsi="Arial" w:cs="Arial"/>
                <w:b/>
                <w:szCs w:val="24"/>
                <w:lang w:val="en-GB"/>
              </w:rPr>
            </w:pPr>
            <w:r>
              <w:rPr>
                <w:rFonts w:ascii="Arial" w:eastAsia="Times New Roman" w:hAnsi="Arial" w:cs="Arial"/>
                <w:b/>
                <w:szCs w:val="24"/>
                <w:lang w:val="en-GB"/>
              </w:rPr>
              <w:t>2021</w:t>
            </w:r>
          </w:p>
        </w:tc>
        <w:tc>
          <w:tcPr>
            <w:tcW w:w="1170" w:type="dxa"/>
            <w:tcBorders>
              <w:top w:val="single" w:sz="4" w:space="0" w:color="auto"/>
              <w:left w:val="single" w:sz="4" w:space="0" w:color="auto"/>
              <w:bottom w:val="single" w:sz="12" w:space="0" w:color="auto"/>
              <w:right w:val="single" w:sz="4" w:space="0" w:color="auto"/>
            </w:tcBorders>
            <w:shd w:val="clear" w:color="auto" w:fill="auto"/>
            <w:tcMar>
              <w:left w:w="57" w:type="dxa"/>
              <w:right w:w="57" w:type="dxa"/>
            </w:tcMar>
            <w:vAlign w:val="center"/>
          </w:tcPr>
          <w:p w:rsidR="00A40AC0" w:rsidRPr="009B6083" w:rsidRDefault="00A40AC0" w:rsidP="009B6083">
            <w:pPr>
              <w:keepNext/>
              <w:spacing w:after="0" w:line="240" w:lineRule="auto"/>
              <w:jc w:val="center"/>
              <w:rPr>
                <w:rFonts w:ascii="Arial" w:eastAsia="Times New Roman" w:hAnsi="Arial" w:cs="Arial"/>
                <w:b/>
                <w:szCs w:val="24"/>
                <w:lang w:val="en-GB"/>
              </w:rPr>
            </w:pPr>
            <w:r w:rsidRPr="009B6083">
              <w:rPr>
                <w:rFonts w:ascii="Arial" w:eastAsia="Times New Roman" w:hAnsi="Arial" w:cs="Arial"/>
                <w:b/>
                <w:szCs w:val="24"/>
                <w:lang w:val="en-GB"/>
              </w:rPr>
              <w:t>Indicative Year</w:t>
            </w:r>
          </w:p>
          <w:p w:rsidR="00A40AC0" w:rsidRPr="009B6083" w:rsidRDefault="00A40AC0" w:rsidP="009B6083">
            <w:pPr>
              <w:keepNext/>
              <w:spacing w:after="0" w:line="240" w:lineRule="auto"/>
              <w:jc w:val="center"/>
              <w:rPr>
                <w:rFonts w:ascii="Arial" w:eastAsia="Times New Roman" w:hAnsi="Arial" w:cs="Arial"/>
                <w:b/>
                <w:szCs w:val="24"/>
                <w:lang w:val="en-GB"/>
              </w:rPr>
            </w:pPr>
            <w:r>
              <w:rPr>
                <w:rFonts w:ascii="Arial" w:eastAsia="Times New Roman" w:hAnsi="Arial" w:cs="Arial"/>
                <w:b/>
                <w:szCs w:val="24"/>
                <w:lang w:val="en-GB"/>
              </w:rPr>
              <w:t>2022</w:t>
            </w:r>
          </w:p>
        </w:tc>
        <w:tc>
          <w:tcPr>
            <w:tcW w:w="1260" w:type="dxa"/>
            <w:tcBorders>
              <w:top w:val="single" w:sz="4" w:space="0" w:color="auto"/>
              <w:left w:val="single" w:sz="4" w:space="0" w:color="auto"/>
              <w:bottom w:val="single" w:sz="12" w:space="0" w:color="auto"/>
              <w:right w:val="single" w:sz="12" w:space="0" w:color="auto"/>
            </w:tcBorders>
            <w:shd w:val="clear" w:color="auto" w:fill="auto"/>
            <w:vAlign w:val="center"/>
          </w:tcPr>
          <w:p w:rsidR="00A40AC0" w:rsidRPr="009B6083" w:rsidRDefault="00A40AC0" w:rsidP="009B6083">
            <w:pPr>
              <w:keepNext/>
              <w:spacing w:after="0" w:line="240" w:lineRule="auto"/>
              <w:jc w:val="center"/>
              <w:rPr>
                <w:rFonts w:ascii="Arial" w:eastAsia="Times New Roman" w:hAnsi="Arial" w:cs="Arial"/>
                <w:b/>
                <w:szCs w:val="24"/>
                <w:lang w:val="en-GB"/>
              </w:rPr>
            </w:pPr>
            <w:r w:rsidRPr="009B6083">
              <w:rPr>
                <w:rFonts w:ascii="Arial" w:eastAsia="Times New Roman" w:hAnsi="Arial" w:cs="Arial"/>
                <w:b/>
                <w:szCs w:val="24"/>
                <w:lang w:val="en-GB"/>
              </w:rPr>
              <w:t>Indicative Year</w:t>
            </w:r>
          </w:p>
          <w:p w:rsidR="00A40AC0" w:rsidRPr="009B6083" w:rsidRDefault="00A40AC0" w:rsidP="009B6083">
            <w:pPr>
              <w:keepNext/>
              <w:spacing w:after="0" w:line="240" w:lineRule="auto"/>
              <w:jc w:val="center"/>
              <w:rPr>
                <w:rFonts w:ascii="Arial" w:eastAsia="Times New Roman" w:hAnsi="Arial" w:cs="Arial"/>
                <w:b/>
                <w:szCs w:val="24"/>
                <w:lang w:val="en-GB"/>
              </w:rPr>
            </w:pPr>
            <w:r>
              <w:rPr>
                <w:rFonts w:ascii="Arial" w:eastAsia="Times New Roman" w:hAnsi="Arial" w:cs="Arial"/>
                <w:b/>
                <w:szCs w:val="24"/>
                <w:lang w:val="en-GB"/>
              </w:rPr>
              <w:t>2023</w:t>
            </w:r>
          </w:p>
        </w:tc>
        <w:tc>
          <w:tcPr>
            <w:tcW w:w="900" w:type="dxa"/>
            <w:tcBorders>
              <w:top w:val="single" w:sz="4" w:space="0" w:color="auto"/>
              <w:left w:val="single" w:sz="4" w:space="0" w:color="auto"/>
              <w:bottom w:val="single" w:sz="12" w:space="0" w:color="auto"/>
              <w:right w:val="single" w:sz="12" w:space="0" w:color="auto"/>
            </w:tcBorders>
          </w:tcPr>
          <w:p w:rsidR="00A40AC0" w:rsidRPr="009B6083" w:rsidRDefault="00A40AC0" w:rsidP="009B6083">
            <w:pPr>
              <w:keepNext/>
              <w:spacing w:after="0" w:line="240" w:lineRule="auto"/>
              <w:jc w:val="center"/>
              <w:rPr>
                <w:rFonts w:ascii="Arial" w:eastAsia="Times New Roman" w:hAnsi="Arial" w:cs="Arial"/>
                <w:b/>
                <w:szCs w:val="24"/>
                <w:lang w:val="en-GB"/>
              </w:rPr>
            </w:pPr>
            <w:r>
              <w:rPr>
                <w:rFonts w:ascii="Arial" w:eastAsia="Times New Roman" w:hAnsi="Arial" w:cs="Arial"/>
                <w:b/>
                <w:szCs w:val="24"/>
                <w:lang w:val="en-GB"/>
              </w:rPr>
              <w:t>Indicative Year 2024</w:t>
            </w:r>
          </w:p>
        </w:tc>
      </w:tr>
      <w:tr w:rsidR="00A40AC0" w:rsidRPr="009B6083" w:rsidTr="001654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163"/>
        </w:trPr>
        <w:tc>
          <w:tcPr>
            <w:tcW w:w="3064" w:type="dxa"/>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vAlign w:val="center"/>
          </w:tcPr>
          <w:p w:rsidR="00A40AC0" w:rsidRPr="009B6083" w:rsidRDefault="00A40AC0" w:rsidP="009B6083">
            <w:pPr>
              <w:pStyle w:val="NormalWeb"/>
              <w:spacing w:before="0" w:beforeAutospacing="0" w:after="0" w:afterAutospacing="0"/>
              <w:rPr>
                <w:rFonts w:ascii="Arial" w:hAnsi="Arial" w:cs="Arial"/>
                <w:sz w:val="22"/>
              </w:rPr>
            </w:pPr>
            <w:r w:rsidRPr="009B6083">
              <w:rPr>
                <w:rFonts w:ascii="Arial" w:eastAsia="Calibri" w:hAnsi="Arial" w:cs="Arial"/>
                <w:kern w:val="24"/>
                <w:sz w:val="22"/>
              </w:rPr>
              <w:t>Enrolment more people into LEAP</w:t>
            </w:r>
          </w:p>
        </w:tc>
        <w:tc>
          <w:tcPr>
            <w:tcW w:w="2383"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40AC0" w:rsidRPr="009B6083" w:rsidRDefault="00A40AC0" w:rsidP="009B6083">
            <w:pPr>
              <w:pStyle w:val="NormalWeb"/>
              <w:spacing w:before="0" w:beforeAutospacing="0" w:after="0" w:afterAutospacing="0"/>
              <w:rPr>
                <w:rFonts w:ascii="Arial" w:hAnsi="Arial" w:cs="Arial"/>
                <w:sz w:val="22"/>
              </w:rPr>
            </w:pPr>
            <w:r w:rsidRPr="009B6083">
              <w:rPr>
                <w:rFonts w:ascii="Arial" w:eastAsia="Calibri" w:hAnsi="Arial" w:cs="Arial"/>
                <w:bCs/>
                <w:kern w:val="24"/>
                <w:sz w:val="22"/>
              </w:rPr>
              <w:t>No. of people enrolled</w:t>
            </w:r>
          </w:p>
        </w:tc>
        <w:tc>
          <w:tcPr>
            <w:tcW w:w="657"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40AC0" w:rsidRPr="009B6083" w:rsidRDefault="00A40AC0" w:rsidP="009B6083">
            <w:pPr>
              <w:pStyle w:val="NormalWeb"/>
              <w:spacing w:before="0" w:beforeAutospacing="0" w:after="0" w:afterAutospacing="0"/>
              <w:jc w:val="center"/>
              <w:rPr>
                <w:rFonts w:ascii="Arial" w:hAnsi="Arial" w:cs="Arial"/>
                <w:sz w:val="22"/>
              </w:rPr>
            </w:pPr>
            <w:r w:rsidRPr="009B6083">
              <w:rPr>
                <w:rFonts w:ascii="Arial" w:eastAsia="Calibri" w:hAnsi="Arial" w:cs="Arial"/>
                <w:bCs/>
                <w:kern w:val="24"/>
                <w:sz w:val="22"/>
              </w:rPr>
              <w:t>214</w:t>
            </w:r>
          </w:p>
        </w:tc>
        <w:tc>
          <w:tcPr>
            <w:tcW w:w="7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40AC0" w:rsidRPr="009B6083" w:rsidRDefault="00A40AC0" w:rsidP="009B6083">
            <w:pPr>
              <w:pStyle w:val="NormalWeb"/>
              <w:spacing w:before="0" w:beforeAutospacing="0" w:after="0" w:afterAutospacing="0"/>
              <w:jc w:val="center"/>
              <w:rPr>
                <w:rFonts w:ascii="Arial" w:hAnsi="Arial" w:cs="Arial"/>
                <w:sz w:val="22"/>
              </w:rPr>
            </w:pPr>
            <w:r w:rsidRPr="009B6083">
              <w:rPr>
                <w:rFonts w:ascii="Arial" w:eastAsia="Calibri" w:hAnsi="Arial" w:cs="Arial"/>
                <w:bCs/>
                <w:kern w:val="24"/>
                <w:sz w:val="22"/>
              </w:rPr>
              <w:t>214</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40AC0" w:rsidRPr="009B6083" w:rsidRDefault="00A40AC0" w:rsidP="009B6083">
            <w:pPr>
              <w:pStyle w:val="NormalWeb"/>
              <w:spacing w:before="0" w:beforeAutospacing="0" w:after="0" w:afterAutospacing="0"/>
              <w:jc w:val="center"/>
              <w:rPr>
                <w:rFonts w:ascii="Arial" w:hAnsi="Arial" w:cs="Arial"/>
                <w:sz w:val="22"/>
              </w:rPr>
            </w:pPr>
            <w:r w:rsidRPr="009B6083">
              <w:rPr>
                <w:rFonts w:ascii="Arial" w:hAnsi="Arial" w:cs="Arial"/>
                <w:sz w:val="22"/>
              </w:rPr>
              <w:t>214</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40AC0" w:rsidRPr="009B6083" w:rsidRDefault="00A40AC0" w:rsidP="009B6083">
            <w:pPr>
              <w:pStyle w:val="NormalWeb"/>
              <w:spacing w:before="0" w:beforeAutospacing="0" w:after="0" w:afterAutospacing="0"/>
              <w:jc w:val="center"/>
              <w:rPr>
                <w:rFonts w:ascii="Arial" w:hAnsi="Arial" w:cs="Arial"/>
                <w:sz w:val="22"/>
              </w:rPr>
            </w:pPr>
            <w:r w:rsidRPr="009B6083">
              <w:rPr>
                <w:rFonts w:ascii="Arial" w:eastAsia="Calibri" w:hAnsi="Arial" w:cs="Arial"/>
                <w:bCs/>
                <w:kern w:val="24"/>
                <w:sz w:val="22"/>
              </w:rPr>
              <w:t>230</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A40AC0" w:rsidRPr="009B6083" w:rsidRDefault="00A40AC0" w:rsidP="009B6083">
            <w:pPr>
              <w:pStyle w:val="NormalWeb"/>
              <w:spacing w:before="0" w:beforeAutospacing="0" w:after="0" w:afterAutospacing="0"/>
              <w:jc w:val="center"/>
              <w:rPr>
                <w:rFonts w:ascii="Arial" w:hAnsi="Arial" w:cs="Arial"/>
                <w:sz w:val="22"/>
              </w:rPr>
            </w:pPr>
            <w:r w:rsidRPr="009B6083">
              <w:rPr>
                <w:rFonts w:ascii="Arial" w:eastAsia="Calibri" w:hAnsi="Arial" w:cs="Arial"/>
                <w:bCs/>
                <w:kern w:val="24"/>
                <w:sz w:val="22"/>
              </w:rPr>
              <w:t>230</w:t>
            </w:r>
          </w:p>
        </w:tc>
        <w:tc>
          <w:tcPr>
            <w:tcW w:w="900" w:type="dxa"/>
            <w:tcBorders>
              <w:top w:val="single" w:sz="4" w:space="0" w:color="auto"/>
              <w:left w:val="single" w:sz="4" w:space="0" w:color="auto"/>
              <w:bottom w:val="single" w:sz="4" w:space="0" w:color="auto"/>
              <w:right w:val="single" w:sz="12" w:space="0" w:color="auto"/>
            </w:tcBorders>
          </w:tcPr>
          <w:p w:rsidR="00A40AC0" w:rsidRDefault="00A40AC0" w:rsidP="009B6083">
            <w:pPr>
              <w:pStyle w:val="NormalWeb"/>
              <w:spacing w:before="0" w:beforeAutospacing="0" w:after="0" w:afterAutospacing="0"/>
              <w:jc w:val="center"/>
              <w:rPr>
                <w:rFonts w:ascii="Arial" w:eastAsia="Calibri" w:hAnsi="Arial" w:cs="Arial"/>
                <w:bCs/>
                <w:kern w:val="24"/>
                <w:sz w:val="22"/>
              </w:rPr>
            </w:pPr>
            <w:r>
              <w:rPr>
                <w:rFonts w:ascii="Arial" w:eastAsia="Calibri" w:hAnsi="Arial" w:cs="Arial"/>
                <w:bCs/>
                <w:kern w:val="24"/>
                <w:sz w:val="22"/>
              </w:rPr>
              <w:t>230</w:t>
            </w:r>
          </w:p>
          <w:p w:rsidR="00A40AC0" w:rsidRPr="009B6083" w:rsidRDefault="00A40AC0" w:rsidP="00A40AC0">
            <w:pPr>
              <w:pStyle w:val="NormalWeb"/>
              <w:spacing w:before="0" w:beforeAutospacing="0" w:after="0" w:afterAutospacing="0"/>
              <w:rPr>
                <w:rFonts w:ascii="Arial" w:eastAsia="Calibri" w:hAnsi="Arial" w:cs="Arial"/>
                <w:bCs/>
                <w:kern w:val="24"/>
                <w:sz w:val="22"/>
              </w:rPr>
            </w:pPr>
          </w:p>
        </w:tc>
      </w:tr>
      <w:tr w:rsidR="00A40AC0" w:rsidRPr="009B6083" w:rsidTr="001654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85"/>
        </w:trPr>
        <w:tc>
          <w:tcPr>
            <w:tcW w:w="3064" w:type="dxa"/>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vAlign w:val="center"/>
          </w:tcPr>
          <w:p w:rsidR="00A40AC0" w:rsidRPr="009B6083" w:rsidRDefault="00A40AC0" w:rsidP="009B6083">
            <w:pPr>
              <w:pStyle w:val="NormalWeb"/>
              <w:spacing w:before="0" w:beforeAutospacing="0" w:after="0" w:afterAutospacing="0"/>
              <w:rPr>
                <w:rFonts w:ascii="Arial" w:hAnsi="Arial" w:cs="Arial"/>
                <w:sz w:val="22"/>
              </w:rPr>
            </w:pPr>
            <w:r w:rsidRPr="009B6083">
              <w:rPr>
                <w:rFonts w:ascii="Arial" w:eastAsia="Calibri" w:hAnsi="Arial" w:cs="Arial"/>
                <w:kern w:val="24"/>
                <w:sz w:val="22"/>
              </w:rPr>
              <w:t xml:space="preserve">Empower 1,000 community members through self-initiated </w:t>
            </w:r>
            <w:proofErr w:type="spellStart"/>
            <w:r w:rsidRPr="009B6083">
              <w:rPr>
                <w:rFonts w:ascii="Arial" w:eastAsia="Calibri" w:hAnsi="Arial" w:cs="Arial"/>
                <w:kern w:val="24"/>
                <w:sz w:val="22"/>
              </w:rPr>
              <w:t>programme</w:t>
            </w:r>
            <w:proofErr w:type="spellEnd"/>
          </w:p>
        </w:tc>
        <w:tc>
          <w:tcPr>
            <w:tcW w:w="2383"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40AC0" w:rsidRPr="009B6083" w:rsidRDefault="00A40AC0" w:rsidP="009B6083">
            <w:pPr>
              <w:pStyle w:val="NormalWeb"/>
              <w:spacing w:before="0" w:beforeAutospacing="0" w:after="0" w:afterAutospacing="0"/>
              <w:rPr>
                <w:rFonts w:ascii="Arial" w:hAnsi="Arial" w:cs="Arial"/>
                <w:sz w:val="22"/>
              </w:rPr>
            </w:pPr>
            <w:r w:rsidRPr="009B6083">
              <w:rPr>
                <w:rFonts w:ascii="Arial" w:eastAsia="Calibri" w:hAnsi="Arial" w:cs="Arial"/>
                <w:bCs/>
                <w:kern w:val="24"/>
                <w:sz w:val="22"/>
              </w:rPr>
              <w:t>No. of people mobilized</w:t>
            </w:r>
          </w:p>
        </w:tc>
        <w:tc>
          <w:tcPr>
            <w:tcW w:w="657"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40AC0" w:rsidRPr="009B6083" w:rsidRDefault="00A40AC0" w:rsidP="009B6083">
            <w:pPr>
              <w:pStyle w:val="NormalWeb"/>
              <w:spacing w:before="0" w:beforeAutospacing="0" w:after="0" w:afterAutospacing="0"/>
              <w:jc w:val="center"/>
              <w:rPr>
                <w:rFonts w:ascii="Arial" w:hAnsi="Arial" w:cs="Arial"/>
                <w:sz w:val="22"/>
              </w:rPr>
            </w:pPr>
            <w:r w:rsidRPr="009B6083">
              <w:rPr>
                <w:rFonts w:ascii="Arial" w:eastAsia="Calibri" w:hAnsi="Arial" w:cs="Arial"/>
                <w:bCs/>
                <w:kern w:val="24"/>
                <w:sz w:val="22"/>
              </w:rPr>
              <w:t>47</w:t>
            </w:r>
          </w:p>
        </w:tc>
        <w:tc>
          <w:tcPr>
            <w:tcW w:w="7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40AC0" w:rsidRPr="009B6083" w:rsidRDefault="00A40AC0" w:rsidP="009B6083">
            <w:pPr>
              <w:pStyle w:val="NormalWeb"/>
              <w:spacing w:before="0" w:beforeAutospacing="0" w:after="0" w:afterAutospacing="0"/>
              <w:jc w:val="center"/>
              <w:rPr>
                <w:rFonts w:ascii="Arial" w:hAnsi="Arial" w:cs="Arial"/>
                <w:sz w:val="22"/>
              </w:rPr>
            </w:pPr>
            <w:r w:rsidRPr="009B6083">
              <w:rPr>
                <w:rFonts w:ascii="Arial" w:eastAsia="Calibri" w:hAnsi="Arial" w:cs="Arial"/>
                <w:bCs/>
                <w:kern w:val="24"/>
                <w:sz w:val="22"/>
              </w:rPr>
              <w:t>44</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40AC0" w:rsidRPr="009B6083" w:rsidRDefault="00A40AC0" w:rsidP="009B6083">
            <w:pPr>
              <w:pStyle w:val="NormalWeb"/>
              <w:spacing w:before="0" w:beforeAutospacing="0" w:after="0" w:afterAutospacing="0"/>
              <w:jc w:val="center"/>
              <w:rPr>
                <w:rFonts w:ascii="Arial" w:hAnsi="Arial" w:cs="Arial"/>
                <w:sz w:val="22"/>
              </w:rPr>
            </w:pPr>
            <w:r w:rsidRPr="009B6083">
              <w:rPr>
                <w:rFonts w:ascii="Arial" w:eastAsia="Calibri" w:hAnsi="Arial" w:cs="Arial"/>
                <w:bCs/>
                <w:kern w:val="24"/>
                <w:sz w:val="22"/>
              </w:rPr>
              <w:t>1000</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40AC0" w:rsidRPr="009B6083" w:rsidRDefault="00A40AC0" w:rsidP="009B6083">
            <w:pPr>
              <w:pStyle w:val="NormalWeb"/>
              <w:spacing w:before="0" w:beforeAutospacing="0" w:after="0" w:afterAutospacing="0"/>
              <w:jc w:val="center"/>
              <w:rPr>
                <w:rFonts w:ascii="Arial" w:hAnsi="Arial" w:cs="Arial"/>
                <w:sz w:val="22"/>
              </w:rPr>
            </w:pPr>
            <w:r w:rsidRPr="009B6083">
              <w:rPr>
                <w:rFonts w:ascii="Arial" w:eastAsia="Calibri" w:hAnsi="Arial" w:cs="Arial"/>
                <w:bCs/>
                <w:kern w:val="24"/>
                <w:sz w:val="22"/>
              </w:rPr>
              <w:t>1000</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A40AC0" w:rsidRPr="009B6083" w:rsidRDefault="00A40AC0" w:rsidP="009B6083">
            <w:pPr>
              <w:pStyle w:val="NormalWeb"/>
              <w:spacing w:before="0" w:beforeAutospacing="0" w:after="0" w:afterAutospacing="0"/>
              <w:jc w:val="center"/>
              <w:rPr>
                <w:rFonts w:ascii="Arial" w:hAnsi="Arial" w:cs="Arial"/>
                <w:sz w:val="22"/>
              </w:rPr>
            </w:pPr>
            <w:r w:rsidRPr="009B6083">
              <w:rPr>
                <w:rFonts w:ascii="Arial" w:eastAsia="Calibri" w:hAnsi="Arial" w:cs="Arial"/>
                <w:bCs/>
                <w:kern w:val="24"/>
                <w:sz w:val="22"/>
              </w:rPr>
              <w:t>1000</w:t>
            </w:r>
          </w:p>
        </w:tc>
        <w:tc>
          <w:tcPr>
            <w:tcW w:w="900" w:type="dxa"/>
            <w:tcBorders>
              <w:top w:val="single" w:sz="4" w:space="0" w:color="auto"/>
              <w:left w:val="single" w:sz="4" w:space="0" w:color="auto"/>
              <w:bottom w:val="single" w:sz="4" w:space="0" w:color="auto"/>
              <w:right w:val="single" w:sz="12" w:space="0" w:color="auto"/>
            </w:tcBorders>
          </w:tcPr>
          <w:p w:rsidR="00A40AC0" w:rsidRDefault="00A40AC0" w:rsidP="009B6083">
            <w:pPr>
              <w:pStyle w:val="NormalWeb"/>
              <w:spacing w:before="0" w:beforeAutospacing="0" w:after="0" w:afterAutospacing="0"/>
              <w:jc w:val="center"/>
              <w:rPr>
                <w:rFonts w:ascii="Arial" w:eastAsia="Calibri" w:hAnsi="Arial" w:cs="Arial"/>
                <w:bCs/>
                <w:kern w:val="24"/>
                <w:sz w:val="22"/>
              </w:rPr>
            </w:pPr>
          </w:p>
          <w:p w:rsidR="00A40AC0" w:rsidRPr="009B6083" w:rsidRDefault="00A40AC0" w:rsidP="009B6083">
            <w:pPr>
              <w:pStyle w:val="NormalWeb"/>
              <w:spacing w:before="0" w:beforeAutospacing="0" w:after="0" w:afterAutospacing="0"/>
              <w:jc w:val="center"/>
              <w:rPr>
                <w:rFonts w:ascii="Arial" w:eastAsia="Calibri" w:hAnsi="Arial" w:cs="Arial"/>
                <w:bCs/>
                <w:kern w:val="24"/>
                <w:sz w:val="22"/>
              </w:rPr>
            </w:pPr>
            <w:r>
              <w:rPr>
                <w:rFonts w:ascii="Arial" w:eastAsia="Calibri" w:hAnsi="Arial" w:cs="Arial"/>
                <w:bCs/>
                <w:kern w:val="24"/>
                <w:sz w:val="22"/>
              </w:rPr>
              <w:t>1000</w:t>
            </w:r>
          </w:p>
        </w:tc>
      </w:tr>
      <w:tr w:rsidR="00A40AC0" w:rsidRPr="009B6083" w:rsidTr="001654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172"/>
        </w:trPr>
        <w:tc>
          <w:tcPr>
            <w:tcW w:w="3064" w:type="dxa"/>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vAlign w:val="center"/>
          </w:tcPr>
          <w:p w:rsidR="00A40AC0" w:rsidRPr="009B6083" w:rsidRDefault="00A40AC0" w:rsidP="009B6083">
            <w:pPr>
              <w:pStyle w:val="NormalWeb"/>
              <w:spacing w:before="0" w:beforeAutospacing="0" w:after="0" w:afterAutospacing="0"/>
              <w:rPr>
                <w:rFonts w:ascii="Arial" w:hAnsi="Arial" w:cs="Arial"/>
                <w:sz w:val="22"/>
              </w:rPr>
            </w:pPr>
            <w:r w:rsidRPr="009B6083">
              <w:rPr>
                <w:rFonts w:ascii="Arial" w:eastAsia="Calibri" w:hAnsi="Arial" w:cs="Arial"/>
                <w:kern w:val="24"/>
                <w:sz w:val="22"/>
              </w:rPr>
              <w:t>Organize 30 women groups for local food processing</w:t>
            </w:r>
          </w:p>
        </w:tc>
        <w:tc>
          <w:tcPr>
            <w:tcW w:w="2383"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40AC0" w:rsidRPr="009B6083" w:rsidRDefault="00A40AC0" w:rsidP="009B6083">
            <w:pPr>
              <w:pStyle w:val="NormalWeb"/>
              <w:spacing w:before="0" w:beforeAutospacing="0" w:after="0" w:afterAutospacing="0"/>
              <w:rPr>
                <w:rFonts w:ascii="Arial" w:hAnsi="Arial" w:cs="Arial"/>
                <w:sz w:val="22"/>
              </w:rPr>
            </w:pPr>
            <w:r w:rsidRPr="009B6083">
              <w:rPr>
                <w:rFonts w:ascii="Arial" w:eastAsia="Calibri" w:hAnsi="Arial" w:cs="Arial"/>
                <w:kern w:val="24"/>
                <w:sz w:val="22"/>
              </w:rPr>
              <w:t>No. of Groups organized</w:t>
            </w:r>
          </w:p>
        </w:tc>
        <w:tc>
          <w:tcPr>
            <w:tcW w:w="657"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40AC0" w:rsidRPr="009B6083" w:rsidRDefault="00A40AC0" w:rsidP="009B6083">
            <w:pPr>
              <w:pStyle w:val="NormalWeb"/>
              <w:spacing w:before="0" w:beforeAutospacing="0" w:after="0" w:afterAutospacing="0"/>
              <w:jc w:val="center"/>
              <w:rPr>
                <w:rFonts w:ascii="Arial" w:hAnsi="Arial" w:cs="Arial"/>
                <w:sz w:val="22"/>
              </w:rPr>
            </w:pPr>
            <w:r w:rsidRPr="009B6083">
              <w:rPr>
                <w:rFonts w:ascii="Arial" w:eastAsia="Calibri" w:hAnsi="Arial" w:cs="Arial"/>
                <w:kern w:val="24"/>
                <w:sz w:val="22"/>
              </w:rPr>
              <w:t>4</w:t>
            </w:r>
          </w:p>
        </w:tc>
        <w:tc>
          <w:tcPr>
            <w:tcW w:w="7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40AC0" w:rsidRPr="009B6083" w:rsidRDefault="00A40AC0" w:rsidP="009B6083">
            <w:pPr>
              <w:pStyle w:val="NormalWeb"/>
              <w:spacing w:before="0" w:beforeAutospacing="0" w:after="0" w:afterAutospacing="0"/>
              <w:jc w:val="center"/>
              <w:rPr>
                <w:rFonts w:ascii="Arial" w:hAnsi="Arial" w:cs="Arial"/>
                <w:sz w:val="22"/>
              </w:rPr>
            </w:pPr>
            <w:r w:rsidRPr="009B6083">
              <w:rPr>
                <w:rFonts w:ascii="Arial" w:eastAsia="Calibri" w:hAnsi="Arial" w:cs="Arial"/>
                <w:kern w:val="24"/>
                <w:sz w:val="22"/>
              </w:rPr>
              <w:t>15</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40AC0" w:rsidRPr="009B6083" w:rsidRDefault="00A40AC0" w:rsidP="009B6083">
            <w:pPr>
              <w:pStyle w:val="NormalWeb"/>
              <w:spacing w:before="0" w:beforeAutospacing="0" w:after="0" w:afterAutospacing="0"/>
              <w:jc w:val="center"/>
              <w:rPr>
                <w:rFonts w:ascii="Arial" w:hAnsi="Arial" w:cs="Arial"/>
                <w:sz w:val="22"/>
              </w:rPr>
            </w:pPr>
            <w:r w:rsidRPr="009B6083">
              <w:rPr>
                <w:rFonts w:ascii="Arial" w:eastAsia="Calibri" w:hAnsi="Arial" w:cs="Arial"/>
                <w:kern w:val="24"/>
                <w:sz w:val="22"/>
              </w:rPr>
              <w:t>30</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40AC0" w:rsidRPr="009B6083" w:rsidRDefault="00A40AC0" w:rsidP="009B6083">
            <w:pPr>
              <w:pStyle w:val="NormalWeb"/>
              <w:spacing w:before="0" w:beforeAutospacing="0" w:after="0" w:afterAutospacing="0"/>
              <w:jc w:val="center"/>
              <w:rPr>
                <w:rFonts w:ascii="Arial" w:hAnsi="Arial" w:cs="Arial"/>
                <w:sz w:val="22"/>
              </w:rPr>
            </w:pPr>
            <w:r w:rsidRPr="009B6083">
              <w:rPr>
                <w:rFonts w:ascii="Arial" w:eastAsia="Calibri" w:hAnsi="Arial" w:cs="Arial"/>
                <w:kern w:val="24"/>
                <w:sz w:val="22"/>
              </w:rPr>
              <w:t>30</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A40AC0" w:rsidRPr="009B6083" w:rsidRDefault="00A40AC0" w:rsidP="009B6083">
            <w:pPr>
              <w:pStyle w:val="NormalWeb"/>
              <w:spacing w:before="0" w:beforeAutospacing="0" w:after="0" w:afterAutospacing="0"/>
              <w:jc w:val="center"/>
              <w:rPr>
                <w:rFonts w:ascii="Arial" w:hAnsi="Arial" w:cs="Arial"/>
                <w:sz w:val="22"/>
              </w:rPr>
            </w:pPr>
            <w:r w:rsidRPr="009B6083">
              <w:rPr>
                <w:rFonts w:ascii="Arial" w:eastAsia="Calibri" w:hAnsi="Arial" w:cs="Arial"/>
                <w:kern w:val="24"/>
                <w:sz w:val="22"/>
              </w:rPr>
              <w:t>30</w:t>
            </w:r>
          </w:p>
        </w:tc>
        <w:tc>
          <w:tcPr>
            <w:tcW w:w="900" w:type="dxa"/>
            <w:tcBorders>
              <w:top w:val="single" w:sz="4" w:space="0" w:color="auto"/>
              <w:left w:val="single" w:sz="4" w:space="0" w:color="auto"/>
              <w:bottom w:val="single" w:sz="4" w:space="0" w:color="auto"/>
              <w:right w:val="single" w:sz="12" w:space="0" w:color="auto"/>
            </w:tcBorders>
          </w:tcPr>
          <w:p w:rsidR="00A40AC0" w:rsidRDefault="00A40AC0" w:rsidP="009B6083">
            <w:pPr>
              <w:pStyle w:val="NormalWeb"/>
              <w:spacing w:before="0" w:beforeAutospacing="0" w:after="0" w:afterAutospacing="0"/>
              <w:jc w:val="center"/>
              <w:rPr>
                <w:rFonts w:ascii="Arial" w:eastAsia="Calibri" w:hAnsi="Arial" w:cs="Arial"/>
                <w:kern w:val="24"/>
                <w:sz w:val="22"/>
              </w:rPr>
            </w:pPr>
          </w:p>
          <w:p w:rsidR="00A40AC0" w:rsidRPr="009B6083" w:rsidRDefault="00A40AC0" w:rsidP="009B6083">
            <w:pPr>
              <w:pStyle w:val="NormalWeb"/>
              <w:spacing w:before="0" w:beforeAutospacing="0" w:after="0" w:afterAutospacing="0"/>
              <w:jc w:val="center"/>
              <w:rPr>
                <w:rFonts w:ascii="Arial" w:eastAsia="Calibri" w:hAnsi="Arial" w:cs="Arial"/>
                <w:kern w:val="24"/>
                <w:sz w:val="22"/>
              </w:rPr>
            </w:pPr>
            <w:r>
              <w:rPr>
                <w:rFonts w:ascii="Arial" w:eastAsia="Calibri" w:hAnsi="Arial" w:cs="Arial"/>
                <w:kern w:val="24"/>
                <w:sz w:val="22"/>
              </w:rPr>
              <w:t>30</w:t>
            </w:r>
          </w:p>
        </w:tc>
      </w:tr>
      <w:tr w:rsidR="00A40AC0" w:rsidRPr="009B6083" w:rsidTr="001654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346"/>
        </w:trPr>
        <w:tc>
          <w:tcPr>
            <w:tcW w:w="3064" w:type="dxa"/>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vAlign w:val="center"/>
          </w:tcPr>
          <w:p w:rsidR="00A40AC0" w:rsidRPr="009B6083" w:rsidRDefault="00A40AC0" w:rsidP="009B6083">
            <w:pPr>
              <w:pStyle w:val="NormalWeb"/>
              <w:spacing w:before="0" w:beforeAutospacing="0" w:after="0" w:afterAutospacing="0"/>
              <w:rPr>
                <w:rFonts w:ascii="Arial" w:hAnsi="Arial" w:cs="Arial"/>
                <w:sz w:val="22"/>
              </w:rPr>
            </w:pPr>
            <w:r w:rsidRPr="009B6083">
              <w:rPr>
                <w:rFonts w:ascii="Arial" w:eastAsia="Calibri" w:hAnsi="Arial" w:cs="Arial"/>
                <w:kern w:val="24"/>
                <w:sz w:val="22"/>
              </w:rPr>
              <w:t xml:space="preserve">Financial Support  to PWDs </w:t>
            </w:r>
          </w:p>
        </w:tc>
        <w:tc>
          <w:tcPr>
            <w:tcW w:w="2383"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40AC0" w:rsidRPr="009B6083" w:rsidRDefault="00A40AC0" w:rsidP="009B6083">
            <w:pPr>
              <w:pStyle w:val="NormalWeb"/>
              <w:spacing w:before="0" w:beforeAutospacing="0" w:after="0" w:afterAutospacing="0"/>
              <w:rPr>
                <w:rFonts w:ascii="Arial" w:hAnsi="Arial" w:cs="Arial"/>
                <w:sz w:val="22"/>
              </w:rPr>
            </w:pPr>
            <w:r w:rsidRPr="009B6083">
              <w:rPr>
                <w:rFonts w:ascii="Arial" w:eastAsia="Calibri" w:hAnsi="Arial" w:cs="Arial"/>
                <w:kern w:val="24"/>
                <w:sz w:val="22"/>
              </w:rPr>
              <w:t>No. of PWDs supported financially</w:t>
            </w:r>
          </w:p>
        </w:tc>
        <w:tc>
          <w:tcPr>
            <w:tcW w:w="657"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40AC0" w:rsidRPr="009B6083" w:rsidRDefault="00A40AC0" w:rsidP="009B6083">
            <w:pPr>
              <w:pStyle w:val="NormalWeb"/>
              <w:spacing w:before="0" w:beforeAutospacing="0" w:after="0" w:afterAutospacing="0"/>
              <w:jc w:val="center"/>
              <w:rPr>
                <w:rFonts w:ascii="Arial" w:hAnsi="Arial" w:cs="Arial"/>
                <w:sz w:val="22"/>
              </w:rPr>
            </w:pPr>
            <w:r w:rsidRPr="009B6083">
              <w:rPr>
                <w:rFonts w:ascii="Arial" w:eastAsia="Calibri" w:hAnsi="Arial" w:cs="Arial"/>
                <w:kern w:val="24"/>
                <w:sz w:val="22"/>
              </w:rPr>
              <w:t>210</w:t>
            </w:r>
          </w:p>
        </w:tc>
        <w:tc>
          <w:tcPr>
            <w:tcW w:w="7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40AC0" w:rsidRPr="009B6083" w:rsidRDefault="00A40AC0" w:rsidP="009B6083">
            <w:pPr>
              <w:pStyle w:val="NormalWeb"/>
              <w:spacing w:before="0" w:beforeAutospacing="0" w:after="0" w:afterAutospacing="0"/>
              <w:jc w:val="center"/>
              <w:rPr>
                <w:rFonts w:ascii="Arial" w:hAnsi="Arial" w:cs="Arial"/>
                <w:sz w:val="22"/>
              </w:rPr>
            </w:pPr>
            <w:r w:rsidRPr="009B6083">
              <w:rPr>
                <w:rFonts w:ascii="Arial" w:eastAsia="Calibri" w:hAnsi="Arial" w:cs="Arial"/>
                <w:kern w:val="24"/>
                <w:sz w:val="22"/>
              </w:rPr>
              <w:t>152</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40AC0" w:rsidRPr="009B6083" w:rsidRDefault="00A40AC0" w:rsidP="009B6083">
            <w:pPr>
              <w:pStyle w:val="NormalWeb"/>
              <w:spacing w:before="0" w:beforeAutospacing="0" w:after="0" w:afterAutospacing="0"/>
              <w:jc w:val="center"/>
              <w:rPr>
                <w:rFonts w:ascii="Arial" w:hAnsi="Arial" w:cs="Arial"/>
                <w:sz w:val="22"/>
              </w:rPr>
            </w:pPr>
            <w:r w:rsidRPr="009B6083">
              <w:rPr>
                <w:rFonts w:ascii="Arial" w:hAnsi="Arial" w:cs="Arial"/>
                <w:sz w:val="22"/>
              </w:rPr>
              <w:t>500</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40AC0" w:rsidRPr="009B6083" w:rsidRDefault="00A40AC0" w:rsidP="009B6083">
            <w:pPr>
              <w:pStyle w:val="NormalWeb"/>
              <w:spacing w:before="0" w:beforeAutospacing="0" w:after="0" w:afterAutospacing="0"/>
              <w:jc w:val="center"/>
              <w:rPr>
                <w:rFonts w:ascii="Arial" w:hAnsi="Arial" w:cs="Arial"/>
                <w:sz w:val="22"/>
              </w:rPr>
            </w:pPr>
            <w:r w:rsidRPr="009B6083">
              <w:rPr>
                <w:rFonts w:ascii="Arial" w:eastAsia="Calibri" w:hAnsi="Arial" w:cs="Arial"/>
                <w:kern w:val="24"/>
                <w:sz w:val="22"/>
              </w:rPr>
              <w:t>500</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A40AC0" w:rsidRPr="009B6083" w:rsidRDefault="00A40AC0" w:rsidP="009B6083">
            <w:pPr>
              <w:pStyle w:val="NormalWeb"/>
              <w:spacing w:before="0" w:beforeAutospacing="0" w:after="0" w:afterAutospacing="0"/>
              <w:jc w:val="center"/>
              <w:rPr>
                <w:rFonts w:ascii="Arial" w:hAnsi="Arial" w:cs="Arial"/>
                <w:sz w:val="22"/>
              </w:rPr>
            </w:pPr>
            <w:r w:rsidRPr="009B6083">
              <w:rPr>
                <w:rFonts w:ascii="Arial" w:eastAsia="Calibri" w:hAnsi="Arial" w:cs="Arial"/>
                <w:kern w:val="24"/>
                <w:sz w:val="22"/>
              </w:rPr>
              <w:t>700</w:t>
            </w:r>
          </w:p>
        </w:tc>
        <w:tc>
          <w:tcPr>
            <w:tcW w:w="900" w:type="dxa"/>
            <w:tcBorders>
              <w:top w:val="single" w:sz="4" w:space="0" w:color="auto"/>
              <w:left w:val="single" w:sz="4" w:space="0" w:color="auto"/>
              <w:bottom w:val="single" w:sz="4" w:space="0" w:color="auto"/>
              <w:right w:val="single" w:sz="12" w:space="0" w:color="auto"/>
            </w:tcBorders>
          </w:tcPr>
          <w:p w:rsidR="00A40AC0" w:rsidRPr="009B6083" w:rsidRDefault="00A40AC0" w:rsidP="009B6083">
            <w:pPr>
              <w:pStyle w:val="NormalWeb"/>
              <w:spacing w:before="0" w:beforeAutospacing="0" w:after="0" w:afterAutospacing="0"/>
              <w:jc w:val="center"/>
              <w:rPr>
                <w:rFonts w:ascii="Arial" w:eastAsia="Calibri" w:hAnsi="Arial" w:cs="Arial"/>
                <w:kern w:val="24"/>
                <w:sz w:val="22"/>
              </w:rPr>
            </w:pPr>
            <w:r>
              <w:rPr>
                <w:rFonts w:ascii="Arial" w:eastAsia="Calibri" w:hAnsi="Arial" w:cs="Arial"/>
                <w:kern w:val="24"/>
                <w:sz w:val="22"/>
              </w:rPr>
              <w:t>850</w:t>
            </w:r>
          </w:p>
        </w:tc>
      </w:tr>
      <w:tr w:rsidR="00A40AC0" w:rsidRPr="009B6083" w:rsidTr="001654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56"/>
        </w:trPr>
        <w:tc>
          <w:tcPr>
            <w:tcW w:w="3064" w:type="dxa"/>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vAlign w:val="center"/>
          </w:tcPr>
          <w:p w:rsidR="00A40AC0" w:rsidRPr="009B6083" w:rsidRDefault="00A40AC0" w:rsidP="009B6083">
            <w:pPr>
              <w:autoSpaceDE w:val="0"/>
              <w:autoSpaceDN w:val="0"/>
              <w:adjustRightInd w:val="0"/>
              <w:spacing w:after="0" w:line="240" w:lineRule="auto"/>
              <w:rPr>
                <w:rFonts w:ascii="Arial" w:eastAsia="Calibri" w:hAnsi="Arial" w:cs="Arial"/>
                <w:bCs/>
                <w:iCs/>
                <w:szCs w:val="24"/>
                <w:lang w:val="en-GB"/>
              </w:rPr>
            </w:pPr>
            <w:r w:rsidRPr="009B6083">
              <w:rPr>
                <w:rFonts w:ascii="Arial" w:eastAsia="Calibri" w:hAnsi="Arial" w:cs="Arial"/>
                <w:bCs/>
                <w:iCs/>
                <w:szCs w:val="24"/>
                <w:lang w:val="en-GB"/>
              </w:rPr>
              <w:t>Reduce the in-take of non-iodate salt</w:t>
            </w:r>
          </w:p>
        </w:tc>
        <w:tc>
          <w:tcPr>
            <w:tcW w:w="2383"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40AC0" w:rsidRPr="009B6083" w:rsidRDefault="00A40AC0" w:rsidP="009B6083">
            <w:pPr>
              <w:autoSpaceDE w:val="0"/>
              <w:autoSpaceDN w:val="0"/>
              <w:adjustRightInd w:val="0"/>
              <w:spacing w:after="0" w:line="240" w:lineRule="auto"/>
              <w:rPr>
                <w:rFonts w:ascii="Arial" w:eastAsia="Calibri" w:hAnsi="Arial" w:cs="Arial"/>
                <w:bCs/>
                <w:iCs/>
                <w:szCs w:val="24"/>
                <w:lang w:val="en-GB"/>
              </w:rPr>
            </w:pPr>
            <w:r w:rsidRPr="009B6083">
              <w:rPr>
                <w:rFonts w:ascii="Arial" w:eastAsia="Calibri" w:hAnsi="Arial" w:cs="Arial"/>
                <w:bCs/>
                <w:iCs/>
                <w:szCs w:val="24"/>
                <w:lang w:val="en-GB"/>
              </w:rPr>
              <w:t>Number of women sensitized</w:t>
            </w:r>
          </w:p>
        </w:tc>
        <w:tc>
          <w:tcPr>
            <w:tcW w:w="657"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40AC0" w:rsidRPr="009B6083" w:rsidRDefault="00A40AC0"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50</w:t>
            </w:r>
          </w:p>
        </w:tc>
        <w:tc>
          <w:tcPr>
            <w:tcW w:w="7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40AC0" w:rsidRPr="009B6083" w:rsidRDefault="00A40AC0"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55</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40AC0" w:rsidRPr="009B6083" w:rsidRDefault="00A40AC0"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100</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40AC0" w:rsidRPr="009B6083" w:rsidRDefault="00A40AC0"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100</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A40AC0" w:rsidRPr="009B6083" w:rsidRDefault="00A40AC0"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200</w:t>
            </w:r>
          </w:p>
        </w:tc>
        <w:tc>
          <w:tcPr>
            <w:tcW w:w="900" w:type="dxa"/>
            <w:tcBorders>
              <w:top w:val="single" w:sz="4" w:space="0" w:color="auto"/>
              <w:left w:val="single" w:sz="4" w:space="0" w:color="auto"/>
              <w:bottom w:val="single" w:sz="4" w:space="0" w:color="auto"/>
              <w:right w:val="single" w:sz="12" w:space="0" w:color="auto"/>
            </w:tcBorders>
          </w:tcPr>
          <w:p w:rsidR="00A40AC0" w:rsidRPr="009B6083" w:rsidRDefault="00A40AC0" w:rsidP="009B6083">
            <w:pPr>
              <w:autoSpaceDE w:val="0"/>
              <w:autoSpaceDN w:val="0"/>
              <w:adjustRightInd w:val="0"/>
              <w:spacing w:after="0" w:line="240" w:lineRule="auto"/>
              <w:ind w:left="-57" w:right="-57"/>
              <w:jc w:val="center"/>
              <w:rPr>
                <w:rFonts w:ascii="Arial" w:eastAsia="Times New Roman" w:hAnsi="Arial" w:cs="Arial"/>
                <w:szCs w:val="24"/>
                <w:lang w:val="en-GB"/>
              </w:rPr>
            </w:pPr>
            <w:r>
              <w:rPr>
                <w:rFonts w:ascii="Arial" w:eastAsia="Times New Roman" w:hAnsi="Arial" w:cs="Arial"/>
                <w:szCs w:val="24"/>
                <w:lang w:val="en-GB"/>
              </w:rPr>
              <w:t>200</w:t>
            </w:r>
          </w:p>
        </w:tc>
      </w:tr>
      <w:tr w:rsidR="00A40AC0" w:rsidRPr="009B6083" w:rsidTr="001654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85"/>
        </w:trPr>
        <w:tc>
          <w:tcPr>
            <w:tcW w:w="3064" w:type="dxa"/>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vAlign w:val="center"/>
          </w:tcPr>
          <w:p w:rsidR="00A40AC0" w:rsidRPr="009B6083" w:rsidRDefault="00A40AC0" w:rsidP="009B6083">
            <w:pPr>
              <w:spacing w:after="0" w:line="240" w:lineRule="auto"/>
              <w:rPr>
                <w:rFonts w:ascii="Arial" w:eastAsia="Times New Roman" w:hAnsi="Arial" w:cs="Arial"/>
                <w:szCs w:val="24"/>
                <w:lang w:val="en-GB"/>
              </w:rPr>
            </w:pPr>
            <w:r w:rsidRPr="009B6083">
              <w:rPr>
                <w:rFonts w:ascii="Arial" w:eastAsia="Times New Roman" w:hAnsi="Arial" w:cs="Arial"/>
                <w:szCs w:val="24"/>
                <w:lang w:val="en-GB"/>
              </w:rPr>
              <w:t>Increase the livelihood of community members</w:t>
            </w:r>
          </w:p>
        </w:tc>
        <w:tc>
          <w:tcPr>
            <w:tcW w:w="2383"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40AC0" w:rsidRPr="009B6083" w:rsidRDefault="00A40AC0" w:rsidP="009B6083">
            <w:pPr>
              <w:spacing w:after="0" w:line="240" w:lineRule="auto"/>
              <w:rPr>
                <w:rFonts w:ascii="Arial" w:eastAsia="Times New Roman" w:hAnsi="Arial" w:cs="Arial"/>
                <w:szCs w:val="24"/>
                <w:lang w:val="en-GB"/>
              </w:rPr>
            </w:pPr>
            <w:r w:rsidRPr="009B6083">
              <w:rPr>
                <w:rFonts w:ascii="Arial" w:eastAsia="Times New Roman" w:hAnsi="Arial" w:cs="Arial"/>
                <w:szCs w:val="24"/>
                <w:lang w:val="en-GB"/>
              </w:rPr>
              <w:t>Number of people trained on agro-processing (Milling and fortification)</w:t>
            </w:r>
          </w:p>
        </w:tc>
        <w:tc>
          <w:tcPr>
            <w:tcW w:w="657"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40AC0" w:rsidRPr="009B6083" w:rsidRDefault="00A40AC0"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60</w:t>
            </w:r>
          </w:p>
        </w:tc>
        <w:tc>
          <w:tcPr>
            <w:tcW w:w="7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40AC0" w:rsidRPr="009B6083" w:rsidRDefault="00A40AC0"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50</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40AC0" w:rsidRPr="009B6083" w:rsidRDefault="00A40AC0"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100</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40AC0" w:rsidRPr="009B6083" w:rsidRDefault="00A40AC0"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100</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A40AC0" w:rsidRPr="009B6083" w:rsidRDefault="00A40AC0"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100</w:t>
            </w:r>
          </w:p>
        </w:tc>
        <w:tc>
          <w:tcPr>
            <w:tcW w:w="900" w:type="dxa"/>
            <w:tcBorders>
              <w:top w:val="single" w:sz="4" w:space="0" w:color="auto"/>
              <w:left w:val="single" w:sz="4" w:space="0" w:color="auto"/>
              <w:bottom w:val="single" w:sz="4" w:space="0" w:color="auto"/>
              <w:right w:val="single" w:sz="12" w:space="0" w:color="auto"/>
            </w:tcBorders>
          </w:tcPr>
          <w:p w:rsidR="00A40AC0" w:rsidRDefault="00A40AC0" w:rsidP="009B6083">
            <w:pPr>
              <w:autoSpaceDE w:val="0"/>
              <w:autoSpaceDN w:val="0"/>
              <w:adjustRightInd w:val="0"/>
              <w:spacing w:after="0" w:line="240" w:lineRule="auto"/>
              <w:ind w:left="-57" w:right="-57"/>
              <w:jc w:val="center"/>
              <w:rPr>
                <w:rFonts w:ascii="Arial" w:eastAsia="Times New Roman" w:hAnsi="Arial" w:cs="Arial"/>
                <w:szCs w:val="24"/>
                <w:lang w:val="en-GB"/>
              </w:rPr>
            </w:pPr>
          </w:p>
          <w:p w:rsidR="00A40AC0" w:rsidRDefault="00A40AC0" w:rsidP="009B6083">
            <w:pPr>
              <w:autoSpaceDE w:val="0"/>
              <w:autoSpaceDN w:val="0"/>
              <w:adjustRightInd w:val="0"/>
              <w:spacing w:after="0" w:line="240" w:lineRule="auto"/>
              <w:ind w:left="-57" w:right="-57"/>
              <w:jc w:val="center"/>
              <w:rPr>
                <w:rFonts w:ascii="Arial" w:eastAsia="Times New Roman" w:hAnsi="Arial" w:cs="Arial"/>
                <w:szCs w:val="24"/>
                <w:lang w:val="en-GB"/>
              </w:rPr>
            </w:pPr>
          </w:p>
          <w:p w:rsidR="00A40AC0" w:rsidRPr="009B6083" w:rsidRDefault="00A40AC0" w:rsidP="009B6083">
            <w:pPr>
              <w:autoSpaceDE w:val="0"/>
              <w:autoSpaceDN w:val="0"/>
              <w:adjustRightInd w:val="0"/>
              <w:spacing w:after="0" w:line="240" w:lineRule="auto"/>
              <w:ind w:left="-57" w:right="-57"/>
              <w:jc w:val="center"/>
              <w:rPr>
                <w:rFonts w:ascii="Arial" w:eastAsia="Times New Roman" w:hAnsi="Arial" w:cs="Arial"/>
                <w:szCs w:val="24"/>
                <w:lang w:val="en-GB"/>
              </w:rPr>
            </w:pPr>
            <w:r>
              <w:rPr>
                <w:rFonts w:ascii="Arial" w:eastAsia="Times New Roman" w:hAnsi="Arial" w:cs="Arial"/>
                <w:szCs w:val="24"/>
                <w:lang w:val="en-GB"/>
              </w:rPr>
              <w:t>150</w:t>
            </w:r>
          </w:p>
        </w:tc>
      </w:tr>
      <w:tr w:rsidR="00A40AC0" w:rsidRPr="009B6083" w:rsidTr="001654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6"/>
        </w:trPr>
        <w:tc>
          <w:tcPr>
            <w:tcW w:w="3064" w:type="dxa"/>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vAlign w:val="center"/>
          </w:tcPr>
          <w:p w:rsidR="00A40AC0" w:rsidRPr="009B6083" w:rsidRDefault="00A40AC0" w:rsidP="009B6083">
            <w:pPr>
              <w:spacing w:after="0" w:line="240" w:lineRule="auto"/>
              <w:rPr>
                <w:rFonts w:ascii="Arial" w:eastAsia="Calibri" w:hAnsi="Arial" w:cs="Arial"/>
                <w:bCs/>
                <w:iCs/>
                <w:szCs w:val="24"/>
                <w:lang w:val="en-GB"/>
              </w:rPr>
            </w:pPr>
            <w:r w:rsidRPr="009B6083">
              <w:rPr>
                <w:rFonts w:ascii="Arial" w:eastAsia="Times New Roman" w:hAnsi="Arial" w:cs="Arial"/>
                <w:szCs w:val="24"/>
                <w:lang w:val="en-GB"/>
              </w:rPr>
              <w:t>Increase education to communities on good living</w:t>
            </w:r>
          </w:p>
        </w:tc>
        <w:tc>
          <w:tcPr>
            <w:tcW w:w="2383"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40AC0" w:rsidRPr="009B6083" w:rsidRDefault="00A40AC0" w:rsidP="009B6083">
            <w:pPr>
              <w:spacing w:after="0" w:line="240" w:lineRule="auto"/>
              <w:rPr>
                <w:rFonts w:ascii="Arial" w:eastAsia="Calibri" w:hAnsi="Arial" w:cs="Arial"/>
                <w:bCs/>
                <w:iCs/>
                <w:szCs w:val="24"/>
                <w:lang w:val="en-GB"/>
              </w:rPr>
            </w:pPr>
            <w:r w:rsidRPr="009B6083">
              <w:rPr>
                <w:rFonts w:ascii="Arial" w:eastAsia="Calibri" w:hAnsi="Arial" w:cs="Arial"/>
                <w:bCs/>
                <w:iCs/>
                <w:szCs w:val="24"/>
                <w:lang w:val="en-GB"/>
              </w:rPr>
              <w:t>Number of communities sensitised</w:t>
            </w:r>
          </w:p>
        </w:tc>
        <w:tc>
          <w:tcPr>
            <w:tcW w:w="657"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40AC0" w:rsidRPr="009B6083" w:rsidRDefault="00A40AC0"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6</w:t>
            </w:r>
          </w:p>
        </w:tc>
        <w:tc>
          <w:tcPr>
            <w:tcW w:w="7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40AC0" w:rsidRPr="009B6083" w:rsidRDefault="00A40AC0"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8</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40AC0" w:rsidRPr="009B6083" w:rsidRDefault="00A40AC0"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12</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40AC0" w:rsidRPr="009B6083" w:rsidRDefault="00A40AC0"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50</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A40AC0" w:rsidRPr="009B6083" w:rsidRDefault="00A40AC0" w:rsidP="009B6083">
            <w:pPr>
              <w:autoSpaceDE w:val="0"/>
              <w:autoSpaceDN w:val="0"/>
              <w:adjustRightInd w:val="0"/>
              <w:spacing w:after="0" w:line="240" w:lineRule="auto"/>
              <w:jc w:val="center"/>
              <w:rPr>
                <w:rFonts w:ascii="Arial" w:eastAsia="Times New Roman" w:hAnsi="Arial" w:cs="Arial"/>
                <w:szCs w:val="24"/>
                <w:lang w:val="en-GB"/>
              </w:rPr>
            </w:pPr>
            <w:r w:rsidRPr="009B6083">
              <w:rPr>
                <w:rFonts w:ascii="Arial" w:eastAsia="Times New Roman" w:hAnsi="Arial" w:cs="Arial"/>
                <w:szCs w:val="24"/>
                <w:lang w:val="en-GB"/>
              </w:rPr>
              <w:t>55</w:t>
            </w:r>
          </w:p>
        </w:tc>
        <w:tc>
          <w:tcPr>
            <w:tcW w:w="900" w:type="dxa"/>
            <w:tcBorders>
              <w:top w:val="single" w:sz="4" w:space="0" w:color="auto"/>
              <w:left w:val="single" w:sz="4" w:space="0" w:color="auto"/>
              <w:bottom w:val="single" w:sz="4" w:space="0" w:color="auto"/>
              <w:right w:val="single" w:sz="12" w:space="0" w:color="auto"/>
            </w:tcBorders>
          </w:tcPr>
          <w:p w:rsidR="00A40AC0" w:rsidRDefault="00A40AC0" w:rsidP="009B6083">
            <w:pPr>
              <w:autoSpaceDE w:val="0"/>
              <w:autoSpaceDN w:val="0"/>
              <w:adjustRightInd w:val="0"/>
              <w:spacing w:after="0" w:line="240" w:lineRule="auto"/>
              <w:jc w:val="center"/>
              <w:rPr>
                <w:rFonts w:ascii="Arial" w:eastAsia="Times New Roman" w:hAnsi="Arial" w:cs="Arial"/>
                <w:szCs w:val="24"/>
                <w:lang w:val="en-GB"/>
              </w:rPr>
            </w:pPr>
          </w:p>
          <w:p w:rsidR="00A40AC0" w:rsidRPr="009B6083" w:rsidRDefault="00A40AC0" w:rsidP="009B6083">
            <w:pPr>
              <w:autoSpaceDE w:val="0"/>
              <w:autoSpaceDN w:val="0"/>
              <w:adjustRightInd w:val="0"/>
              <w:spacing w:after="0" w:line="240" w:lineRule="auto"/>
              <w:jc w:val="center"/>
              <w:rPr>
                <w:rFonts w:ascii="Arial" w:eastAsia="Times New Roman" w:hAnsi="Arial" w:cs="Arial"/>
                <w:szCs w:val="24"/>
                <w:lang w:val="en-GB"/>
              </w:rPr>
            </w:pPr>
            <w:r>
              <w:rPr>
                <w:rFonts w:ascii="Arial" w:eastAsia="Times New Roman" w:hAnsi="Arial" w:cs="Arial"/>
                <w:szCs w:val="24"/>
                <w:lang w:val="en-GB"/>
              </w:rPr>
              <w:t>60</w:t>
            </w:r>
          </w:p>
        </w:tc>
      </w:tr>
      <w:tr w:rsidR="00A40AC0" w:rsidRPr="009B6083" w:rsidTr="001654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85"/>
        </w:trPr>
        <w:tc>
          <w:tcPr>
            <w:tcW w:w="3064" w:type="dxa"/>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vAlign w:val="center"/>
          </w:tcPr>
          <w:p w:rsidR="00A40AC0" w:rsidRPr="009B6083" w:rsidRDefault="00A40AC0" w:rsidP="009B6083">
            <w:pPr>
              <w:spacing w:after="0" w:line="240" w:lineRule="auto"/>
              <w:rPr>
                <w:rFonts w:ascii="Arial" w:eastAsia="Times New Roman" w:hAnsi="Arial" w:cs="Arial"/>
                <w:szCs w:val="24"/>
                <w:lang w:val="en-GB"/>
              </w:rPr>
            </w:pPr>
            <w:r w:rsidRPr="009B6083">
              <w:rPr>
                <w:rFonts w:ascii="Arial" w:eastAsia="Times New Roman" w:hAnsi="Arial" w:cs="Arial"/>
                <w:szCs w:val="24"/>
                <w:lang w:val="en-GB"/>
              </w:rPr>
              <w:t>Reduce incidence of domestic Violence, child protection, rural-urban migration, child labour</w:t>
            </w:r>
          </w:p>
        </w:tc>
        <w:tc>
          <w:tcPr>
            <w:tcW w:w="2383"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40AC0" w:rsidRPr="009B6083" w:rsidRDefault="00A40AC0" w:rsidP="009B6083">
            <w:pPr>
              <w:spacing w:after="0" w:line="240" w:lineRule="auto"/>
              <w:rPr>
                <w:rFonts w:ascii="Arial" w:eastAsia="Times New Roman" w:hAnsi="Arial" w:cs="Arial"/>
                <w:szCs w:val="24"/>
                <w:lang w:val="en-GB"/>
              </w:rPr>
            </w:pPr>
            <w:r w:rsidRPr="009B6083">
              <w:rPr>
                <w:rFonts w:ascii="Arial" w:eastAsia="Times New Roman" w:hAnsi="Arial" w:cs="Arial"/>
                <w:szCs w:val="24"/>
                <w:lang w:val="en-GB"/>
              </w:rPr>
              <w:t>Number of communities sensitised</w:t>
            </w:r>
          </w:p>
        </w:tc>
        <w:tc>
          <w:tcPr>
            <w:tcW w:w="657"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40AC0" w:rsidRPr="009B6083" w:rsidRDefault="00A40AC0"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12</w:t>
            </w:r>
          </w:p>
        </w:tc>
        <w:tc>
          <w:tcPr>
            <w:tcW w:w="7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40AC0" w:rsidRPr="009B6083" w:rsidRDefault="00A40AC0"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10</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40AC0" w:rsidRPr="009B6083" w:rsidRDefault="00A40AC0"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20</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40AC0" w:rsidRPr="009B6083" w:rsidRDefault="00A40AC0"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20</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A40AC0" w:rsidRPr="009B6083" w:rsidRDefault="00A40AC0" w:rsidP="009B6083">
            <w:pPr>
              <w:autoSpaceDE w:val="0"/>
              <w:autoSpaceDN w:val="0"/>
              <w:adjustRightInd w:val="0"/>
              <w:spacing w:after="0" w:line="240" w:lineRule="auto"/>
              <w:jc w:val="center"/>
              <w:rPr>
                <w:rFonts w:ascii="Arial" w:eastAsia="Times New Roman" w:hAnsi="Arial" w:cs="Arial"/>
                <w:szCs w:val="24"/>
                <w:lang w:val="en-GB"/>
              </w:rPr>
            </w:pPr>
            <w:r w:rsidRPr="009B6083">
              <w:rPr>
                <w:rFonts w:ascii="Arial" w:eastAsia="Times New Roman" w:hAnsi="Arial" w:cs="Arial"/>
                <w:szCs w:val="24"/>
                <w:lang w:val="en-GB"/>
              </w:rPr>
              <w:t>30</w:t>
            </w:r>
          </w:p>
        </w:tc>
        <w:tc>
          <w:tcPr>
            <w:tcW w:w="900" w:type="dxa"/>
            <w:tcBorders>
              <w:top w:val="single" w:sz="4" w:space="0" w:color="auto"/>
              <w:left w:val="single" w:sz="4" w:space="0" w:color="auto"/>
              <w:bottom w:val="single" w:sz="4" w:space="0" w:color="auto"/>
              <w:right w:val="single" w:sz="12" w:space="0" w:color="auto"/>
            </w:tcBorders>
          </w:tcPr>
          <w:p w:rsidR="00A40AC0" w:rsidRDefault="00A40AC0" w:rsidP="009B6083">
            <w:pPr>
              <w:autoSpaceDE w:val="0"/>
              <w:autoSpaceDN w:val="0"/>
              <w:adjustRightInd w:val="0"/>
              <w:spacing w:after="0" w:line="240" w:lineRule="auto"/>
              <w:jc w:val="center"/>
              <w:rPr>
                <w:rFonts w:ascii="Arial" w:eastAsia="Times New Roman" w:hAnsi="Arial" w:cs="Arial"/>
                <w:szCs w:val="24"/>
                <w:lang w:val="en-GB"/>
              </w:rPr>
            </w:pPr>
          </w:p>
          <w:p w:rsidR="00A40AC0" w:rsidRDefault="00A40AC0" w:rsidP="009B6083">
            <w:pPr>
              <w:autoSpaceDE w:val="0"/>
              <w:autoSpaceDN w:val="0"/>
              <w:adjustRightInd w:val="0"/>
              <w:spacing w:after="0" w:line="240" w:lineRule="auto"/>
              <w:jc w:val="center"/>
              <w:rPr>
                <w:rFonts w:ascii="Arial" w:eastAsia="Times New Roman" w:hAnsi="Arial" w:cs="Arial"/>
                <w:szCs w:val="24"/>
                <w:lang w:val="en-GB"/>
              </w:rPr>
            </w:pPr>
          </w:p>
          <w:p w:rsidR="00A40AC0" w:rsidRPr="009B6083" w:rsidRDefault="00A40AC0" w:rsidP="009B6083">
            <w:pPr>
              <w:autoSpaceDE w:val="0"/>
              <w:autoSpaceDN w:val="0"/>
              <w:adjustRightInd w:val="0"/>
              <w:spacing w:after="0" w:line="240" w:lineRule="auto"/>
              <w:jc w:val="center"/>
              <w:rPr>
                <w:rFonts w:ascii="Arial" w:eastAsia="Times New Roman" w:hAnsi="Arial" w:cs="Arial"/>
                <w:szCs w:val="24"/>
                <w:lang w:val="en-GB"/>
              </w:rPr>
            </w:pPr>
            <w:r>
              <w:rPr>
                <w:rFonts w:ascii="Arial" w:eastAsia="Times New Roman" w:hAnsi="Arial" w:cs="Arial"/>
                <w:szCs w:val="24"/>
                <w:lang w:val="en-GB"/>
              </w:rPr>
              <w:t>30</w:t>
            </w:r>
          </w:p>
        </w:tc>
      </w:tr>
      <w:tr w:rsidR="00A40AC0" w:rsidRPr="009B6083" w:rsidTr="001654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85"/>
        </w:trPr>
        <w:tc>
          <w:tcPr>
            <w:tcW w:w="3064" w:type="dxa"/>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vAlign w:val="center"/>
          </w:tcPr>
          <w:p w:rsidR="00A40AC0" w:rsidRPr="009B6083" w:rsidRDefault="00A40AC0" w:rsidP="009B6083">
            <w:pPr>
              <w:spacing w:after="0" w:line="240" w:lineRule="auto"/>
              <w:rPr>
                <w:rFonts w:ascii="Arial" w:eastAsia="Times New Roman" w:hAnsi="Arial" w:cs="Arial"/>
                <w:szCs w:val="24"/>
                <w:lang w:val="en-GB"/>
              </w:rPr>
            </w:pPr>
            <w:r w:rsidRPr="009B6083">
              <w:rPr>
                <w:rFonts w:ascii="Arial" w:eastAsia="Times New Roman" w:hAnsi="Arial" w:cs="Arial"/>
                <w:szCs w:val="24"/>
                <w:lang w:val="en-GB"/>
              </w:rPr>
              <w:t xml:space="preserve">Monitor activities of early childhood development centre (conduciveness of the environment, </w:t>
            </w:r>
          </w:p>
        </w:tc>
        <w:tc>
          <w:tcPr>
            <w:tcW w:w="2383"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40AC0" w:rsidRPr="009B6083" w:rsidRDefault="00A40AC0" w:rsidP="009B6083">
            <w:pPr>
              <w:spacing w:after="0" w:line="240" w:lineRule="auto"/>
              <w:rPr>
                <w:rFonts w:ascii="Arial" w:eastAsia="Times New Roman" w:hAnsi="Arial" w:cs="Arial"/>
                <w:szCs w:val="24"/>
                <w:lang w:val="en-GB"/>
              </w:rPr>
            </w:pPr>
            <w:r w:rsidRPr="009B6083">
              <w:rPr>
                <w:rFonts w:ascii="Arial" w:eastAsia="Times New Roman" w:hAnsi="Arial" w:cs="Arial"/>
                <w:szCs w:val="24"/>
                <w:lang w:val="en-GB"/>
              </w:rPr>
              <w:t>Number of childhood development centres monitored</w:t>
            </w:r>
          </w:p>
        </w:tc>
        <w:tc>
          <w:tcPr>
            <w:tcW w:w="657"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40AC0" w:rsidRPr="009B6083" w:rsidRDefault="00A40AC0"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5</w:t>
            </w:r>
          </w:p>
        </w:tc>
        <w:tc>
          <w:tcPr>
            <w:tcW w:w="7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40AC0" w:rsidRPr="009B6083" w:rsidRDefault="00A40AC0"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5</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40AC0" w:rsidRPr="009B6083" w:rsidRDefault="00A40AC0"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15</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40AC0" w:rsidRPr="009B6083" w:rsidRDefault="00A40AC0"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25</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A40AC0" w:rsidRPr="009B6083" w:rsidRDefault="00A40AC0" w:rsidP="009B6083">
            <w:pPr>
              <w:autoSpaceDE w:val="0"/>
              <w:autoSpaceDN w:val="0"/>
              <w:adjustRightInd w:val="0"/>
              <w:spacing w:after="0" w:line="240" w:lineRule="auto"/>
              <w:jc w:val="center"/>
              <w:rPr>
                <w:rFonts w:ascii="Arial" w:eastAsia="Times New Roman" w:hAnsi="Arial" w:cs="Arial"/>
                <w:szCs w:val="24"/>
                <w:lang w:val="en-GB"/>
              </w:rPr>
            </w:pPr>
            <w:r w:rsidRPr="009B6083">
              <w:rPr>
                <w:rFonts w:ascii="Arial" w:eastAsia="Times New Roman" w:hAnsi="Arial" w:cs="Arial"/>
                <w:szCs w:val="24"/>
                <w:lang w:val="en-GB"/>
              </w:rPr>
              <w:t>30</w:t>
            </w:r>
          </w:p>
        </w:tc>
        <w:tc>
          <w:tcPr>
            <w:tcW w:w="900" w:type="dxa"/>
            <w:tcBorders>
              <w:top w:val="single" w:sz="4" w:space="0" w:color="auto"/>
              <w:left w:val="single" w:sz="4" w:space="0" w:color="auto"/>
              <w:bottom w:val="single" w:sz="4" w:space="0" w:color="auto"/>
              <w:right w:val="single" w:sz="12" w:space="0" w:color="auto"/>
            </w:tcBorders>
          </w:tcPr>
          <w:p w:rsidR="00A40AC0" w:rsidRDefault="00A40AC0" w:rsidP="009B6083">
            <w:pPr>
              <w:autoSpaceDE w:val="0"/>
              <w:autoSpaceDN w:val="0"/>
              <w:adjustRightInd w:val="0"/>
              <w:spacing w:after="0" w:line="240" w:lineRule="auto"/>
              <w:jc w:val="center"/>
              <w:rPr>
                <w:rFonts w:ascii="Arial" w:eastAsia="Times New Roman" w:hAnsi="Arial" w:cs="Arial"/>
                <w:szCs w:val="24"/>
                <w:lang w:val="en-GB"/>
              </w:rPr>
            </w:pPr>
          </w:p>
          <w:p w:rsidR="00A40AC0" w:rsidRPr="009B6083" w:rsidRDefault="00A40AC0" w:rsidP="009B6083">
            <w:pPr>
              <w:autoSpaceDE w:val="0"/>
              <w:autoSpaceDN w:val="0"/>
              <w:adjustRightInd w:val="0"/>
              <w:spacing w:after="0" w:line="240" w:lineRule="auto"/>
              <w:jc w:val="center"/>
              <w:rPr>
                <w:rFonts w:ascii="Arial" w:eastAsia="Times New Roman" w:hAnsi="Arial" w:cs="Arial"/>
                <w:szCs w:val="24"/>
                <w:lang w:val="en-GB"/>
              </w:rPr>
            </w:pPr>
            <w:r>
              <w:rPr>
                <w:rFonts w:ascii="Arial" w:eastAsia="Times New Roman" w:hAnsi="Arial" w:cs="Arial"/>
                <w:szCs w:val="24"/>
                <w:lang w:val="en-GB"/>
              </w:rPr>
              <w:t>30</w:t>
            </w:r>
          </w:p>
        </w:tc>
      </w:tr>
      <w:tr w:rsidR="00A40AC0" w:rsidRPr="009B6083" w:rsidTr="001654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85"/>
        </w:trPr>
        <w:tc>
          <w:tcPr>
            <w:tcW w:w="3064" w:type="dxa"/>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vAlign w:val="center"/>
          </w:tcPr>
          <w:p w:rsidR="00A40AC0" w:rsidRPr="009B6083" w:rsidRDefault="00A40AC0" w:rsidP="009B6083">
            <w:pPr>
              <w:spacing w:after="0" w:line="240" w:lineRule="auto"/>
              <w:rPr>
                <w:rFonts w:ascii="Arial" w:eastAsia="Times New Roman" w:hAnsi="Arial" w:cs="Arial"/>
                <w:szCs w:val="24"/>
                <w:lang w:val="en-GB"/>
              </w:rPr>
            </w:pPr>
            <w:r w:rsidRPr="009B6083">
              <w:rPr>
                <w:rFonts w:ascii="Arial" w:eastAsia="Times New Roman" w:hAnsi="Arial" w:cs="Arial"/>
                <w:szCs w:val="24"/>
                <w:lang w:val="en-GB"/>
              </w:rPr>
              <w:lastRenderedPageBreak/>
              <w:t>Attendants in day care trained on psychology of children and how to give children a better start-off</w:t>
            </w:r>
          </w:p>
        </w:tc>
        <w:tc>
          <w:tcPr>
            <w:tcW w:w="2383"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40AC0" w:rsidRPr="009B6083" w:rsidRDefault="00A40AC0" w:rsidP="009B6083">
            <w:pPr>
              <w:spacing w:after="0" w:line="240" w:lineRule="auto"/>
              <w:rPr>
                <w:rFonts w:ascii="Arial" w:eastAsia="Times New Roman" w:hAnsi="Arial" w:cs="Arial"/>
                <w:szCs w:val="24"/>
                <w:lang w:val="en-GB"/>
              </w:rPr>
            </w:pPr>
            <w:r w:rsidRPr="009B6083">
              <w:rPr>
                <w:rFonts w:ascii="Arial" w:eastAsia="Times New Roman" w:hAnsi="Arial" w:cs="Arial"/>
                <w:szCs w:val="24"/>
                <w:lang w:val="en-GB"/>
              </w:rPr>
              <w:t>Number of day care centres trained</w:t>
            </w:r>
          </w:p>
        </w:tc>
        <w:tc>
          <w:tcPr>
            <w:tcW w:w="657"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40AC0" w:rsidRPr="009B6083" w:rsidRDefault="00A40AC0"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10</w:t>
            </w:r>
          </w:p>
        </w:tc>
        <w:tc>
          <w:tcPr>
            <w:tcW w:w="7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40AC0" w:rsidRPr="009B6083" w:rsidRDefault="00A40AC0"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8</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40AC0" w:rsidRPr="009B6083" w:rsidRDefault="00A40AC0"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20</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A40AC0" w:rsidRPr="009B6083" w:rsidRDefault="00A40AC0"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30</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A40AC0" w:rsidRPr="009B6083" w:rsidRDefault="00A40AC0" w:rsidP="009B6083">
            <w:pPr>
              <w:autoSpaceDE w:val="0"/>
              <w:autoSpaceDN w:val="0"/>
              <w:adjustRightInd w:val="0"/>
              <w:spacing w:after="0" w:line="240" w:lineRule="auto"/>
              <w:jc w:val="center"/>
              <w:rPr>
                <w:rFonts w:ascii="Arial" w:eastAsia="Times New Roman" w:hAnsi="Arial" w:cs="Arial"/>
                <w:szCs w:val="24"/>
                <w:lang w:val="en-GB"/>
              </w:rPr>
            </w:pPr>
            <w:r w:rsidRPr="009B6083">
              <w:rPr>
                <w:rFonts w:ascii="Arial" w:eastAsia="Times New Roman" w:hAnsi="Arial" w:cs="Arial"/>
                <w:szCs w:val="24"/>
                <w:lang w:val="en-GB"/>
              </w:rPr>
              <w:t>35</w:t>
            </w:r>
          </w:p>
        </w:tc>
        <w:tc>
          <w:tcPr>
            <w:tcW w:w="900" w:type="dxa"/>
            <w:tcBorders>
              <w:top w:val="single" w:sz="4" w:space="0" w:color="auto"/>
              <w:left w:val="single" w:sz="4" w:space="0" w:color="auto"/>
              <w:bottom w:val="single" w:sz="4" w:space="0" w:color="auto"/>
              <w:right w:val="single" w:sz="12" w:space="0" w:color="auto"/>
            </w:tcBorders>
          </w:tcPr>
          <w:p w:rsidR="00A40AC0" w:rsidRDefault="00A40AC0" w:rsidP="009B6083">
            <w:pPr>
              <w:autoSpaceDE w:val="0"/>
              <w:autoSpaceDN w:val="0"/>
              <w:adjustRightInd w:val="0"/>
              <w:spacing w:after="0" w:line="240" w:lineRule="auto"/>
              <w:jc w:val="center"/>
              <w:rPr>
                <w:rFonts w:ascii="Arial" w:eastAsia="Times New Roman" w:hAnsi="Arial" w:cs="Arial"/>
                <w:szCs w:val="24"/>
                <w:lang w:val="en-GB"/>
              </w:rPr>
            </w:pPr>
          </w:p>
          <w:p w:rsidR="00A40AC0" w:rsidRDefault="00A40AC0" w:rsidP="009B6083">
            <w:pPr>
              <w:autoSpaceDE w:val="0"/>
              <w:autoSpaceDN w:val="0"/>
              <w:adjustRightInd w:val="0"/>
              <w:spacing w:after="0" w:line="240" w:lineRule="auto"/>
              <w:jc w:val="center"/>
              <w:rPr>
                <w:rFonts w:ascii="Arial" w:eastAsia="Times New Roman" w:hAnsi="Arial" w:cs="Arial"/>
                <w:szCs w:val="24"/>
                <w:lang w:val="en-GB"/>
              </w:rPr>
            </w:pPr>
          </w:p>
          <w:p w:rsidR="00A40AC0" w:rsidRPr="009B6083" w:rsidRDefault="00A40AC0" w:rsidP="009B6083">
            <w:pPr>
              <w:autoSpaceDE w:val="0"/>
              <w:autoSpaceDN w:val="0"/>
              <w:adjustRightInd w:val="0"/>
              <w:spacing w:after="0" w:line="240" w:lineRule="auto"/>
              <w:jc w:val="center"/>
              <w:rPr>
                <w:rFonts w:ascii="Arial" w:eastAsia="Times New Roman" w:hAnsi="Arial" w:cs="Arial"/>
                <w:szCs w:val="24"/>
                <w:lang w:val="en-GB"/>
              </w:rPr>
            </w:pPr>
            <w:r>
              <w:rPr>
                <w:rFonts w:ascii="Arial" w:eastAsia="Times New Roman" w:hAnsi="Arial" w:cs="Arial"/>
                <w:szCs w:val="24"/>
                <w:lang w:val="en-GB"/>
              </w:rPr>
              <w:t>45</w:t>
            </w:r>
          </w:p>
        </w:tc>
      </w:tr>
    </w:tbl>
    <w:p w:rsidR="006F2899" w:rsidRPr="00FB0DD3" w:rsidRDefault="006F2899" w:rsidP="006C74C5">
      <w:pPr>
        <w:numPr>
          <w:ilvl w:val="0"/>
          <w:numId w:val="10"/>
        </w:numPr>
        <w:spacing w:line="240" w:lineRule="auto"/>
        <w:ind w:hanging="720"/>
        <w:contextualSpacing/>
        <w:rPr>
          <w:rFonts w:ascii="Arial" w:eastAsia="Times New Roman" w:hAnsi="Arial" w:cs="Arial"/>
          <w:b/>
          <w:sz w:val="24"/>
          <w:szCs w:val="24"/>
          <w:lang w:val="en-GB"/>
        </w:rPr>
      </w:pPr>
      <w:r w:rsidRPr="00FB0DD3">
        <w:rPr>
          <w:rFonts w:ascii="Arial" w:eastAsia="Times New Roman" w:hAnsi="Arial" w:cs="Arial"/>
          <w:b/>
          <w:sz w:val="24"/>
          <w:szCs w:val="24"/>
          <w:lang w:val="en-GB"/>
        </w:rPr>
        <w:t>Budget Sub-Programme Operations and Projects</w:t>
      </w:r>
    </w:p>
    <w:p w:rsidR="006F2899" w:rsidRPr="00FB0DD3" w:rsidRDefault="006F2899" w:rsidP="00FB0DD3">
      <w:pPr>
        <w:spacing w:after="0" w:line="240" w:lineRule="auto"/>
        <w:ind w:left="720"/>
        <w:contextualSpacing/>
        <w:jc w:val="both"/>
        <w:rPr>
          <w:rFonts w:ascii="Arial" w:eastAsia="Times New Roman" w:hAnsi="Arial" w:cs="Arial"/>
          <w:sz w:val="24"/>
          <w:szCs w:val="24"/>
          <w:lang w:val="en-GB"/>
        </w:rPr>
      </w:pPr>
      <w:r w:rsidRPr="00FB0DD3">
        <w:rPr>
          <w:rFonts w:ascii="Arial" w:eastAsia="Times New Roman" w:hAnsi="Arial" w:cs="Arial"/>
          <w:sz w:val="24"/>
          <w:szCs w:val="24"/>
          <w:lang w:val="en-GB"/>
        </w:rPr>
        <w:t>The table lists the main Operations and projects to be undertaken by the sub-</w:t>
      </w:r>
      <w:proofErr w:type="spellStart"/>
      <w:r w:rsidRPr="00FB0DD3">
        <w:rPr>
          <w:rFonts w:ascii="Arial" w:hAnsi="Arial" w:cs="Arial"/>
          <w:sz w:val="24"/>
          <w:szCs w:val="24"/>
        </w:rPr>
        <w:t>programme</w:t>
      </w:r>
      <w:proofErr w:type="spellEnd"/>
    </w:p>
    <w:tbl>
      <w:tblPr>
        <w:tblpPr w:leftFromText="180" w:rightFromText="180" w:vertAnchor="text" w:tblpX="144" w:tblpY="1"/>
        <w:tblOverlap w:val="never"/>
        <w:tblW w:w="10188" w:type="dxa"/>
        <w:tblLook w:val="04A0" w:firstRow="1" w:lastRow="0" w:firstColumn="1" w:lastColumn="0" w:noHBand="0" w:noVBand="1"/>
      </w:tblPr>
      <w:tblGrid>
        <w:gridCol w:w="4847"/>
        <w:gridCol w:w="294"/>
        <w:gridCol w:w="5047"/>
      </w:tblGrid>
      <w:tr w:rsidR="00E74172" w:rsidRPr="009B6083" w:rsidTr="009B6083">
        <w:trPr>
          <w:trHeight w:val="398"/>
        </w:trPr>
        <w:tc>
          <w:tcPr>
            <w:tcW w:w="4847" w:type="dxa"/>
            <w:tcBorders>
              <w:top w:val="single" w:sz="4" w:space="0" w:color="auto"/>
              <w:left w:val="single" w:sz="4" w:space="0" w:color="auto"/>
              <w:bottom w:val="single" w:sz="4" w:space="0" w:color="auto"/>
              <w:right w:val="single" w:sz="4" w:space="0" w:color="auto"/>
            </w:tcBorders>
            <w:shd w:val="clear" w:color="auto" w:fill="auto"/>
            <w:hideMark/>
          </w:tcPr>
          <w:p w:rsidR="006F2899" w:rsidRPr="009B6083" w:rsidRDefault="006F2899" w:rsidP="009B6083">
            <w:pPr>
              <w:spacing w:after="0" w:line="240" w:lineRule="auto"/>
              <w:jc w:val="center"/>
              <w:rPr>
                <w:rFonts w:ascii="Arial" w:eastAsia="Times New Roman" w:hAnsi="Arial" w:cs="Arial"/>
                <w:b/>
                <w:lang w:val="en-GB"/>
              </w:rPr>
            </w:pPr>
            <w:r w:rsidRPr="009B6083">
              <w:rPr>
                <w:rFonts w:ascii="Arial" w:eastAsia="Times New Roman" w:hAnsi="Arial" w:cs="Arial"/>
                <w:b/>
                <w:lang w:val="en-GB"/>
              </w:rPr>
              <w:t>Operations</w:t>
            </w:r>
          </w:p>
        </w:tc>
        <w:tc>
          <w:tcPr>
            <w:tcW w:w="294" w:type="dxa"/>
            <w:vMerge w:val="restart"/>
            <w:tcBorders>
              <w:top w:val="nil"/>
              <w:left w:val="single" w:sz="4" w:space="0" w:color="auto"/>
              <w:right w:val="single" w:sz="4" w:space="0" w:color="auto"/>
            </w:tcBorders>
            <w:shd w:val="clear" w:color="auto" w:fill="auto"/>
          </w:tcPr>
          <w:p w:rsidR="006F2899" w:rsidRPr="009B6083" w:rsidRDefault="006F2899" w:rsidP="009B6083">
            <w:pPr>
              <w:spacing w:after="0" w:line="240" w:lineRule="auto"/>
              <w:jc w:val="center"/>
              <w:rPr>
                <w:rFonts w:ascii="Arial" w:eastAsia="Times New Roman" w:hAnsi="Arial" w:cs="Arial"/>
                <w:b/>
                <w:lang w:val="en-GB"/>
              </w:rPr>
            </w:pPr>
          </w:p>
        </w:tc>
        <w:tc>
          <w:tcPr>
            <w:tcW w:w="5047" w:type="dxa"/>
            <w:tcBorders>
              <w:top w:val="single" w:sz="4" w:space="0" w:color="auto"/>
              <w:left w:val="single" w:sz="4" w:space="0" w:color="auto"/>
              <w:bottom w:val="single" w:sz="4" w:space="0" w:color="auto"/>
              <w:right w:val="single" w:sz="4" w:space="0" w:color="auto"/>
            </w:tcBorders>
            <w:shd w:val="clear" w:color="auto" w:fill="auto"/>
            <w:hideMark/>
          </w:tcPr>
          <w:p w:rsidR="006F2899" w:rsidRPr="009B6083" w:rsidRDefault="006F2899" w:rsidP="009B6083">
            <w:pPr>
              <w:spacing w:after="0" w:line="240" w:lineRule="auto"/>
              <w:jc w:val="center"/>
              <w:rPr>
                <w:rFonts w:ascii="Arial" w:eastAsia="Times New Roman" w:hAnsi="Arial" w:cs="Arial"/>
                <w:b/>
                <w:lang w:val="en-GB"/>
              </w:rPr>
            </w:pPr>
            <w:r w:rsidRPr="009B6083">
              <w:rPr>
                <w:rFonts w:ascii="Arial" w:eastAsia="Times New Roman" w:hAnsi="Arial" w:cs="Arial"/>
                <w:b/>
                <w:lang w:val="en-GB"/>
              </w:rPr>
              <w:t xml:space="preserve">Projects </w:t>
            </w:r>
          </w:p>
        </w:tc>
      </w:tr>
      <w:tr w:rsidR="00E74172" w:rsidRPr="009B6083" w:rsidTr="009B6083">
        <w:trPr>
          <w:trHeight w:val="440"/>
        </w:trPr>
        <w:tc>
          <w:tcPr>
            <w:tcW w:w="4847" w:type="dxa"/>
            <w:tcBorders>
              <w:top w:val="single" w:sz="4" w:space="0" w:color="auto"/>
              <w:left w:val="single" w:sz="4" w:space="0" w:color="auto"/>
              <w:bottom w:val="single" w:sz="4" w:space="0" w:color="auto"/>
              <w:right w:val="single" w:sz="4" w:space="0" w:color="auto"/>
            </w:tcBorders>
            <w:vAlign w:val="bottom"/>
          </w:tcPr>
          <w:p w:rsidR="006F2899" w:rsidRPr="009B6083" w:rsidRDefault="0044628F" w:rsidP="009B6083">
            <w:pPr>
              <w:spacing w:after="0" w:line="240" w:lineRule="auto"/>
              <w:jc w:val="both"/>
              <w:rPr>
                <w:rFonts w:ascii="Arial" w:eastAsia="Times New Roman" w:hAnsi="Arial" w:cs="Arial"/>
                <w:lang w:val="en-GB"/>
              </w:rPr>
            </w:pPr>
            <w:r w:rsidRPr="009B6083">
              <w:rPr>
                <w:rFonts w:ascii="Arial" w:eastAsia="Times New Roman" w:hAnsi="Arial" w:cs="Arial"/>
                <w:lang w:val="en-GB"/>
              </w:rPr>
              <w:t>Training of groups into income generating activities</w:t>
            </w:r>
            <w:r w:rsidR="00E80EE2" w:rsidRPr="009B6083">
              <w:rPr>
                <w:rFonts w:ascii="Arial" w:eastAsia="Times New Roman" w:hAnsi="Arial" w:cs="Arial"/>
                <w:lang w:val="en-GB"/>
              </w:rPr>
              <w:t xml:space="preserve"> (Salt iodisation, agro processing, retailing, farming/rearing,</w:t>
            </w:r>
          </w:p>
        </w:tc>
        <w:tc>
          <w:tcPr>
            <w:tcW w:w="294" w:type="dxa"/>
            <w:vMerge/>
            <w:tcBorders>
              <w:left w:val="single" w:sz="4" w:space="0" w:color="auto"/>
              <w:right w:val="single" w:sz="4" w:space="0" w:color="auto"/>
            </w:tcBorders>
          </w:tcPr>
          <w:p w:rsidR="006F2899" w:rsidRPr="009B6083" w:rsidRDefault="006F2899" w:rsidP="009B6083">
            <w:pPr>
              <w:spacing w:after="0" w:line="240" w:lineRule="auto"/>
              <w:jc w:val="both"/>
              <w:rPr>
                <w:rFonts w:ascii="Arial" w:eastAsia="Times New Roman" w:hAnsi="Arial" w:cs="Arial"/>
                <w:lang w:val="en-GB"/>
              </w:rPr>
            </w:pPr>
          </w:p>
        </w:tc>
        <w:tc>
          <w:tcPr>
            <w:tcW w:w="5047" w:type="dxa"/>
            <w:tcBorders>
              <w:top w:val="single" w:sz="4" w:space="0" w:color="auto"/>
              <w:left w:val="single" w:sz="4" w:space="0" w:color="auto"/>
              <w:bottom w:val="single" w:sz="4" w:space="0" w:color="auto"/>
              <w:right w:val="single" w:sz="4" w:space="0" w:color="auto"/>
            </w:tcBorders>
            <w:vAlign w:val="bottom"/>
          </w:tcPr>
          <w:p w:rsidR="006F2899" w:rsidRPr="009B6083" w:rsidRDefault="006F2899" w:rsidP="009B6083">
            <w:pPr>
              <w:spacing w:after="0" w:line="240" w:lineRule="auto"/>
              <w:jc w:val="both"/>
              <w:rPr>
                <w:rFonts w:ascii="Arial" w:eastAsia="Times New Roman" w:hAnsi="Arial" w:cs="Arial"/>
                <w:lang w:val="en-GB"/>
              </w:rPr>
            </w:pPr>
          </w:p>
        </w:tc>
      </w:tr>
      <w:tr w:rsidR="00E74172" w:rsidRPr="009B6083" w:rsidTr="009B6083">
        <w:trPr>
          <w:trHeight w:val="398"/>
        </w:trPr>
        <w:tc>
          <w:tcPr>
            <w:tcW w:w="4847" w:type="dxa"/>
            <w:tcBorders>
              <w:top w:val="single" w:sz="4" w:space="0" w:color="auto"/>
              <w:left w:val="single" w:sz="4" w:space="0" w:color="auto"/>
              <w:bottom w:val="single" w:sz="4" w:space="0" w:color="auto"/>
              <w:right w:val="single" w:sz="4" w:space="0" w:color="auto"/>
            </w:tcBorders>
            <w:vAlign w:val="bottom"/>
          </w:tcPr>
          <w:p w:rsidR="006F2899" w:rsidRPr="009B6083" w:rsidRDefault="0044628F" w:rsidP="009B6083">
            <w:pPr>
              <w:spacing w:after="0" w:line="240" w:lineRule="auto"/>
              <w:jc w:val="both"/>
              <w:rPr>
                <w:rFonts w:ascii="Arial" w:eastAsia="Times New Roman" w:hAnsi="Arial" w:cs="Arial"/>
                <w:lang w:val="en-GB"/>
              </w:rPr>
            </w:pPr>
            <w:r w:rsidRPr="009B6083">
              <w:rPr>
                <w:rFonts w:ascii="Arial" w:eastAsia="Times New Roman" w:hAnsi="Arial" w:cs="Arial"/>
                <w:lang w:val="en-GB"/>
              </w:rPr>
              <w:t>Home visit to educate people on good living</w:t>
            </w:r>
            <w:r w:rsidR="00E80EE2" w:rsidRPr="009B6083">
              <w:rPr>
                <w:rFonts w:ascii="Arial" w:eastAsia="Times New Roman" w:hAnsi="Arial" w:cs="Arial"/>
                <w:lang w:val="en-GB"/>
              </w:rPr>
              <w:t xml:space="preserve"> – food, child care, family care, clothing, water, hygiene and sanitation</w:t>
            </w:r>
          </w:p>
        </w:tc>
        <w:tc>
          <w:tcPr>
            <w:tcW w:w="294" w:type="dxa"/>
            <w:vMerge/>
            <w:tcBorders>
              <w:left w:val="single" w:sz="4" w:space="0" w:color="auto"/>
              <w:right w:val="single" w:sz="4" w:space="0" w:color="auto"/>
            </w:tcBorders>
          </w:tcPr>
          <w:p w:rsidR="006F2899" w:rsidRPr="009B6083" w:rsidRDefault="006F2899" w:rsidP="009B6083">
            <w:pPr>
              <w:spacing w:after="0" w:line="240" w:lineRule="auto"/>
              <w:jc w:val="both"/>
              <w:rPr>
                <w:rFonts w:ascii="Arial" w:eastAsia="Times New Roman" w:hAnsi="Arial" w:cs="Arial"/>
                <w:lang w:val="en-GB"/>
              </w:rPr>
            </w:pPr>
          </w:p>
        </w:tc>
        <w:tc>
          <w:tcPr>
            <w:tcW w:w="5047" w:type="dxa"/>
            <w:tcBorders>
              <w:top w:val="single" w:sz="4" w:space="0" w:color="auto"/>
              <w:left w:val="single" w:sz="4" w:space="0" w:color="auto"/>
              <w:bottom w:val="single" w:sz="4" w:space="0" w:color="auto"/>
              <w:right w:val="single" w:sz="4" w:space="0" w:color="auto"/>
            </w:tcBorders>
            <w:vAlign w:val="bottom"/>
          </w:tcPr>
          <w:p w:rsidR="006F2899" w:rsidRPr="009B6083" w:rsidRDefault="006F2899" w:rsidP="009B6083">
            <w:pPr>
              <w:spacing w:after="0" w:line="240" w:lineRule="auto"/>
              <w:jc w:val="both"/>
              <w:rPr>
                <w:rFonts w:ascii="Arial" w:eastAsia="Times New Roman" w:hAnsi="Arial" w:cs="Arial"/>
                <w:lang w:val="en-GB"/>
              </w:rPr>
            </w:pPr>
          </w:p>
        </w:tc>
      </w:tr>
      <w:tr w:rsidR="00E74172" w:rsidRPr="009B6083" w:rsidTr="009B6083">
        <w:trPr>
          <w:trHeight w:val="398"/>
        </w:trPr>
        <w:tc>
          <w:tcPr>
            <w:tcW w:w="4847" w:type="dxa"/>
            <w:tcBorders>
              <w:top w:val="single" w:sz="4" w:space="0" w:color="auto"/>
              <w:left w:val="single" w:sz="4" w:space="0" w:color="auto"/>
              <w:bottom w:val="single" w:sz="4" w:space="0" w:color="auto"/>
              <w:right w:val="single" w:sz="4" w:space="0" w:color="auto"/>
            </w:tcBorders>
            <w:vAlign w:val="bottom"/>
          </w:tcPr>
          <w:p w:rsidR="006F2899" w:rsidRPr="009B6083" w:rsidRDefault="00E80EE2" w:rsidP="009B6083">
            <w:pPr>
              <w:spacing w:after="0" w:line="240" w:lineRule="auto"/>
              <w:jc w:val="both"/>
              <w:rPr>
                <w:rFonts w:ascii="Arial" w:eastAsia="Times New Roman" w:hAnsi="Arial" w:cs="Arial"/>
                <w:lang w:val="en-GB"/>
              </w:rPr>
            </w:pPr>
            <w:r w:rsidRPr="009B6083">
              <w:rPr>
                <w:rFonts w:ascii="Arial" w:eastAsia="Times New Roman" w:hAnsi="Arial" w:cs="Arial"/>
                <w:lang w:val="en-GB"/>
              </w:rPr>
              <w:t xml:space="preserve">Training of groups on business development, group dynamics, book keeping, </w:t>
            </w:r>
          </w:p>
        </w:tc>
        <w:tc>
          <w:tcPr>
            <w:tcW w:w="294" w:type="dxa"/>
            <w:vMerge/>
            <w:tcBorders>
              <w:left w:val="single" w:sz="4" w:space="0" w:color="auto"/>
              <w:right w:val="single" w:sz="4" w:space="0" w:color="auto"/>
            </w:tcBorders>
          </w:tcPr>
          <w:p w:rsidR="006F2899" w:rsidRPr="009B6083" w:rsidRDefault="006F2899" w:rsidP="009B6083">
            <w:pPr>
              <w:spacing w:after="0" w:line="240" w:lineRule="auto"/>
              <w:jc w:val="both"/>
              <w:rPr>
                <w:rFonts w:ascii="Arial" w:eastAsia="Times New Roman" w:hAnsi="Arial" w:cs="Arial"/>
                <w:lang w:val="en-GB"/>
              </w:rPr>
            </w:pPr>
          </w:p>
        </w:tc>
        <w:tc>
          <w:tcPr>
            <w:tcW w:w="5047" w:type="dxa"/>
            <w:tcBorders>
              <w:top w:val="single" w:sz="4" w:space="0" w:color="auto"/>
              <w:left w:val="single" w:sz="4" w:space="0" w:color="auto"/>
              <w:bottom w:val="single" w:sz="4" w:space="0" w:color="auto"/>
              <w:right w:val="single" w:sz="4" w:space="0" w:color="auto"/>
            </w:tcBorders>
            <w:vAlign w:val="bottom"/>
          </w:tcPr>
          <w:p w:rsidR="006F2899" w:rsidRPr="009B6083" w:rsidRDefault="006F2899" w:rsidP="009B6083">
            <w:pPr>
              <w:spacing w:after="0" w:line="240" w:lineRule="auto"/>
              <w:jc w:val="both"/>
              <w:rPr>
                <w:rFonts w:ascii="Arial" w:eastAsia="Times New Roman" w:hAnsi="Arial" w:cs="Arial"/>
                <w:lang w:val="en-GB"/>
              </w:rPr>
            </w:pPr>
          </w:p>
        </w:tc>
      </w:tr>
      <w:tr w:rsidR="00E74172" w:rsidRPr="009B6083" w:rsidTr="009B6083">
        <w:trPr>
          <w:trHeight w:val="398"/>
        </w:trPr>
        <w:tc>
          <w:tcPr>
            <w:tcW w:w="4847" w:type="dxa"/>
            <w:tcBorders>
              <w:top w:val="single" w:sz="4" w:space="0" w:color="auto"/>
              <w:left w:val="single" w:sz="4" w:space="0" w:color="auto"/>
              <w:bottom w:val="single" w:sz="4" w:space="0" w:color="auto"/>
              <w:right w:val="single" w:sz="4" w:space="0" w:color="auto"/>
            </w:tcBorders>
            <w:vAlign w:val="bottom"/>
          </w:tcPr>
          <w:p w:rsidR="00D97549" w:rsidRPr="009B6083" w:rsidRDefault="004550DB" w:rsidP="009B6083">
            <w:pPr>
              <w:spacing w:after="0" w:line="240" w:lineRule="auto"/>
              <w:jc w:val="both"/>
              <w:rPr>
                <w:rFonts w:ascii="Arial" w:eastAsia="Times New Roman" w:hAnsi="Arial" w:cs="Arial"/>
                <w:lang w:val="en-GB"/>
              </w:rPr>
            </w:pPr>
            <w:r w:rsidRPr="009B6083">
              <w:rPr>
                <w:rFonts w:ascii="Arial" w:eastAsia="Times New Roman" w:hAnsi="Arial" w:cs="Arial"/>
                <w:lang w:val="en-GB"/>
              </w:rPr>
              <w:t>Facilitate adult education groups</w:t>
            </w:r>
            <w:r w:rsidR="007D4A1E" w:rsidRPr="009B6083">
              <w:rPr>
                <w:rFonts w:ascii="Arial" w:eastAsia="Times New Roman" w:hAnsi="Arial" w:cs="Arial"/>
                <w:lang w:val="en-GB"/>
              </w:rPr>
              <w:t>; child protection</w:t>
            </w:r>
            <w:r w:rsidRPr="009B6083">
              <w:rPr>
                <w:rFonts w:ascii="Arial" w:eastAsia="Times New Roman" w:hAnsi="Arial" w:cs="Arial"/>
                <w:lang w:val="en-GB"/>
              </w:rPr>
              <w:t xml:space="preserve"> ( </w:t>
            </w:r>
            <w:r w:rsidR="007D4A1E" w:rsidRPr="009B6083">
              <w:rPr>
                <w:rFonts w:ascii="Arial" w:eastAsia="Times New Roman" w:hAnsi="Arial" w:cs="Arial"/>
                <w:lang w:val="en-GB"/>
              </w:rPr>
              <w:t xml:space="preserve">teenage marriage, child trafficking, child migration, child labour, </w:t>
            </w:r>
          </w:p>
        </w:tc>
        <w:tc>
          <w:tcPr>
            <w:tcW w:w="294" w:type="dxa"/>
            <w:tcBorders>
              <w:left w:val="single" w:sz="4" w:space="0" w:color="auto"/>
              <w:right w:val="single" w:sz="4" w:space="0" w:color="auto"/>
            </w:tcBorders>
          </w:tcPr>
          <w:p w:rsidR="00D97549" w:rsidRPr="009B6083" w:rsidRDefault="00D97549" w:rsidP="009B6083">
            <w:pPr>
              <w:spacing w:after="0" w:line="240" w:lineRule="auto"/>
              <w:jc w:val="both"/>
              <w:rPr>
                <w:rFonts w:ascii="Arial" w:eastAsia="Times New Roman" w:hAnsi="Arial" w:cs="Arial"/>
                <w:lang w:val="en-GB"/>
              </w:rPr>
            </w:pPr>
          </w:p>
        </w:tc>
        <w:tc>
          <w:tcPr>
            <w:tcW w:w="5047" w:type="dxa"/>
            <w:tcBorders>
              <w:top w:val="single" w:sz="4" w:space="0" w:color="auto"/>
              <w:left w:val="single" w:sz="4" w:space="0" w:color="auto"/>
              <w:bottom w:val="single" w:sz="4" w:space="0" w:color="auto"/>
              <w:right w:val="single" w:sz="4" w:space="0" w:color="auto"/>
            </w:tcBorders>
            <w:vAlign w:val="bottom"/>
          </w:tcPr>
          <w:p w:rsidR="00D97549" w:rsidRPr="009B6083" w:rsidRDefault="00D97549" w:rsidP="009B6083">
            <w:pPr>
              <w:spacing w:after="0" w:line="240" w:lineRule="auto"/>
              <w:jc w:val="both"/>
              <w:rPr>
                <w:rFonts w:ascii="Arial" w:eastAsia="Times New Roman" w:hAnsi="Arial" w:cs="Arial"/>
                <w:lang w:val="en-GB"/>
              </w:rPr>
            </w:pPr>
          </w:p>
        </w:tc>
      </w:tr>
      <w:tr w:rsidR="00E74172" w:rsidRPr="009B6083" w:rsidTr="009B6083">
        <w:trPr>
          <w:trHeight w:val="398"/>
        </w:trPr>
        <w:tc>
          <w:tcPr>
            <w:tcW w:w="4847" w:type="dxa"/>
            <w:tcBorders>
              <w:top w:val="single" w:sz="4" w:space="0" w:color="auto"/>
              <w:left w:val="single" w:sz="4" w:space="0" w:color="auto"/>
              <w:bottom w:val="single" w:sz="4" w:space="0" w:color="auto"/>
              <w:right w:val="single" w:sz="4" w:space="0" w:color="auto"/>
            </w:tcBorders>
            <w:vAlign w:val="bottom"/>
          </w:tcPr>
          <w:p w:rsidR="00D97549" w:rsidRPr="009B6083" w:rsidRDefault="007D4A1E" w:rsidP="009B6083">
            <w:pPr>
              <w:spacing w:after="0" w:line="240" w:lineRule="auto"/>
              <w:jc w:val="both"/>
              <w:rPr>
                <w:rFonts w:ascii="Arial" w:eastAsia="Times New Roman" w:hAnsi="Arial" w:cs="Arial"/>
                <w:lang w:val="en-GB"/>
              </w:rPr>
            </w:pPr>
            <w:r w:rsidRPr="009B6083">
              <w:rPr>
                <w:rFonts w:ascii="Arial" w:eastAsia="Times New Roman" w:hAnsi="Arial" w:cs="Arial"/>
                <w:lang w:val="en-GB"/>
              </w:rPr>
              <w:t>Community durbar to sensitize people on Domestic Violence, child protection, rural-urban migration, ch</w:t>
            </w:r>
            <w:r w:rsidR="00CC5D0A" w:rsidRPr="009B6083">
              <w:rPr>
                <w:rFonts w:ascii="Arial" w:eastAsia="Times New Roman" w:hAnsi="Arial" w:cs="Arial"/>
                <w:lang w:val="en-GB"/>
              </w:rPr>
              <w:t>ild labour.</w:t>
            </w:r>
          </w:p>
        </w:tc>
        <w:tc>
          <w:tcPr>
            <w:tcW w:w="294" w:type="dxa"/>
            <w:tcBorders>
              <w:left w:val="single" w:sz="4" w:space="0" w:color="auto"/>
              <w:right w:val="single" w:sz="4" w:space="0" w:color="auto"/>
            </w:tcBorders>
          </w:tcPr>
          <w:p w:rsidR="00D97549" w:rsidRPr="009B6083" w:rsidRDefault="00D97549" w:rsidP="009B6083">
            <w:pPr>
              <w:spacing w:after="0" w:line="240" w:lineRule="auto"/>
              <w:jc w:val="both"/>
              <w:rPr>
                <w:rFonts w:ascii="Arial" w:eastAsia="Times New Roman" w:hAnsi="Arial" w:cs="Arial"/>
                <w:lang w:val="en-GB"/>
              </w:rPr>
            </w:pPr>
          </w:p>
        </w:tc>
        <w:tc>
          <w:tcPr>
            <w:tcW w:w="5047" w:type="dxa"/>
            <w:tcBorders>
              <w:top w:val="single" w:sz="4" w:space="0" w:color="auto"/>
              <w:left w:val="single" w:sz="4" w:space="0" w:color="auto"/>
              <w:bottom w:val="single" w:sz="4" w:space="0" w:color="auto"/>
              <w:right w:val="single" w:sz="4" w:space="0" w:color="auto"/>
            </w:tcBorders>
            <w:vAlign w:val="bottom"/>
          </w:tcPr>
          <w:p w:rsidR="00D97549" w:rsidRPr="009B6083" w:rsidRDefault="00D97549" w:rsidP="009B6083">
            <w:pPr>
              <w:spacing w:after="0" w:line="240" w:lineRule="auto"/>
              <w:jc w:val="both"/>
              <w:rPr>
                <w:rFonts w:ascii="Arial" w:eastAsia="Times New Roman" w:hAnsi="Arial" w:cs="Arial"/>
                <w:lang w:val="en-GB"/>
              </w:rPr>
            </w:pPr>
          </w:p>
        </w:tc>
      </w:tr>
      <w:tr w:rsidR="00E74172" w:rsidRPr="009B6083" w:rsidTr="009B6083">
        <w:trPr>
          <w:trHeight w:val="398"/>
        </w:trPr>
        <w:tc>
          <w:tcPr>
            <w:tcW w:w="4847" w:type="dxa"/>
            <w:tcBorders>
              <w:top w:val="single" w:sz="4" w:space="0" w:color="auto"/>
              <w:left w:val="single" w:sz="4" w:space="0" w:color="auto"/>
              <w:bottom w:val="single" w:sz="4" w:space="0" w:color="auto"/>
              <w:right w:val="single" w:sz="4" w:space="0" w:color="auto"/>
            </w:tcBorders>
            <w:vAlign w:val="bottom"/>
          </w:tcPr>
          <w:p w:rsidR="00CC5D0A" w:rsidRPr="009B6083" w:rsidRDefault="00CC5D0A" w:rsidP="009B6083">
            <w:pPr>
              <w:spacing w:after="0" w:line="240" w:lineRule="auto"/>
              <w:jc w:val="both"/>
              <w:rPr>
                <w:rFonts w:ascii="Arial" w:eastAsia="Times New Roman" w:hAnsi="Arial" w:cs="Arial"/>
                <w:lang w:val="en-GB"/>
              </w:rPr>
            </w:pPr>
            <w:r w:rsidRPr="009B6083">
              <w:rPr>
                <w:rFonts w:ascii="Arial" w:eastAsia="Times New Roman" w:hAnsi="Arial" w:cs="Arial"/>
                <w:lang w:val="en-GB"/>
              </w:rPr>
              <w:t>Mainstreaming gender in developmental activities</w:t>
            </w:r>
          </w:p>
        </w:tc>
        <w:tc>
          <w:tcPr>
            <w:tcW w:w="294" w:type="dxa"/>
            <w:tcBorders>
              <w:left w:val="single" w:sz="4" w:space="0" w:color="auto"/>
              <w:right w:val="single" w:sz="4" w:space="0" w:color="auto"/>
            </w:tcBorders>
          </w:tcPr>
          <w:p w:rsidR="00CC5D0A" w:rsidRPr="009B6083" w:rsidRDefault="00CC5D0A" w:rsidP="009B6083">
            <w:pPr>
              <w:spacing w:after="0" w:line="240" w:lineRule="auto"/>
              <w:jc w:val="both"/>
              <w:rPr>
                <w:rFonts w:ascii="Arial" w:eastAsia="Times New Roman" w:hAnsi="Arial" w:cs="Arial"/>
                <w:lang w:val="en-GB"/>
              </w:rPr>
            </w:pPr>
          </w:p>
        </w:tc>
        <w:tc>
          <w:tcPr>
            <w:tcW w:w="5047" w:type="dxa"/>
            <w:tcBorders>
              <w:top w:val="single" w:sz="4" w:space="0" w:color="auto"/>
              <w:left w:val="single" w:sz="4" w:space="0" w:color="auto"/>
              <w:bottom w:val="single" w:sz="4" w:space="0" w:color="auto"/>
              <w:right w:val="single" w:sz="4" w:space="0" w:color="auto"/>
            </w:tcBorders>
            <w:vAlign w:val="bottom"/>
          </w:tcPr>
          <w:p w:rsidR="00CC5D0A" w:rsidRPr="009B6083" w:rsidRDefault="00CC5D0A" w:rsidP="009B6083">
            <w:pPr>
              <w:spacing w:after="0" w:line="240" w:lineRule="auto"/>
              <w:jc w:val="both"/>
              <w:rPr>
                <w:rFonts w:ascii="Arial" w:eastAsia="Times New Roman" w:hAnsi="Arial" w:cs="Arial"/>
                <w:lang w:val="en-GB"/>
              </w:rPr>
            </w:pPr>
          </w:p>
        </w:tc>
      </w:tr>
      <w:tr w:rsidR="00E74172" w:rsidRPr="009B6083" w:rsidTr="009B6083">
        <w:trPr>
          <w:trHeight w:val="398"/>
        </w:trPr>
        <w:tc>
          <w:tcPr>
            <w:tcW w:w="4847" w:type="dxa"/>
            <w:tcBorders>
              <w:top w:val="single" w:sz="4" w:space="0" w:color="auto"/>
              <w:left w:val="single" w:sz="4" w:space="0" w:color="auto"/>
              <w:bottom w:val="single" w:sz="4" w:space="0" w:color="auto"/>
              <w:right w:val="single" w:sz="4" w:space="0" w:color="auto"/>
            </w:tcBorders>
            <w:vAlign w:val="bottom"/>
          </w:tcPr>
          <w:p w:rsidR="00CC5D0A" w:rsidRPr="009B6083" w:rsidRDefault="00CC5D0A" w:rsidP="009B6083">
            <w:pPr>
              <w:spacing w:after="0" w:line="240" w:lineRule="auto"/>
              <w:jc w:val="both"/>
              <w:rPr>
                <w:rFonts w:ascii="Arial" w:eastAsia="Times New Roman" w:hAnsi="Arial" w:cs="Arial"/>
                <w:lang w:val="en-GB"/>
              </w:rPr>
            </w:pPr>
            <w:r w:rsidRPr="009B6083">
              <w:rPr>
                <w:rFonts w:ascii="Arial" w:eastAsia="Times New Roman" w:hAnsi="Arial" w:cs="Arial"/>
                <w:lang w:val="en-GB"/>
              </w:rPr>
              <w:t>Support to community volunteer groups</w:t>
            </w:r>
          </w:p>
        </w:tc>
        <w:tc>
          <w:tcPr>
            <w:tcW w:w="294" w:type="dxa"/>
            <w:tcBorders>
              <w:left w:val="single" w:sz="4" w:space="0" w:color="auto"/>
              <w:right w:val="single" w:sz="4" w:space="0" w:color="auto"/>
            </w:tcBorders>
          </w:tcPr>
          <w:p w:rsidR="00CC5D0A" w:rsidRPr="009B6083" w:rsidRDefault="00CC5D0A" w:rsidP="009B6083">
            <w:pPr>
              <w:spacing w:after="0" w:line="240" w:lineRule="auto"/>
              <w:jc w:val="both"/>
              <w:rPr>
                <w:rFonts w:ascii="Arial" w:eastAsia="Times New Roman" w:hAnsi="Arial" w:cs="Arial"/>
                <w:lang w:val="en-GB"/>
              </w:rPr>
            </w:pPr>
          </w:p>
        </w:tc>
        <w:tc>
          <w:tcPr>
            <w:tcW w:w="5047" w:type="dxa"/>
            <w:tcBorders>
              <w:top w:val="single" w:sz="4" w:space="0" w:color="auto"/>
              <w:left w:val="single" w:sz="4" w:space="0" w:color="auto"/>
              <w:bottom w:val="single" w:sz="4" w:space="0" w:color="auto"/>
              <w:right w:val="single" w:sz="4" w:space="0" w:color="auto"/>
            </w:tcBorders>
            <w:vAlign w:val="bottom"/>
          </w:tcPr>
          <w:p w:rsidR="00CC5D0A" w:rsidRPr="009B6083" w:rsidRDefault="00CC5D0A" w:rsidP="009B6083">
            <w:pPr>
              <w:spacing w:after="0" w:line="240" w:lineRule="auto"/>
              <w:jc w:val="both"/>
              <w:rPr>
                <w:rFonts w:ascii="Arial" w:eastAsia="Times New Roman" w:hAnsi="Arial" w:cs="Arial"/>
                <w:lang w:val="en-GB"/>
              </w:rPr>
            </w:pPr>
          </w:p>
        </w:tc>
      </w:tr>
      <w:tr w:rsidR="00E74172" w:rsidRPr="009B6083" w:rsidTr="009B6083">
        <w:trPr>
          <w:trHeight w:val="398"/>
        </w:trPr>
        <w:tc>
          <w:tcPr>
            <w:tcW w:w="4847" w:type="dxa"/>
            <w:tcBorders>
              <w:top w:val="single" w:sz="4" w:space="0" w:color="auto"/>
              <w:left w:val="single" w:sz="4" w:space="0" w:color="auto"/>
              <w:bottom w:val="single" w:sz="4" w:space="0" w:color="auto"/>
              <w:right w:val="single" w:sz="4" w:space="0" w:color="auto"/>
            </w:tcBorders>
            <w:vAlign w:val="bottom"/>
          </w:tcPr>
          <w:p w:rsidR="00DD4AC5" w:rsidRPr="009B6083" w:rsidRDefault="00DD4AC5" w:rsidP="009B6083">
            <w:pPr>
              <w:spacing w:after="0" w:line="240" w:lineRule="auto"/>
              <w:jc w:val="both"/>
              <w:rPr>
                <w:rFonts w:ascii="Arial" w:eastAsia="Times New Roman" w:hAnsi="Arial" w:cs="Arial"/>
                <w:b/>
                <w:lang w:val="en-GB"/>
              </w:rPr>
            </w:pPr>
            <w:r w:rsidRPr="009B6083">
              <w:rPr>
                <w:rFonts w:ascii="Arial" w:eastAsia="Times New Roman" w:hAnsi="Arial" w:cs="Arial"/>
                <w:b/>
                <w:lang w:val="en-GB"/>
              </w:rPr>
              <w:t>SOCIAL WELFARE</w:t>
            </w:r>
          </w:p>
        </w:tc>
        <w:tc>
          <w:tcPr>
            <w:tcW w:w="294" w:type="dxa"/>
            <w:tcBorders>
              <w:left w:val="single" w:sz="4" w:space="0" w:color="auto"/>
              <w:right w:val="single" w:sz="4" w:space="0" w:color="auto"/>
            </w:tcBorders>
          </w:tcPr>
          <w:p w:rsidR="00DD4AC5" w:rsidRPr="009B6083" w:rsidRDefault="00DD4AC5" w:rsidP="009B6083">
            <w:pPr>
              <w:spacing w:after="0" w:line="240" w:lineRule="auto"/>
              <w:jc w:val="both"/>
              <w:rPr>
                <w:rFonts w:ascii="Arial" w:eastAsia="Times New Roman" w:hAnsi="Arial" w:cs="Arial"/>
                <w:lang w:val="en-GB"/>
              </w:rPr>
            </w:pPr>
          </w:p>
        </w:tc>
        <w:tc>
          <w:tcPr>
            <w:tcW w:w="5047" w:type="dxa"/>
            <w:tcBorders>
              <w:top w:val="single" w:sz="4" w:space="0" w:color="auto"/>
              <w:left w:val="single" w:sz="4" w:space="0" w:color="auto"/>
              <w:bottom w:val="single" w:sz="4" w:space="0" w:color="auto"/>
              <w:right w:val="single" w:sz="4" w:space="0" w:color="auto"/>
            </w:tcBorders>
            <w:vAlign w:val="bottom"/>
          </w:tcPr>
          <w:p w:rsidR="00DD4AC5" w:rsidRPr="009B6083" w:rsidRDefault="00DD4AC5" w:rsidP="009B6083">
            <w:pPr>
              <w:spacing w:after="0" w:line="240" w:lineRule="auto"/>
              <w:jc w:val="both"/>
              <w:rPr>
                <w:rFonts w:ascii="Arial" w:eastAsia="Times New Roman" w:hAnsi="Arial" w:cs="Arial"/>
                <w:lang w:val="en-GB"/>
              </w:rPr>
            </w:pPr>
          </w:p>
        </w:tc>
      </w:tr>
      <w:tr w:rsidR="00E74172" w:rsidRPr="009B6083" w:rsidTr="009B6083">
        <w:trPr>
          <w:trHeight w:val="398"/>
        </w:trPr>
        <w:tc>
          <w:tcPr>
            <w:tcW w:w="4847" w:type="dxa"/>
            <w:tcBorders>
              <w:top w:val="single" w:sz="4" w:space="0" w:color="auto"/>
              <w:left w:val="single" w:sz="4" w:space="0" w:color="auto"/>
              <w:bottom w:val="single" w:sz="4" w:space="0" w:color="auto"/>
              <w:right w:val="single" w:sz="4" w:space="0" w:color="auto"/>
            </w:tcBorders>
            <w:vAlign w:val="bottom"/>
          </w:tcPr>
          <w:p w:rsidR="008124BE" w:rsidRPr="009B6083" w:rsidRDefault="008124BE" w:rsidP="009B6083">
            <w:pPr>
              <w:spacing w:after="0" w:line="240" w:lineRule="auto"/>
              <w:rPr>
                <w:rFonts w:ascii="Arial" w:hAnsi="Arial" w:cs="Arial"/>
              </w:rPr>
            </w:pPr>
            <w:r w:rsidRPr="009B6083">
              <w:rPr>
                <w:rFonts w:ascii="Arial" w:hAnsi="Arial" w:cs="Arial"/>
              </w:rPr>
              <w:t xml:space="preserve"> Support to PWDs </w:t>
            </w:r>
          </w:p>
        </w:tc>
        <w:tc>
          <w:tcPr>
            <w:tcW w:w="294" w:type="dxa"/>
            <w:tcBorders>
              <w:left w:val="single" w:sz="4" w:space="0" w:color="auto"/>
              <w:right w:val="single" w:sz="4" w:space="0" w:color="auto"/>
            </w:tcBorders>
          </w:tcPr>
          <w:p w:rsidR="008124BE" w:rsidRPr="009B6083" w:rsidRDefault="008124BE" w:rsidP="009B6083">
            <w:pPr>
              <w:spacing w:after="0" w:line="240" w:lineRule="auto"/>
              <w:jc w:val="both"/>
              <w:rPr>
                <w:rFonts w:ascii="Arial" w:eastAsia="Times New Roman" w:hAnsi="Arial" w:cs="Arial"/>
                <w:lang w:val="en-GB"/>
              </w:rPr>
            </w:pPr>
          </w:p>
        </w:tc>
        <w:tc>
          <w:tcPr>
            <w:tcW w:w="5047" w:type="dxa"/>
            <w:tcBorders>
              <w:top w:val="single" w:sz="4" w:space="0" w:color="auto"/>
              <w:left w:val="single" w:sz="4" w:space="0" w:color="auto"/>
              <w:bottom w:val="single" w:sz="4" w:space="0" w:color="auto"/>
              <w:right w:val="single" w:sz="4" w:space="0" w:color="auto"/>
            </w:tcBorders>
            <w:vAlign w:val="bottom"/>
          </w:tcPr>
          <w:p w:rsidR="008124BE" w:rsidRPr="009B6083" w:rsidRDefault="008124BE" w:rsidP="009B6083">
            <w:pPr>
              <w:spacing w:after="0" w:line="240" w:lineRule="auto"/>
              <w:jc w:val="both"/>
              <w:rPr>
                <w:rFonts w:ascii="Arial" w:eastAsia="Times New Roman" w:hAnsi="Arial" w:cs="Arial"/>
                <w:lang w:val="en-GB"/>
              </w:rPr>
            </w:pPr>
          </w:p>
        </w:tc>
      </w:tr>
      <w:tr w:rsidR="00E74172" w:rsidRPr="009B6083" w:rsidTr="009B6083">
        <w:trPr>
          <w:trHeight w:val="398"/>
        </w:trPr>
        <w:tc>
          <w:tcPr>
            <w:tcW w:w="4847" w:type="dxa"/>
            <w:tcBorders>
              <w:top w:val="single" w:sz="4" w:space="0" w:color="auto"/>
              <w:left w:val="single" w:sz="4" w:space="0" w:color="auto"/>
              <w:bottom w:val="single" w:sz="4" w:space="0" w:color="auto"/>
              <w:right w:val="single" w:sz="4" w:space="0" w:color="auto"/>
            </w:tcBorders>
          </w:tcPr>
          <w:p w:rsidR="008124BE" w:rsidRPr="009B6083" w:rsidRDefault="008124BE" w:rsidP="009B6083">
            <w:pPr>
              <w:spacing w:after="0" w:line="240" w:lineRule="auto"/>
              <w:rPr>
                <w:rFonts w:ascii="Arial" w:hAnsi="Arial" w:cs="Arial"/>
              </w:rPr>
            </w:pPr>
            <w:r w:rsidRPr="009B6083">
              <w:rPr>
                <w:rFonts w:ascii="Arial" w:hAnsi="Arial" w:cs="Arial"/>
              </w:rPr>
              <w:t xml:space="preserve"> Monitor activities of all early childhood centers </w:t>
            </w:r>
          </w:p>
        </w:tc>
        <w:tc>
          <w:tcPr>
            <w:tcW w:w="294" w:type="dxa"/>
            <w:tcBorders>
              <w:left w:val="single" w:sz="4" w:space="0" w:color="auto"/>
              <w:right w:val="single" w:sz="4" w:space="0" w:color="auto"/>
            </w:tcBorders>
          </w:tcPr>
          <w:p w:rsidR="008124BE" w:rsidRPr="009B6083" w:rsidRDefault="008124BE" w:rsidP="009B6083">
            <w:pPr>
              <w:spacing w:after="0" w:line="240" w:lineRule="auto"/>
              <w:jc w:val="both"/>
              <w:rPr>
                <w:rFonts w:ascii="Arial" w:eastAsia="Times New Roman" w:hAnsi="Arial" w:cs="Arial"/>
                <w:lang w:val="en-GB"/>
              </w:rPr>
            </w:pPr>
          </w:p>
        </w:tc>
        <w:tc>
          <w:tcPr>
            <w:tcW w:w="5047" w:type="dxa"/>
            <w:tcBorders>
              <w:top w:val="single" w:sz="4" w:space="0" w:color="auto"/>
              <w:left w:val="single" w:sz="4" w:space="0" w:color="auto"/>
              <w:bottom w:val="single" w:sz="4" w:space="0" w:color="auto"/>
              <w:right w:val="single" w:sz="4" w:space="0" w:color="auto"/>
            </w:tcBorders>
            <w:vAlign w:val="bottom"/>
          </w:tcPr>
          <w:p w:rsidR="008124BE" w:rsidRPr="009B6083" w:rsidRDefault="008124BE" w:rsidP="009B6083">
            <w:pPr>
              <w:spacing w:after="0" w:line="240" w:lineRule="auto"/>
              <w:jc w:val="both"/>
              <w:rPr>
                <w:rFonts w:ascii="Arial" w:eastAsia="Times New Roman" w:hAnsi="Arial" w:cs="Arial"/>
                <w:lang w:val="en-GB"/>
              </w:rPr>
            </w:pPr>
          </w:p>
        </w:tc>
      </w:tr>
      <w:tr w:rsidR="00E74172" w:rsidRPr="009B6083" w:rsidTr="009B6083">
        <w:trPr>
          <w:trHeight w:val="398"/>
        </w:trPr>
        <w:tc>
          <w:tcPr>
            <w:tcW w:w="4847" w:type="dxa"/>
            <w:tcBorders>
              <w:top w:val="single" w:sz="4" w:space="0" w:color="auto"/>
              <w:left w:val="single" w:sz="4" w:space="0" w:color="auto"/>
              <w:bottom w:val="single" w:sz="4" w:space="0" w:color="auto"/>
              <w:right w:val="single" w:sz="4" w:space="0" w:color="auto"/>
            </w:tcBorders>
          </w:tcPr>
          <w:p w:rsidR="008124BE" w:rsidRPr="009B6083" w:rsidRDefault="008124BE" w:rsidP="009B6083">
            <w:pPr>
              <w:spacing w:after="0" w:line="240" w:lineRule="auto"/>
              <w:rPr>
                <w:rFonts w:ascii="Arial" w:hAnsi="Arial" w:cs="Arial"/>
              </w:rPr>
            </w:pPr>
            <w:r w:rsidRPr="009B6083">
              <w:rPr>
                <w:rFonts w:ascii="Arial" w:hAnsi="Arial" w:cs="Arial"/>
              </w:rPr>
              <w:t xml:space="preserve"> Train untrained Day Care attendants in the District </w:t>
            </w:r>
          </w:p>
        </w:tc>
        <w:tc>
          <w:tcPr>
            <w:tcW w:w="294" w:type="dxa"/>
            <w:tcBorders>
              <w:left w:val="single" w:sz="4" w:space="0" w:color="auto"/>
              <w:right w:val="single" w:sz="4" w:space="0" w:color="auto"/>
            </w:tcBorders>
          </w:tcPr>
          <w:p w:rsidR="008124BE" w:rsidRPr="009B6083" w:rsidRDefault="008124BE" w:rsidP="009B6083">
            <w:pPr>
              <w:spacing w:after="0" w:line="240" w:lineRule="auto"/>
              <w:jc w:val="both"/>
              <w:rPr>
                <w:rFonts w:ascii="Arial" w:eastAsia="Times New Roman" w:hAnsi="Arial" w:cs="Arial"/>
                <w:lang w:val="en-GB"/>
              </w:rPr>
            </w:pPr>
          </w:p>
        </w:tc>
        <w:tc>
          <w:tcPr>
            <w:tcW w:w="5047" w:type="dxa"/>
            <w:tcBorders>
              <w:top w:val="single" w:sz="4" w:space="0" w:color="auto"/>
              <w:left w:val="single" w:sz="4" w:space="0" w:color="auto"/>
              <w:bottom w:val="single" w:sz="4" w:space="0" w:color="auto"/>
              <w:right w:val="single" w:sz="4" w:space="0" w:color="auto"/>
            </w:tcBorders>
            <w:vAlign w:val="bottom"/>
          </w:tcPr>
          <w:p w:rsidR="008124BE" w:rsidRPr="009B6083" w:rsidRDefault="008124BE" w:rsidP="009B6083">
            <w:pPr>
              <w:spacing w:after="0" w:line="240" w:lineRule="auto"/>
              <w:jc w:val="both"/>
              <w:rPr>
                <w:rFonts w:ascii="Arial" w:eastAsia="Times New Roman" w:hAnsi="Arial" w:cs="Arial"/>
                <w:lang w:val="en-GB"/>
              </w:rPr>
            </w:pPr>
          </w:p>
        </w:tc>
      </w:tr>
      <w:tr w:rsidR="00E74172" w:rsidRPr="009B6083" w:rsidTr="009B6083">
        <w:trPr>
          <w:trHeight w:val="398"/>
        </w:trPr>
        <w:tc>
          <w:tcPr>
            <w:tcW w:w="4847" w:type="dxa"/>
            <w:tcBorders>
              <w:top w:val="single" w:sz="4" w:space="0" w:color="auto"/>
              <w:left w:val="single" w:sz="4" w:space="0" w:color="auto"/>
              <w:bottom w:val="single" w:sz="4" w:space="0" w:color="auto"/>
              <w:right w:val="single" w:sz="4" w:space="0" w:color="auto"/>
            </w:tcBorders>
          </w:tcPr>
          <w:p w:rsidR="008124BE" w:rsidRPr="009B6083" w:rsidRDefault="008124BE" w:rsidP="009B6083">
            <w:pPr>
              <w:spacing w:after="0" w:line="240" w:lineRule="auto"/>
              <w:rPr>
                <w:rFonts w:ascii="Arial" w:hAnsi="Arial" w:cs="Arial"/>
              </w:rPr>
            </w:pPr>
            <w:r w:rsidRPr="009B6083">
              <w:rPr>
                <w:rFonts w:ascii="Arial" w:hAnsi="Arial" w:cs="Arial"/>
              </w:rPr>
              <w:t xml:space="preserve"> Prepare SER for family tribunal in Bole </w:t>
            </w:r>
          </w:p>
        </w:tc>
        <w:tc>
          <w:tcPr>
            <w:tcW w:w="294" w:type="dxa"/>
            <w:tcBorders>
              <w:left w:val="single" w:sz="4" w:space="0" w:color="auto"/>
              <w:right w:val="single" w:sz="4" w:space="0" w:color="auto"/>
            </w:tcBorders>
          </w:tcPr>
          <w:p w:rsidR="008124BE" w:rsidRPr="009B6083" w:rsidRDefault="008124BE" w:rsidP="009B6083">
            <w:pPr>
              <w:spacing w:after="0" w:line="240" w:lineRule="auto"/>
              <w:jc w:val="both"/>
              <w:rPr>
                <w:rFonts w:ascii="Arial" w:eastAsia="Times New Roman" w:hAnsi="Arial" w:cs="Arial"/>
                <w:lang w:val="en-GB"/>
              </w:rPr>
            </w:pPr>
          </w:p>
        </w:tc>
        <w:tc>
          <w:tcPr>
            <w:tcW w:w="5047" w:type="dxa"/>
            <w:tcBorders>
              <w:top w:val="single" w:sz="4" w:space="0" w:color="auto"/>
              <w:left w:val="single" w:sz="4" w:space="0" w:color="auto"/>
              <w:bottom w:val="single" w:sz="4" w:space="0" w:color="auto"/>
              <w:right w:val="single" w:sz="4" w:space="0" w:color="auto"/>
            </w:tcBorders>
            <w:vAlign w:val="bottom"/>
          </w:tcPr>
          <w:p w:rsidR="008124BE" w:rsidRPr="009B6083" w:rsidRDefault="008124BE" w:rsidP="009B6083">
            <w:pPr>
              <w:spacing w:after="0" w:line="240" w:lineRule="auto"/>
              <w:jc w:val="both"/>
              <w:rPr>
                <w:rFonts w:ascii="Arial" w:eastAsia="Times New Roman" w:hAnsi="Arial" w:cs="Arial"/>
                <w:lang w:val="en-GB"/>
              </w:rPr>
            </w:pPr>
          </w:p>
        </w:tc>
      </w:tr>
      <w:tr w:rsidR="00E74172" w:rsidRPr="009B6083" w:rsidTr="009B6083">
        <w:trPr>
          <w:trHeight w:val="398"/>
        </w:trPr>
        <w:tc>
          <w:tcPr>
            <w:tcW w:w="4847" w:type="dxa"/>
            <w:tcBorders>
              <w:top w:val="single" w:sz="4" w:space="0" w:color="auto"/>
              <w:left w:val="single" w:sz="4" w:space="0" w:color="auto"/>
              <w:bottom w:val="single" w:sz="4" w:space="0" w:color="auto"/>
              <w:right w:val="single" w:sz="4" w:space="0" w:color="auto"/>
            </w:tcBorders>
          </w:tcPr>
          <w:p w:rsidR="008124BE" w:rsidRPr="009B6083" w:rsidRDefault="008124BE" w:rsidP="009B6083">
            <w:pPr>
              <w:spacing w:after="0" w:line="240" w:lineRule="auto"/>
              <w:rPr>
                <w:rFonts w:ascii="Arial" w:hAnsi="Arial" w:cs="Arial"/>
              </w:rPr>
            </w:pPr>
            <w:r w:rsidRPr="009B6083">
              <w:rPr>
                <w:rFonts w:ascii="Arial" w:hAnsi="Arial" w:cs="Arial"/>
              </w:rPr>
              <w:t xml:space="preserve"> Organ</w:t>
            </w:r>
            <w:r w:rsidR="00B16814" w:rsidRPr="009B6083">
              <w:rPr>
                <w:rFonts w:ascii="Arial" w:hAnsi="Arial" w:cs="Arial"/>
              </w:rPr>
              <w:t xml:space="preserve">ization of child labour </w:t>
            </w:r>
            <w:r w:rsidRPr="009B6083">
              <w:rPr>
                <w:rFonts w:ascii="Arial" w:hAnsi="Arial" w:cs="Arial"/>
              </w:rPr>
              <w:t xml:space="preserve"> </w:t>
            </w:r>
          </w:p>
        </w:tc>
        <w:tc>
          <w:tcPr>
            <w:tcW w:w="294" w:type="dxa"/>
            <w:tcBorders>
              <w:left w:val="single" w:sz="4" w:space="0" w:color="auto"/>
              <w:right w:val="single" w:sz="4" w:space="0" w:color="auto"/>
            </w:tcBorders>
          </w:tcPr>
          <w:p w:rsidR="008124BE" w:rsidRPr="009B6083" w:rsidRDefault="008124BE" w:rsidP="009B6083">
            <w:pPr>
              <w:spacing w:after="0" w:line="240" w:lineRule="auto"/>
              <w:jc w:val="both"/>
              <w:rPr>
                <w:rFonts w:ascii="Arial" w:eastAsia="Times New Roman" w:hAnsi="Arial" w:cs="Arial"/>
                <w:lang w:val="en-GB"/>
              </w:rPr>
            </w:pPr>
          </w:p>
        </w:tc>
        <w:tc>
          <w:tcPr>
            <w:tcW w:w="5047" w:type="dxa"/>
            <w:tcBorders>
              <w:top w:val="single" w:sz="4" w:space="0" w:color="auto"/>
              <w:left w:val="single" w:sz="4" w:space="0" w:color="auto"/>
              <w:bottom w:val="single" w:sz="4" w:space="0" w:color="auto"/>
              <w:right w:val="single" w:sz="4" w:space="0" w:color="auto"/>
            </w:tcBorders>
            <w:vAlign w:val="bottom"/>
          </w:tcPr>
          <w:p w:rsidR="008124BE" w:rsidRPr="009B6083" w:rsidRDefault="008124BE" w:rsidP="009B6083">
            <w:pPr>
              <w:spacing w:after="0" w:line="240" w:lineRule="auto"/>
              <w:jc w:val="both"/>
              <w:rPr>
                <w:rFonts w:ascii="Arial" w:eastAsia="Times New Roman" w:hAnsi="Arial" w:cs="Arial"/>
                <w:lang w:val="en-GB"/>
              </w:rPr>
            </w:pPr>
          </w:p>
        </w:tc>
      </w:tr>
      <w:tr w:rsidR="00E74172" w:rsidRPr="009B6083" w:rsidTr="009B6083">
        <w:trPr>
          <w:trHeight w:val="398"/>
        </w:trPr>
        <w:tc>
          <w:tcPr>
            <w:tcW w:w="4847" w:type="dxa"/>
            <w:tcBorders>
              <w:top w:val="single" w:sz="4" w:space="0" w:color="auto"/>
              <w:left w:val="single" w:sz="4" w:space="0" w:color="auto"/>
              <w:bottom w:val="single" w:sz="4" w:space="0" w:color="auto"/>
              <w:right w:val="single" w:sz="4" w:space="0" w:color="auto"/>
            </w:tcBorders>
          </w:tcPr>
          <w:p w:rsidR="008124BE" w:rsidRPr="009B6083" w:rsidRDefault="008124BE" w:rsidP="009B6083">
            <w:pPr>
              <w:spacing w:after="0" w:line="240" w:lineRule="auto"/>
              <w:rPr>
                <w:rFonts w:ascii="Arial" w:hAnsi="Arial" w:cs="Arial"/>
              </w:rPr>
            </w:pPr>
            <w:r w:rsidRPr="009B6083">
              <w:rPr>
                <w:rFonts w:ascii="Arial" w:hAnsi="Arial" w:cs="Arial"/>
              </w:rPr>
              <w:t xml:space="preserve"> Formation of child rights committee </w:t>
            </w:r>
          </w:p>
        </w:tc>
        <w:tc>
          <w:tcPr>
            <w:tcW w:w="294" w:type="dxa"/>
            <w:tcBorders>
              <w:left w:val="single" w:sz="4" w:space="0" w:color="auto"/>
              <w:right w:val="single" w:sz="4" w:space="0" w:color="auto"/>
            </w:tcBorders>
          </w:tcPr>
          <w:p w:rsidR="008124BE" w:rsidRPr="009B6083" w:rsidRDefault="008124BE" w:rsidP="009B6083">
            <w:pPr>
              <w:spacing w:after="0" w:line="240" w:lineRule="auto"/>
              <w:jc w:val="both"/>
              <w:rPr>
                <w:rFonts w:ascii="Arial" w:eastAsia="Times New Roman" w:hAnsi="Arial" w:cs="Arial"/>
                <w:lang w:val="en-GB"/>
              </w:rPr>
            </w:pPr>
          </w:p>
        </w:tc>
        <w:tc>
          <w:tcPr>
            <w:tcW w:w="5047" w:type="dxa"/>
            <w:tcBorders>
              <w:top w:val="single" w:sz="4" w:space="0" w:color="auto"/>
              <w:left w:val="single" w:sz="4" w:space="0" w:color="auto"/>
              <w:bottom w:val="single" w:sz="4" w:space="0" w:color="auto"/>
              <w:right w:val="single" w:sz="4" w:space="0" w:color="auto"/>
            </w:tcBorders>
            <w:vAlign w:val="bottom"/>
          </w:tcPr>
          <w:p w:rsidR="008124BE" w:rsidRPr="009B6083" w:rsidRDefault="008124BE" w:rsidP="009B6083">
            <w:pPr>
              <w:spacing w:after="0" w:line="240" w:lineRule="auto"/>
              <w:jc w:val="both"/>
              <w:rPr>
                <w:rFonts w:ascii="Arial" w:eastAsia="Times New Roman" w:hAnsi="Arial" w:cs="Arial"/>
                <w:lang w:val="en-GB"/>
              </w:rPr>
            </w:pPr>
          </w:p>
        </w:tc>
      </w:tr>
      <w:tr w:rsidR="00E74172" w:rsidRPr="009B6083" w:rsidTr="009B6083">
        <w:trPr>
          <w:trHeight w:val="398"/>
        </w:trPr>
        <w:tc>
          <w:tcPr>
            <w:tcW w:w="4847" w:type="dxa"/>
            <w:tcBorders>
              <w:top w:val="single" w:sz="4" w:space="0" w:color="auto"/>
              <w:left w:val="single" w:sz="4" w:space="0" w:color="auto"/>
              <w:bottom w:val="single" w:sz="4" w:space="0" w:color="auto"/>
              <w:right w:val="single" w:sz="4" w:space="0" w:color="auto"/>
            </w:tcBorders>
          </w:tcPr>
          <w:p w:rsidR="008124BE" w:rsidRPr="009B6083" w:rsidRDefault="008124BE" w:rsidP="009B6083">
            <w:pPr>
              <w:spacing w:after="0" w:line="240" w:lineRule="auto"/>
              <w:rPr>
                <w:rFonts w:ascii="Arial" w:hAnsi="Arial" w:cs="Arial"/>
              </w:rPr>
            </w:pPr>
            <w:r w:rsidRPr="009B6083">
              <w:rPr>
                <w:rFonts w:ascii="Arial" w:hAnsi="Arial" w:cs="Arial"/>
              </w:rPr>
              <w:t xml:space="preserve"> Provide homes for the homeless abandoned, or orphaned children </w:t>
            </w:r>
          </w:p>
        </w:tc>
        <w:tc>
          <w:tcPr>
            <w:tcW w:w="294" w:type="dxa"/>
            <w:tcBorders>
              <w:left w:val="single" w:sz="4" w:space="0" w:color="auto"/>
              <w:right w:val="single" w:sz="4" w:space="0" w:color="auto"/>
            </w:tcBorders>
          </w:tcPr>
          <w:p w:rsidR="008124BE" w:rsidRPr="009B6083" w:rsidRDefault="008124BE" w:rsidP="009B6083">
            <w:pPr>
              <w:spacing w:after="0" w:line="240" w:lineRule="auto"/>
              <w:jc w:val="both"/>
              <w:rPr>
                <w:rFonts w:ascii="Arial" w:eastAsia="Times New Roman" w:hAnsi="Arial" w:cs="Arial"/>
                <w:lang w:val="en-GB"/>
              </w:rPr>
            </w:pPr>
          </w:p>
        </w:tc>
        <w:tc>
          <w:tcPr>
            <w:tcW w:w="5047" w:type="dxa"/>
            <w:tcBorders>
              <w:top w:val="single" w:sz="4" w:space="0" w:color="auto"/>
              <w:left w:val="single" w:sz="4" w:space="0" w:color="auto"/>
              <w:bottom w:val="single" w:sz="4" w:space="0" w:color="auto"/>
              <w:right w:val="single" w:sz="4" w:space="0" w:color="auto"/>
            </w:tcBorders>
            <w:vAlign w:val="bottom"/>
          </w:tcPr>
          <w:p w:rsidR="008124BE" w:rsidRPr="009B6083" w:rsidRDefault="008124BE" w:rsidP="009B6083">
            <w:pPr>
              <w:spacing w:after="0" w:line="240" w:lineRule="auto"/>
              <w:jc w:val="both"/>
              <w:rPr>
                <w:rFonts w:ascii="Arial" w:eastAsia="Times New Roman" w:hAnsi="Arial" w:cs="Arial"/>
                <w:lang w:val="en-GB"/>
              </w:rPr>
            </w:pPr>
          </w:p>
        </w:tc>
      </w:tr>
      <w:tr w:rsidR="00E74172" w:rsidRPr="009B6083" w:rsidTr="009B6083">
        <w:trPr>
          <w:trHeight w:val="398"/>
        </w:trPr>
        <w:tc>
          <w:tcPr>
            <w:tcW w:w="4847" w:type="dxa"/>
            <w:tcBorders>
              <w:top w:val="single" w:sz="4" w:space="0" w:color="auto"/>
              <w:left w:val="single" w:sz="4" w:space="0" w:color="auto"/>
              <w:bottom w:val="single" w:sz="4" w:space="0" w:color="auto"/>
              <w:right w:val="single" w:sz="4" w:space="0" w:color="auto"/>
            </w:tcBorders>
            <w:vAlign w:val="bottom"/>
          </w:tcPr>
          <w:p w:rsidR="008124BE" w:rsidRPr="009B6083" w:rsidRDefault="008124BE" w:rsidP="009B6083">
            <w:pPr>
              <w:spacing w:after="0" w:line="240" w:lineRule="auto"/>
              <w:rPr>
                <w:rFonts w:ascii="Arial" w:hAnsi="Arial" w:cs="Arial"/>
              </w:rPr>
            </w:pPr>
            <w:r w:rsidRPr="009B6083">
              <w:rPr>
                <w:rFonts w:ascii="Arial" w:hAnsi="Arial" w:cs="Arial"/>
              </w:rPr>
              <w:t xml:space="preserve"> </w:t>
            </w:r>
            <w:r w:rsidR="00B16814" w:rsidRPr="009B6083">
              <w:rPr>
                <w:rFonts w:ascii="Arial" w:hAnsi="Arial" w:cs="Arial"/>
              </w:rPr>
              <w:t>Attend court sittings at Kukuom</w:t>
            </w:r>
            <w:r w:rsidRPr="009B6083">
              <w:rPr>
                <w:rFonts w:ascii="Arial" w:hAnsi="Arial" w:cs="Arial"/>
              </w:rPr>
              <w:t xml:space="preserve"> and prepare SER</w:t>
            </w:r>
            <w:r w:rsidR="00B16814" w:rsidRPr="009B6083">
              <w:rPr>
                <w:rFonts w:ascii="Arial" w:hAnsi="Arial" w:cs="Arial"/>
              </w:rPr>
              <w:t xml:space="preserve">s for all juvenile cases </w:t>
            </w:r>
          </w:p>
        </w:tc>
        <w:tc>
          <w:tcPr>
            <w:tcW w:w="294" w:type="dxa"/>
            <w:tcBorders>
              <w:left w:val="single" w:sz="4" w:space="0" w:color="auto"/>
              <w:right w:val="single" w:sz="4" w:space="0" w:color="auto"/>
            </w:tcBorders>
          </w:tcPr>
          <w:p w:rsidR="008124BE" w:rsidRPr="009B6083" w:rsidRDefault="008124BE" w:rsidP="009B6083">
            <w:pPr>
              <w:spacing w:after="0" w:line="240" w:lineRule="auto"/>
              <w:jc w:val="both"/>
              <w:rPr>
                <w:rFonts w:ascii="Arial" w:eastAsia="Times New Roman" w:hAnsi="Arial" w:cs="Arial"/>
                <w:lang w:val="en-GB"/>
              </w:rPr>
            </w:pPr>
          </w:p>
        </w:tc>
        <w:tc>
          <w:tcPr>
            <w:tcW w:w="5047" w:type="dxa"/>
            <w:tcBorders>
              <w:top w:val="single" w:sz="4" w:space="0" w:color="auto"/>
              <w:left w:val="single" w:sz="4" w:space="0" w:color="auto"/>
              <w:bottom w:val="single" w:sz="4" w:space="0" w:color="auto"/>
              <w:right w:val="single" w:sz="4" w:space="0" w:color="auto"/>
            </w:tcBorders>
            <w:vAlign w:val="bottom"/>
          </w:tcPr>
          <w:p w:rsidR="008124BE" w:rsidRPr="009B6083" w:rsidRDefault="008124BE" w:rsidP="009B6083">
            <w:pPr>
              <w:spacing w:after="0" w:line="240" w:lineRule="auto"/>
              <w:jc w:val="both"/>
              <w:rPr>
                <w:rFonts w:ascii="Arial" w:eastAsia="Times New Roman" w:hAnsi="Arial" w:cs="Arial"/>
                <w:lang w:val="en-GB"/>
              </w:rPr>
            </w:pPr>
          </w:p>
        </w:tc>
      </w:tr>
      <w:tr w:rsidR="00E74172" w:rsidRPr="009B6083" w:rsidTr="009B6083">
        <w:trPr>
          <w:trHeight w:val="398"/>
        </w:trPr>
        <w:tc>
          <w:tcPr>
            <w:tcW w:w="4847" w:type="dxa"/>
            <w:tcBorders>
              <w:top w:val="single" w:sz="4" w:space="0" w:color="auto"/>
              <w:left w:val="single" w:sz="4" w:space="0" w:color="auto"/>
              <w:bottom w:val="single" w:sz="4" w:space="0" w:color="auto"/>
              <w:right w:val="single" w:sz="4" w:space="0" w:color="auto"/>
            </w:tcBorders>
          </w:tcPr>
          <w:p w:rsidR="008124BE" w:rsidRPr="009B6083" w:rsidRDefault="008124BE" w:rsidP="009B6083">
            <w:pPr>
              <w:spacing w:after="0" w:line="240" w:lineRule="auto"/>
              <w:rPr>
                <w:rFonts w:ascii="Arial" w:hAnsi="Arial" w:cs="Arial"/>
              </w:rPr>
            </w:pPr>
            <w:r w:rsidRPr="009B6083">
              <w:rPr>
                <w:rFonts w:ascii="Arial" w:hAnsi="Arial" w:cs="Arial"/>
              </w:rPr>
              <w:t xml:space="preserve"> Support LEAP </w:t>
            </w:r>
            <w:proofErr w:type="spellStart"/>
            <w:r w:rsidRPr="009B6083">
              <w:rPr>
                <w:rFonts w:ascii="Arial" w:hAnsi="Arial" w:cs="Arial"/>
              </w:rPr>
              <w:t>programme</w:t>
            </w:r>
            <w:proofErr w:type="spellEnd"/>
            <w:r w:rsidRPr="009B6083">
              <w:rPr>
                <w:rFonts w:ascii="Arial" w:hAnsi="Arial" w:cs="Arial"/>
              </w:rPr>
              <w:t xml:space="preserve"> in the district </w:t>
            </w:r>
          </w:p>
        </w:tc>
        <w:tc>
          <w:tcPr>
            <w:tcW w:w="294" w:type="dxa"/>
            <w:tcBorders>
              <w:left w:val="single" w:sz="4" w:space="0" w:color="auto"/>
              <w:right w:val="single" w:sz="4" w:space="0" w:color="auto"/>
            </w:tcBorders>
          </w:tcPr>
          <w:p w:rsidR="008124BE" w:rsidRPr="009B6083" w:rsidRDefault="008124BE" w:rsidP="009B6083">
            <w:pPr>
              <w:spacing w:after="0" w:line="240" w:lineRule="auto"/>
              <w:jc w:val="both"/>
              <w:rPr>
                <w:rFonts w:ascii="Arial" w:eastAsia="Times New Roman" w:hAnsi="Arial" w:cs="Arial"/>
                <w:lang w:val="en-GB"/>
              </w:rPr>
            </w:pPr>
          </w:p>
        </w:tc>
        <w:tc>
          <w:tcPr>
            <w:tcW w:w="5047" w:type="dxa"/>
            <w:tcBorders>
              <w:top w:val="single" w:sz="4" w:space="0" w:color="auto"/>
              <w:left w:val="single" w:sz="4" w:space="0" w:color="auto"/>
              <w:bottom w:val="single" w:sz="4" w:space="0" w:color="auto"/>
              <w:right w:val="single" w:sz="4" w:space="0" w:color="auto"/>
            </w:tcBorders>
            <w:vAlign w:val="bottom"/>
          </w:tcPr>
          <w:p w:rsidR="008124BE" w:rsidRPr="009B6083" w:rsidRDefault="008124BE" w:rsidP="009B6083">
            <w:pPr>
              <w:spacing w:after="0" w:line="240" w:lineRule="auto"/>
              <w:jc w:val="both"/>
              <w:rPr>
                <w:rFonts w:ascii="Arial" w:eastAsia="Times New Roman" w:hAnsi="Arial" w:cs="Arial"/>
                <w:lang w:val="en-GB"/>
              </w:rPr>
            </w:pPr>
          </w:p>
        </w:tc>
      </w:tr>
      <w:tr w:rsidR="00E74172" w:rsidRPr="009B6083" w:rsidTr="009B6083">
        <w:trPr>
          <w:trHeight w:val="398"/>
        </w:trPr>
        <w:tc>
          <w:tcPr>
            <w:tcW w:w="4847" w:type="dxa"/>
            <w:tcBorders>
              <w:top w:val="single" w:sz="4" w:space="0" w:color="auto"/>
              <w:left w:val="single" w:sz="4" w:space="0" w:color="auto"/>
              <w:bottom w:val="single" w:sz="4" w:space="0" w:color="auto"/>
              <w:right w:val="single" w:sz="4" w:space="0" w:color="auto"/>
            </w:tcBorders>
          </w:tcPr>
          <w:p w:rsidR="008124BE" w:rsidRPr="009B6083" w:rsidRDefault="008124BE" w:rsidP="009B6083">
            <w:pPr>
              <w:spacing w:after="0" w:line="240" w:lineRule="auto"/>
              <w:rPr>
                <w:rFonts w:ascii="Arial" w:hAnsi="Arial" w:cs="Arial"/>
              </w:rPr>
            </w:pPr>
            <w:r w:rsidRPr="009B6083">
              <w:rPr>
                <w:rFonts w:ascii="Arial" w:hAnsi="Arial" w:cs="Arial"/>
              </w:rPr>
              <w:t xml:space="preserve"> Monitor activities of NGOs and submit reports to District Assembly </w:t>
            </w:r>
          </w:p>
        </w:tc>
        <w:tc>
          <w:tcPr>
            <w:tcW w:w="294" w:type="dxa"/>
            <w:tcBorders>
              <w:left w:val="single" w:sz="4" w:space="0" w:color="auto"/>
              <w:right w:val="single" w:sz="4" w:space="0" w:color="auto"/>
            </w:tcBorders>
          </w:tcPr>
          <w:p w:rsidR="008124BE" w:rsidRPr="009B6083" w:rsidRDefault="008124BE" w:rsidP="009B6083">
            <w:pPr>
              <w:spacing w:after="0" w:line="240" w:lineRule="auto"/>
              <w:jc w:val="both"/>
              <w:rPr>
                <w:rFonts w:ascii="Arial" w:eastAsia="Times New Roman" w:hAnsi="Arial" w:cs="Arial"/>
                <w:lang w:val="en-GB"/>
              </w:rPr>
            </w:pPr>
          </w:p>
        </w:tc>
        <w:tc>
          <w:tcPr>
            <w:tcW w:w="5047" w:type="dxa"/>
            <w:tcBorders>
              <w:top w:val="single" w:sz="4" w:space="0" w:color="auto"/>
              <w:left w:val="single" w:sz="4" w:space="0" w:color="auto"/>
              <w:bottom w:val="single" w:sz="4" w:space="0" w:color="auto"/>
              <w:right w:val="single" w:sz="4" w:space="0" w:color="auto"/>
            </w:tcBorders>
            <w:vAlign w:val="bottom"/>
          </w:tcPr>
          <w:p w:rsidR="008124BE" w:rsidRPr="009B6083" w:rsidRDefault="008124BE" w:rsidP="009B6083">
            <w:pPr>
              <w:spacing w:after="0" w:line="240" w:lineRule="auto"/>
              <w:jc w:val="both"/>
              <w:rPr>
                <w:rFonts w:ascii="Arial" w:eastAsia="Times New Roman" w:hAnsi="Arial" w:cs="Arial"/>
                <w:lang w:val="en-GB"/>
              </w:rPr>
            </w:pPr>
          </w:p>
        </w:tc>
      </w:tr>
      <w:tr w:rsidR="00E74172" w:rsidRPr="009B6083" w:rsidTr="009B6083">
        <w:trPr>
          <w:trHeight w:val="398"/>
        </w:trPr>
        <w:tc>
          <w:tcPr>
            <w:tcW w:w="4847" w:type="dxa"/>
            <w:tcBorders>
              <w:top w:val="single" w:sz="4" w:space="0" w:color="auto"/>
              <w:left w:val="single" w:sz="4" w:space="0" w:color="auto"/>
              <w:bottom w:val="single" w:sz="4" w:space="0" w:color="auto"/>
              <w:right w:val="single" w:sz="4" w:space="0" w:color="auto"/>
            </w:tcBorders>
          </w:tcPr>
          <w:p w:rsidR="008124BE" w:rsidRPr="009B6083" w:rsidRDefault="008124BE" w:rsidP="009B6083">
            <w:pPr>
              <w:spacing w:after="0" w:line="240" w:lineRule="auto"/>
              <w:rPr>
                <w:rFonts w:ascii="Arial" w:hAnsi="Arial" w:cs="Arial"/>
              </w:rPr>
            </w:pPr>
            <w:r w:rsidRPr="009B6083">
              <w:rPr>
                <w:rFonts w:ascii="Arial" w:hAnsi="Arial" w:cs="Arial"/>
              </w:rPr>
              <w:t xml:space="preserve"> Undertake hospital service </w:t>
            </w:r>
          </w:p>
        </w:tc>
        <w:tc>
          <w:tcPr>
            <w:tcW w:w="294" w:type="dxa"/>
            <w:tcBorders>
              <w:left w:val="single" w:sz="4" w:space="0" w:color="auto"/>
              <w:right w:val="single" w:sz="4" w:space="0" w:color="auto"/>
            </w:tcBorders>
          </w:tcPr>
          <w:p w:rsidR="008124BE" w:rsidRPr="009B6083" w:rsidRDefault="008124BE" w:rsidP="009B6083">
            <w:pPr>
              <w:spacing w:after="0" w:line="240" w:lineRule="auto"/>
              <w:jc w:val="both"/>
              <w:rPr>
                <w:rFonts w:ascii="Arial" w:eastAsia="Times New Roman" w:hAnsi="Arial" w:cs="Arial"/>
                <w:lang w:val="en-GB"/>
              </w:rPr>
            </w:pPr>
          </w:p>
        </w:tc>
        <w:tc>
          <w:tcPr>
            <w:tcW w:w="5047" w:type="dxa"/>
            <w:tcBorders>
              <w:top w:val="single" w:sz="4" w:space="0" w:color="auto"/>
              <w:left w:val="single" w:sz="4" w:space="0" w:color="auto"/>
              <w:bottom w:val="single" w:sz="4" w:space="0" w:color="auto"/>
              <w:right w:val="single" w:sz="4" w:space="0" w:color="auto"/>
            </w:tcBorders>
            <w:vAlign w:val="bottom"/>
          </w:tcPr>
          <w:p w:rsidR="008124BE" w:rsidRPr="009B6083" w:rsidRDefault="008124BE" w:rsidP="009B6083">
            <w:pPr>
              <w:spacing w:after="0" w:line="240" w:lineRule="auto"/>
              <w:jc w:val="both"/>
              <w:rPr>
                <w:rFonts w:ascii="Arial" w:eastAsia="Times New Roman" w:hAnsi="Arial" w:cs="Arial"/>
                <w:lang w:val="en-GB"/>
              </w:rPr>
            </w:pPr>
          </w:p>
        </w:tc>
      </w:tr>
      <w:tr w:rsidR="00E74172" w:rsidRPr="009B6083" w:rsidTr="009B6083">
        <w:trPr>
          <w:trHeight w:val="398"/>
        </w:trPr>
        <w:tc>
          <w:tcPr>
            <w:tcW w:w="4847" w:type="dxa"/>
            <w:tcBorders>
              <w:top w:val="single" w:sz="4" w:space="0" w:color="auto"/>
              <w:left w:val="single" w:sz="4" w:space="0" w:color="auto"/>
              <w:bottom w:val="single" w:sz="4" w:space="0" w:color="auto"/>
              <w:right w:val="single" w:sz="4" w:space="0" w:color="auto"/>
            </w:tcBorders>
          </w:tcPr>
          <w:p w:rsidR="00F24AE0" w:rsidRPr="009B6083" w:rsidRDefault="00F24AE0" w:rsidP="009B6083">
            <w:pPr>
              <w:spacing w:after="0" w:line="240" w:lineRule="auto"/>
              <w:rPr>
                <w:rFonts w:ascii="Arial" w:hAnsi="Arial" w:cs="Arial"/>
                <w:b/>
                <w:bCs/>
              </w:rPr>
            </w:pPr>
            <w:r w:rsidRPr="009B6083">
              <w:rPr>
                <w:rFonts w:ascii="Arial" w:hAnsi="Arial" w:cs="Arial"/>
                <w:b/>
                <w:bCs/>
              </w:rPr>
              <w:lastRenderedPageBreak/>
              <w:t xml:space="preserve"> GENDER </w:t>
            </w:r>
          </w:p>
        </w:tc>
        <w:tc>
          <w:tcPr>
            <w:tcW w:w="294" w:type="dxa"/>
            <w:tcBorders>
              <w:left w:val="single" w:sz="4" w:space="0" w:color="auto"/>
              <w:right w:val="single" w:sz="4" w:space="0" w:color="auto"/>
            </w:tcBorders>
          </w:tcPr>
          <w:p w:rsidR="00F24AE0" w:rsidRPr="009B6083" w:rsidRDefault="00F24AE0" w:rsidP="009B6083">
            <w:pPr>
              <w:spacing w:after="0" w:line="240" w:lineRule="auto"/>
              <w:jc w:val="both"/>
              <w:rPr>
                <w:rFonts w:ascii="Arial" w:eastAsia="Times New Roman" w:hAnsi="Arial" w:cs="Arial"/>
                <w:lang w:val="en-GB"/>
              </w:rPr>
            </w:pPr>
          </w:p>
        </w:tc>
        <w:tc>
          <w:tcPr>
            <w:tcW w:w="5047" w:type="dxa"/>
            <w:tcBorders>
              <w:top w:val="single" w:sz="4" w:space="0" w:color="auto"/>
              <w:left w:val="single" w:sz="4" w:space="0" w:color="auto"/>
              <w:bottom w:val="single" w:sz="4" w:space="0" w:color="auto"/>
              <w:right w:val="single" w:sz="4" w:space="0" w:color="auto"/>
            </w:tcBorders>
            <w:vAlign w:val="bottom"/>
          </w:tcPr>
          <w:p w:rsidR="00F24AE0" w:rsidRPr="009B6083" w:rsidRDefault="00F24AE0" w:rsidP="009B6083">
            <w:pPr>
              <w:spacing w:after="0" w:line="240" w:lineRule="auto"/>
              <w:jc w:val="both"/>
              <w:rPr>
                <w:rFonts w:ascii="Arial" w:eastAsia="Times New Roman" w:hAnsi="Arial" w:cs="Arial"/>
                <w:lang w:val="en-GB"/>
              </w:rPr>
            </w:pPr>
          </w:p>
        </w:tc>
      </w:tr>
      <w:tr w:rsidR="00E74172" w:rsidRPr="009B6083" w:rsidTr="009B6083">
        <w:trPr>
          <w:trHeight w:val="398"/>
        </w:trPr>
        <w:tc>
          <w:tcPr>
            <w:tcW w:w="4847" w:type="dxa"/>
            <w:tcBorders>
              <w:top w:val="single" w:sz="4" w:space="0" w:color="auto"/>
              <w:left w:val="single" w:sz="4" w:space="0" w:color="auto"/>
              <w:bottom w:val="single" w:sz="4" w:space="0" w:color="auto"/>
              <w:right w:val="single" w:sz="4" w:space="0" w:color="auto"/>
            </w:tcBorders>
            <w:vAlign w:val="bottom"/>
          </w:tcPr>
          <w:p w:rsidR="00F24AE0" w:rsidRPr="009B6083" w:rsidRDefault="00F24AE0" w:rsidP="009B6083">
            <w:pPr>
              <w:spacing w:after="0" w:line="240" w:lineRule="auto"/>
              <w:rPr>
                <w:rFonts w:ascii="Arial" w:hAnsi="Arial" w:cs="Arial"/>
              </w:rPr>
            </w:pPr>
            <w:r w:rsidRPr="009B6083">
              <w:rPr>
                <w:rFonts w:ascii="Arial" w:hAnsi="Arial" w:cs="Arial"/>
              </w:rPr>
              <w:t xml:space="preserve"> Promote equal participation of women as agents of change to achieve gender equality district wide </w:t>
            </w:r>
          </w:p>
        </w:tc>
        <w:tc>
          <w:tcPr>
            <w:tcW w:w="294" w:type="dxa"/>
            <w:tcBorders>
              <w:left w:val="single" w:sz="4" w:space="0" w:color="auto"/>
              <w:right w:val="single" w:sz="4" w:space="0" w:color="auto"/>
            </w:tcBorders>
          </w:tcPr>
          <w:p w:rsidR="00F24AE0" w:rsidRPr="009B6083" w:rsidRDefault="00F24AE0" w:rsidP="009B6083">
            <w:pPr>
              <w:spacing w:after="0" w:line="240" w:lineRule="auto"/>
              <w:jc w:val="both"/>
              <w:rPr>
                <w:rFonts w:ascii="Arial" w:eastAsia="Times New Roman" w:hAnsi="Arial" w:cs="Arial"/>
                <w:lang w:val="en-GB"/>
              </w:rPr>
            </w:pPr>
          </w:p>
        </w:tc>
        <w:tc>
          <w:tcPr>
            <w:tcW w:w="5047" w:type="dxa"/>
            <w:tcBorders>
              <w:top w:val="single" w:sz="4" w:space="0" w:color="auto"/>
              <w:left w:val="single" w:sz="4" w:space="0" w:color="auto"/>
              <w:bottom w:val="single" w:sz="4" w:space="0" w:color="auto"/>
              <w:right w:val="single" w:sz="4" w:space="0" w:color="auto"/>
            </w:tcBorders>
            <w:vAlign w:val="bottom"/>
          </w:tcPr>
          <w:p w:rsidR="00F24AE0" w:rsidRPr="009B6083" w:rsidRDefault="00F24AE0" w:rsidP="009B6083">
            <w:pPr>
              <w:spacing w:after="0" w:line="240" w:lineRule="auto"/>
              <w:jc w:val="both"/>
              <w:rPr>
                <w:rFonts w:ascii="Arial" w:eastAsia="Times New Roman" w:hAnsi="Arial" w:cs="Arial"/>
                <w:lang w:val="en-GB"/>
              </w:rPr>
            </w:pPr>
          </w:p>
        </w:tc>
      </w:tr>
      <w:tr w:rsidR="00E74172" w:rsidRPr="009B6083" w:rsidTr="009B6083">
        <w:trPr>
          <w:trHeight w:val="398"/>
        </w:trPr>
        <w:tc>
          <w:tcPr>
            <w:tcW w:w="4847" w:type="dxa"/>
            <w:tcBorders>
              <w:top w:val="single" w:sz="4" w:space="0" w:color="auto"/>
              <w:left w:val="single" w:sz="4" w:space="0" w:color="auto"/>
              <w:bottom w:val="single" w:sz="4" w:space="0" w:color="auto"/>
              <w:right w:val="single" w:sz="4" w:space="0" w:color="auto"/>
            </w:tcBorders>
            <w:vAlign w:val="bottom"/>
          </w:tcPr>
          <w:p w:rsidR="00F24AE0" w:rsidRPr="009B6083" w:rsidRDefault="00F24AE0" w:rsidP="009B6083">
            <w:pPr>
              <w:spacing w:after="0" w:line="240" w:lineRule="auto"/>
              <w:rPr>
                <w:rFonts w:ascii="Arial" w:hAnsi="Arial" w:cs="Arial"/>
              </w:rPr>
            </w:pPr>
            <w:r w:rsidRPr="009B6083">
              <w:rPr>
                <w:rFonts w:ascii="Arial" w:hAnsi="Arial" w:cs="Arial"/>
              </w:rPr>
              <w:t xml:space="preserve"> Mainstream gender in all public sector departments in the District </w:t>
            </w:r>
          </w:p>
        </w:tc>
        <w:tc>
          <w:tcPr>
            <w:tcW w:w="294" w:type="dxa"/>
            <w:tcBorders>
              <w:left w:val="single" w:sz="4" w:space="0" w:color="auto"/>
              <w:right w:val="single" w:sz="4" w:space="0" w:color="auto"/>
            </w:tcBorders>
          </w:tcPr>
          <w:p w:rsidR="00F24AE0" w:rsidRPr="009B6083" w:rsidRDefault="00F24AE0" w:rsidP="009B6083">
            <w:pPr>
              <w:spacing w:after="0" w:line="240" w:lineRule="auto"/>
              <w:jc w:val="both"/>
              <w:rPr>
                <w:rFonts w:ascii="Arial" w:eastAsia="Times New Roman" w:hAnsi="Arial" w:cs="Arial"/>
                <w:lang w:val="en-GB"/>
              </w:rPr>
            </w:pPr>
          </w:p>
        </w:tc>
        <w:tc>
          <w:tcPr>
            <w:tcW w:w="5047" w:type="dxa"/>
            <w:tcBorders>
              <w:top w:val="single" w:sz="4" w:space="0" w:color="auto"/>
              <w:left w:val="single" w:sz="4" w:space="0" w:color="auto"/>
              <w:bottom w:val="single" w:sz="4" w:space="0" w:color="auto"/>
              <w:right w:val="single" w:sz="4" w:space="0" w:color="auto"/>
            </w:tcBorders>
            <w:vAlign w:val="bottom"/>
          </w:tcPr>
          <w:p w:rsidR="00F24AE0" w:rsidRPr="009B6083" w:rsidRDefault="00F24AE0" w:rsidP="009B6083">
            <w:pPr>
              <w:spacing w:after="0" w:line="240" w:lineRule="auto"/>
              <w:jc w:val="both"/>
              <w:rPr>
                <w:rFonts w:ascii="Arial" w:eastAsia="Times New Roman" w:hAnsi="Arial" w:cs="Arial"/>
                <w:lang w:val="en-GB"/>
              </w:rPr>
            </w:pPr>
          </w:p>
        </w:tc>
      </w:tr>
      <w:tr w:rsidR="00E74172" w:rsidRPr="009B6083" w:rsidTr="009B6083">
        <w:trPr>
          <w:trHeight w:val="398"/>
        </w:trPr>
        <w:tc>
          <w:tcPr>
            <w:tcW w:w="4847" w:type="dxa"/>
            <w:tcBorders>
              <w:top w:val="single" w:sz="4" w:space="0" w:color="auto"/>
              <w:left w:val="single" w:sz="4" w:space="0" w:color="auto"/>
              <w:bottom w:val="single" w:sz="4" w:space="0" w:color="auto"/>
              <w:right w:val="single" w:sz="4" w:space="0" w:color="auto"/>
            </w:tcBorders>
            <w:vAlign w:val="bottom"/>
          </w:tcPr>
          <w:p w:rsidR="00F24AE0" w:rsidRPr="009B6083" w:rsidRDefault="00F24AE0" w:rsidP="009B6083">
            <w:pPr>
              <w:spacing w:after="0" w:line="240" w:lineRule="auto"/>
              <w:rPr>
                <w:rFonts w:ascii="Arial" w:hAnsi="Arial" w:cs="Arial"/>
              </w:rPr>
            </w:pPr>
            <w:r w:rsidRPr="009B6083">
              <w:rPr>
                <w:rFonts w:ascii="Arial" w:hAnsi="Arial" w:cs="Arial"/>
              </w:rPr>
              <w:t xml:space="preserve"> Build capacity of women groups in income generating activities district wide </w:t>
            </w:r>
          </w:p>
        </w:tc>
        <w:tc>
          <w:tcPr>
            <w:tcW w:w="294" w:type="dxa"/>
            <w:tcBorders>
              <w:left w:val="single" w:sz="4" w:space="0" w:color="auto"/>
              <w:right w:val="single" w:sz="4" w:space="0" w:color="auto"/>
            </w:tcBorders>
          </w:tcPr>
          <w:p w:rsidR="00F24AE0" w:rsidRPr="009B6083" w:rsidRDefault="00F24AE0" w:rsidP="009B6083">
            <w:pPr>
              <w:spacing w:after="0" w:line="240" w:lineRule="auto"/>
              <w:jc w:val="both"/>
              <w:rPr>
                <w:rFonts w:ascii="Arial" w:eastAsia="Times New Roman" w:hAnsi="Arial" w:cs="Arial"/>
                <w:lang w:val="en-GB"/>
              </w:rPr>
            </w:pPr>
          </w:p>
        </w:tc>
        <w:tc>
          <w:tcPr>
            <w:tcW w:w="5047" w:type="dxa"/>
            <w:tcBorders>
              <w:top w:val="single" w:sz="4" w:space="0" w:color="auto"/>
              <w:left w:val="single" w:sz="4" w:space="0" w:color="auto"/>
              <w:bottom w:val="single" w:sz="4" w:space="0" w:color="auto"/>
              <w:right w:val="single" w:sz="4" w:space="0" w:color="auto"/>
            </w:tcBorders>
            <w:vAlign w:val="bottom"/>
          </w:tcPr>
          <w:p w:rsidR="00F24AE0" w:rsidRPr="009B6083" w:rsidRDefault="00F24AE0" w:rsidP="009B6083">
            <w:pPr>
              <w:spacing w:after="0" w:line="240" w:lineRule="auto"/>
              <w:jc w:val="both"/>
              <w:rPr>
                <w:rFonts w:ascii="Arial" w:eastAsia="Times New Roman" w:hAnsi="Arial" w:cs="Arial"/>
                <w:lang w:val="en-GB"/>
              </w:rPr>
            </w:pPr>
          </w:p>
        </w:tc>
      </w:tr>
      <w:tr w:rsidR="00E74172" w:rsidRPr="009B6083" w:rsidTr="009B6083">
        <w:trPr>
          <w:trHeight w:val="398"/>
        </w:trPr>
        <w:tc>
          <w:tcPr>
            <w:tcW w:w="4847" w:type="dxa"/>
            <w:tcBorders>
              <w:top w:val="single" w:sz="4" w:space="0" w:color="auto"/>
              <w:left w:val="single" w:sz="4" w:space="0" w:color="auto"/>
              <w:bottom w:val="single" w:sz="4" w:space="0" w:color="auto"/>
              <w:right w:val="single" w:sz="4" w:space="0" w:color="auto"/>
            </w:tcBorders>
            <w:vAlign w:val="bottom"/>
          </w:tcPr>
          <w:p w:rsidR="00F24AE0" w:rsidRPr="009B6083" w:rsidRDefault="00F24AE0" w:rsidP="009B6083">
            <w:pPr>
              <w:spacing w:after="0" w:line="240" w:lineRule="auto"/>
              <w:rPr>
                <w:rFonts w:ascii="Arial" w:hAnsi="Arial" w:cs="Arial"/>
              </w:rPr>
            </w:pPr>
            <w:r w:rsidRPr="009B6083">
              <w:rPr>
                <w:rFonts w:ascii="Arial" w:hAnsi="Arial" w:cs="Arial"/>
              </w:rPr>
              <w:t xml:space="preserve"> Promote women participation in Farmer Based Organizations (FBO) and women groups district wide </w:t>
            </w:r>
          </w:p>
        </w:tc>
        <w:tc>
          <w:tcPr>
            <w:tcW w:w="294" w:type="dxa"/>
            <w:tcBorders>
              <w:left w:val="single" w:sz="4" w:space="0" w:color="auto"/>
              <w:right w:val="single" w:sz="4" w:space="0" w:color="auto"/>
            </w:tcBorders>
          </w:tcPr>
          <w:p w:rsidR="00F24AE0" w:rsidRPr="009B6083" w:rsidRDefault="00F24AE0" w:rsidP="009B6083">
            <w:pPr>
              <w:spacing w:after="0" w:line="240" w:lineRule="auto"/>
              <w:jc w:val="both"/>
              <w:rPr>
                <w:rFonts w:ascii="Arial" w:eastAsia="Times New Roman" w:hAnsi="Arial" w:cs="Arial"/>
                <w:lang w:val="en-GB"/>
              </w:rPr>
            </w:pPr>
          </w:p>
        </w:tc>
        <w:tc>
          <w:tcPr>
            <w:tcW w:w="5047" w:type="dxa"/>
            <w:tcBorders>
              <w:top w:val="single" w:sz="4" w:space="0" w:color="auto"/>
              <w:left w:val="single" w:sz="4" w:space="0" w:color="auto"/>
              <w:bottom w:val="single" w:sz="4" w:space="0" w:color="auto"/>
              <w:right w:val="single" w:sz="4" w:space="0" w:color="auto"/>
            </w:tcBorders>
            <w:vAlign w:val="bottom"/>
          </w:tcPr>
          <w:p w:rsidR="00F24AE0" w:rsidRPr="009B6083" w:rsidRDefault="00F24AE0" w:rsidP="009B6083">
            <w:pPr>
              <w:spacing w:after="0" w:line="240" w:lineRule="auto"/>
              <w:jc w:val="both"/>
              <w:rPr>
                <w:rFonts w:ascii="Arial" w:eastAsia="Times New Roman" w:hAnsi="Arial" w:cs="Arial"/>
                <w:lang w:val="en-GB"/>
              </w:rPr>
            </w:pPr>
          </w:p>
        </w:tc>
      </w:tr>
      <w:tr w:rsidR="00E74172" w:rsidRPr="009B6083" w:rsidTr="009B6083">
        <w:trPr>
          <w:trHeight w:val="398"/>
        </w:trPr>
        <w:tc>
          <w:tcPr>
            <w:tcW w:w="4847" w:type="dxa"/>
            <w:tcBorders>
              <w:top w:val="single" w:sz="4" w:space="0" w:color="auto"/>
              <w:left w:val="single" w:sz="4" w:space="0" w:color="auto"/>
              <w:bottom w:val="single" w:sz="4" w:space="0" w:color="auto"/>
              <w:right w:val="single" w:sz="4" w:space="0" w:color="auto"/>
            </w:tcBorders>
            <w:vAlign w:val="bottom"/>
          </w:tcPr>
          <w:p w:rsidR="00F24AE0" w:rsidRPr="009B6083" w:rsidRDefault="00F24AE0" w:rsidP="009B6083">
            <w:pPr>
              <w:spacing w:after="0" w:line="240" w:lineRule="auto"/>
              <w:rPr>
                <w:rFonts w:ascii="Arial" w:hAnsi="Arial" w:cs="Arial"/>
              </w:rPr>
            </w:pPr>
            <w:r w:rsidRPr="009B6083">
              <w:rPr>
                <w:rFonts w:ascii="Arial" w:hAnsi="Arial" w:cs="Arial"/>
              </w:rPr>
              <w:t xml:space="preserve"> Communicate and campaign, gender disparities in domestic work allocation within households and to reduced child work and child labour by supporting household generating activities district wide </w:t>
            </w:r>
          </w:p>
        </w:tc>
        <w:tc>
          <w:tcPr>
            <w:tcW w:w="294" w:type="dxa"/>
            <w:tcBorders>
              <w:left w:val="single" w:sz="4" w:space="0" w:color="auto"/>
              <w:right w:val="single" w:sz="4" w:space="0" w:color="auto"/>
            </w:tcBorders>
          </w:tcPr>
          <w:p w:rsidR="00F24AE0" w:rsidRPr="009B6083" w:rsidRDefault="00F24AE0" w:rsidP="009B6083">
            <w:pPr>
              <w:spacing w:after="0" w:line="240" w:lineRule="auto"/>
              <w:jc w:val="both"/>
              <w:rPr>
                <w:rFonts w:ascii="Arial" w:eastAsia="Times New Roman" w:hAnsi="Arial" w:cs="Arial"/>
                <w:lang w:val="en-GB"/>
              </w:rPr>
            </w:pPr>
          </w:p>
        </w:tc>
        <w:tc>
          <w:tcPr>
            <w:tcW w:w="5047" w:type="dxa"/>
            <w:tcBorders>
              <w:top w:val="single" w:sz="4" w:space="0" w:color="auto"/>
              <w:left w:val="single" w:sz="4" w:space="0" w:color="auto"/>
              <w:bottom w:val="single" w:sz="4" w:space="0" w:color="auto"/>
              <w:right w:val="single" w:sz="4" w:space="0" w:color="auto"/>
            </w:tcBorders>
            <w:vAlign w:val="bottom"/>
          </w:tcPr>
          <w:p w:rsidR="00F24AE0" w:rsidRPr="009B6083" w:rsidRDefault="00F24AE0" w:rsidP="009B6083">
            <w:pPr>
              <w:spacing w:after="0" w:line="240" w:lineRule="auto"/>
              <w:jc w:val="both"/>
              <w:rPr>
                <w:rFonts w:ascii="Arial" w:eastAsia="Times New Roman" w:hAnsi="Arial" w:cs="Arial"/>
                <w:lang w:val="en-GB"/>
              </w:rPr>
            </w:pPr>
          </w:p>
        </w:tc>
      </w:tr>
    </w:tbl>
    <w:p w:rsidR="00B06897" w:rsidRPr="00FB0DD3" w:rsidRDefault="00B06897" w:rsidP="006C74C5">
      <w:pPr>
        <w:spacing w:before="240" w:line="240" w:lineRule="auto"/>
        <w:rPr>
          <w:rFonts w:ascii="Arial" w:eastAsia="Times New Roman" w:hAnsi="Arial" w:cs="Arial"/>
          <w:sz w:val="24"/>
          <w:szCs w:val="24"/>
          <w:lang w:val="en-GB"/>
        </w:rPr>
      </w:pPr>
    </w:p>
    <w:p w:rsidR="005D5707" w:rsidRPr="00FB0DD3" w:rsidRDefault="005D5707" w:rsidP="006C74C5">
      <w:pPr>
        <w:spacing w:before="240" w:line="240" w:lineRule="auto"/>
        <w:rPr>
          <w:rFonts w:ascii="Arial" w:eastAsia="Times New Roman" w:hAnsi="Arial" w:cs="Arial"/>
          <w:sz w:val="24"/>
          <w:szCs w:val="24"/>
          <w:lang w:val="en-GB"/>
        </w:rPr>
      </w:pPr>
    </w:p>
    <w:p w:rsidR="005D5707" w:rsidRPr="00FB0DD3" w:rsidRDefault="005D5707" w:rsidP="006C74C5">
      <w:pPr>
        <w:spacing w:before="240" w:line="240" w:lineRule="auto"/>
        <w:rPr>
          <w:rFonts w:ascii="Arial" w:eastAsia="Times New Roman" w:hAnsi="Arial" w:cs="Arial"/>
          <w:sz w:val="24"/>
          <w:szCs w:val="24"/>
          <w:lang w:val="en-GB"/>
        </w:rPr>
      </w:pPr>
    </w:p>
    <w:p w:rsidR="005D5707" w:rsidRPr="00FB0DD3" w:rsidRDefault="005D5707" w:rsidP="006C74C5">
      <w:pPr>
        <w:spacing w:before="240" w:line="240" w:lineRule="auto"/>
        <w:rPr>
          <w:rFonts w:ascii="Arial" w:eastAsia="Times New Roman" w:hAnsi="Arial" w:cs="Arial"/>
          <w:sz w:val="24"/>
          <w:szCs w:val="24"/>
          <w:lang w:val="en-GB"/>
        </w:rPr>
      </w:pPr>
    </w:p>
    <w:p w:rsidR="009B6083" w:rsidRDefault="009B6083">
      <w:pPr>
        <w:rPr>
          <w:rFonts w:ascii="Arial" w:hAnsi="Arial" w:cs="Arial"/>
          <w:b/>
          <w:sz w:val="28"/>
        </w:rPr>
      </w:pPr>
      <w:r>
        <w:rPr>
          <w:rFonts w:ascii="Arial" w:hAnsi="Arial" w:cs="Arial"/>
          <w:b/>
          <w:sz w:val="28"/>
        </w:rPr>
        <w:br w:type="page"/>
      </w:r>
    </w:p>
    <w:p w:rsidR="00C728BF" w:rsidRPr="00FB0DD3" w:rsidRDefault="00C728BF" w:rsidP="00430C91">
      <w:pPr>
        <w:spacing w:line="240" w:lineRule="auto"/>
        <w:rPr>
          <w:rFonts w:ascii="Arial" w:hAnsi="Arial" w:cs="Arial"/>
          <w:b/>
          <w:sz w:val="28"/>
        </w:rPr>
      </w:pPr>
      <w:r w:rsidRPr="00FB0DD3">
        <w:rPr>
          <w:rFonts w:ascii="Arial" w:hAnsi="Arial" w:cs="Arial"/>
          <w:b/>
          <w:sz w:val="28"/>
        </w:rPr>
        <w:lastRenderedPageBreak/>
        <w:t>BUDGET PROGRAMME SUMMARY</w:t>
      </w:r>
    </w:p>
    <w:p w:rsidR="00C728BF" w:rsidRPr="00FB0DD3" w:rsidRDefault="00C728BF" w:rsidP="007D448C">
      <w:pPr>
        <w:pStyle w:val="Heading2"/>
        <w:spacing w:line="240" w:lineRule="auto"/>
        <w:rPr>
          <w:rFonts w:ascii="Arial" w:eastAsia="Times New Roman" w:hAnsi="Arial" w:cs="Arial"/>
          <w:color w:val="auto"/>
          <w:spacing w:val="30"/>
          <w:sz w:val="28"/>
          <w:szCs w:val="24"/>
          <w:lang w:val="en-GB"/>
        </w:rPr>
      </w:pPr>
      <w:bookmarkStart w:id="32" w:name="_Toc30231435"/>
      <w:r w:rsidRPr="00FB0DD3">
        <w:rPr>
          <w:rFonts w:ascii="Arial" w:eastAsia="Times New Roman" w:hAnsi="Arial" w:cs="Arial"/>
          <w:color w:val="auto"/>
          <w:spacing w:val="30"/>
          <w:sz w:val="28"/>
          <w:szCs w:val="24"/>
          <w:lang w:val="en-GB"/>
        </w:rPr>
        <w:t>PROGRAMME 4: ECONOMIC DEVELOPMENT</w:t>
      </w:r>
      <w:bookmarkEnd w:id="32"/>
    </w:p>
    <w:p w:rsidR="00C728BF" w:rsidRPr="00FB0DD3" w:rsidRDefault="00C728BF" w:rsidP="008A1C0D">
      <w:pPr>
        <w:numPr>
          <w:ilvl w:val="0"/>
          <w:numId w:val="18"/>
        </w:numPr>
        <w:spacing w:before="240" w:after="0" w:line="240" w:lineRule="auto"/>
        <w:ind w:hanging="720"/>
        <w:contextualSpacing/>
        <w:rPr>
          <w:rFonts w:ascii="Arial" w:eastAsia="Times New Roman" w:hAnsi="Arial" w:cs="Arial"/>
          <w:b/>
          <w:sz w:val="24"/>
          <w:szCs w:val="24"/>
          <w:lang w:val="en-GB"/>
        </w:rPr>
      </w:pPr>
      <w:r w:rsidRPr="00FB0DD3">
        <w:rPr>
          <w:rFonts w:ascii="Arial" w:eastAsia="Times New Roman" w:hAnsi="Arial" w:cs="Arial"/>
          <w:b/>
          <w:sz w:val="24"/>
          <w:szCs w:val="24"/>
          <w:lang w:val="en-GB"/>
        </w:rPr>
        <w:t>Budget Programme Objectives</w:t>
      </w:r>
      <w:r w:rsidRPr="00FB0DD3">
        <w:rPr>
          <w:rFonts w:ascii="Arial" w:eastAsia="Times New Roman" w:hAnsi="Arial" w:cs="Arial"/>
          <w:sz w:val="24"/>
          <w:szCs w:val="24"/>
          <w:shd w:val="clear" w:color="auto" w:fill="FFFFFF"/>
          <w:lang w:val="en-GB"/>
        </w:rPr>
        <w:t>.</w:t>
      </w:r>
    </w:p>
    <w:p w:rsidR="00C728BF" w:rsidRPr="00FB0DD3" w:rsidRDefault="00F1535E"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Create an entrepreneurial society through the promotion and growth of micro and small enterprises (MSEs).</w:t>
      </w:r>
    </w:p>
    <w:p w:rsidR="00F1535E" w:rsidRPr="00FB0DD3" w:rsidRDefault="00B72CD1"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To improve agricultural productivity through modernization along a value chain in a sustainable manner</w:t>
      </w:r>
    </w:p>
    <w:p w:rsidR="00F24AE0" w:rsidRPr="00FB0DD3" w:rsidRDefault="00C728BF" w:rsidP="006C74C5">
      <w:pPr>
        <w:numPr>
          <w:ilvl w:val="0"/>
          <w:numId w:val="18"/>
        </w:numPr>
        <w:spacing w:before="240" w:line="240" w:lineRule="auto"/>
        <w:ind w:hanging="720"/>
        <w:contextualSpacing/>
        <w:rPr>
          <w:rFonts w:ascii="Arial" w:eastAsia="Times New Roman" w:hAnsi="Arial" w:cs="Arial"/>
          <w:b/>
          <w:sz w:val="24"/>
          <w:szCs w:val="24"/>
          <w:lang w:val="en-GB"/>
        </w:rPr>
      </w:pPr>
      <w:r w:rsidRPr="00FB0DD3">
        <w:rPr>
          <w:rFonts w:ascii="Arial" w:eastAsia="Times New Roman" w:hAnsi="Arial" w:cs="Arial"/>
          <w:b/>
          <w:sz w:val="24"/>
          <w:szCs w:val="24"/>
          <w:lang w:val="en-GB"/>
        </w:rPr>
        <w:t>Budget Programme Description</w:t>
      </w:r>
    </w:p>
    <w:p w:rsidR="0049471B" w:rsidRPr="00FB0DD3" w:rsidRDefault="0049471B" w:rsidP="00FB0DD3">
      <w:pPr>
        <w:spacing w:after="0" w:line="240" w:lineRule="auto"/>
        <w:ind w:left="720"/>
        <w:contextualSpacing/>
        <w:jc w:val="both"/>
        <w:rPr>
          <w:rFonts w:ascii="Arial" w:hAnsi="Arial" w:cs="Arial"/>
          <w:sz w:val="24"/>
          <w:szCs w:val="24"/>
        </w:rPr>
      </w:pPr>
      <w:r w:rsidRPr="00FB0DD3">
        <w:rPr>
          <w:rFonts w:ascii="Arial" w:hAnsi="Arial" w:cs="Arial"/>
          <w:sz w:val="24"/>
          <w:szCs w:val="24"/>
        </w:rPr>
        <w:t xml:space="preserve">The economic development </w:t>
      </w:r>
      <w:proofErr w:type="spellStart"/>
      <w:r w:rsidRPr="00FB0DD3">
        <w:rPr>
          <w:rFonts w:ascii="Arial" w:hAnsi="Arial" w:cs="Arial"/>
          <w:sz w:val="24"/>
          <w:szCs w:val="24"/>
        </w:rPr>
        <w:t>programme</w:t>
      </w:r>
      <w:proofErr w:type="spellEnd"/>
      <w:r w:rsidRPr="00FB0DD3">
        <w:rPr>
          <w:rFonts w:ascii="Arial" w:hAnsi="Arial" w:cs="Arial"/>
          <w:sz w:val="24"/>
          <w:szCs w:val="24"/>
        </w:rPr>
        <w:t xml:space="preserve"> aims at provide enabling environment for Trade</w:t>
      </w:r>
      <w:r w:rsidR="00F24AE0" w:rsidRPr="00FB0DD3">
        <w:rPr>
          <w:rFonts w:ascii="Arial" w:hAnsi="Arial" w:cs="Arial"/>
          <w:sz w:val="24"/>
          <w:szCs w:val="24"/>
        </w:rPr>
        <w:t>,</w:t>
      </w:r>
      <w:r w:rsidRPr="00FB0DD3">
        <w:rPr>
          <w:rFonts w:ascii="Arial" w:hAnsi="Arial" w:cs="Arial"/>
          <w:sz w:val="24"/>
          <w:szCs w:val="24"/>
        </w:rPr>
        <w:t xml:space="preserve"> Tourism and industrial development in the District. It also seeks to facilitate the modernization of agriculture to achieve self-sufficiency in food security in the District. The</w:t>
      </w:r>
      <w:r w:rsidR="00ED1BD8" w:rsidRPr="00FB0DD3">
        <w:rPr>
          <w:rFonts w:ascii="Arial" w:hAnsi="Arial" w:cs="Arial"/>
          <w:sz w:val="24"/>
          <w:szCs w:val="24"/>
        </w:rPr>
        <w:t xml:space="preserve"> sub-</w:t>
      </w:r>
      <w:proofErr w:type="spellStart"/>
      <w:r w:rsidR="00ED1BD8" w:rsidRPr="00FB0DD3">
        <w:rPr>
          <w:rFonts w:ascii="Arial" w:hAnsi="Arial" w:cs="Arial"/>
          <w:sz w:val="24"/>
          <w:szCs w:val="24"/>
        </w:rPr>
        <w:t>programmes</w:t>
      </w:r>
      <w:proofErr w:type="spellEnd"/>
      <w:r w:rsidR="00ED1BD8" w:rsidRPr="00FB0DD3">
        <w:rPr>
          <w:rFonts w:ascii="Arial" w:hAnsi="Arial" w:cs="Arial"/>
          <w:sz w:val="24"/>
          <w:szCs w:val="24"/>
        </w:rPr>
        <w:t xml:space="preserve"> under the Economic Development </w:t>
      </w:r>
      <w:proofErr w:type="spellStart"/>
      <w:r w:rsidR="00ED1BD8" w:rsidRPr="00FB0DD3">
        <w:rPr>
          <w:rFonts w:ascii="Arial" w:hAnsi="Arial" w:cs="Arial"/>
          <w:sz w:val="24"/>
          <w:szCs w:val="24"/>
        </w:rPr>
        <w:t>programme</w:t>
      </w:r>
      <w:proofErr w:type="spellEnd"/>
      <w:r w:rsidR="00ED1BD8" w:rsidRPr="00FB0DD3">
        <w:rPr>
          <w:rFonts w:ascii="Arial" w:hAnsi="Arial" w:cs="Arial"/>
          <w:sz w:val="24"/>
          <w:szCs w:val="24"/>
        </w:rPr>
        <w:t xml:space="preserve"> include Trade, Tourism and Industrial Development and Agriculture Development.</w:t>
      </w:r>
    </w:p>
    <w:p w:rsidR="00FF5429" w:rsidRDefault="00FF5429" w:rsidP="00FB0DD3">
      <w:pPr>
        <w:spacing w:after="0" w:line="240" w:lineRule="auto"/>
        <w:ind w:left="720"/>
        <w:contextualSpacing/>
        <w:jc w:val="both"/>
        <w:rPr>
          <w:rFonts w:ascii="Arial" w:hAnsi="Arial" w:cs="Arial"/>
          <w:sz w:val="24"/>
          <w:szCs w:val="24"/>
        </w:rPr>
      </w:pPr>
    </w:p>
    <w:p w:rsidR="000616F5" w:rsidRPr="00FB0DD3" w:rsidRDefault="006D723A" w:rsidP="00FB0DD3">
      <w:pPr>
        <w:spacing w:after="0" w:line="240" w:lineRule="auto"/>
        <w:ind w:left="720"/>
        <w:contextualSpacing/>
        <w:jc w:val="both"/>
        <w:rPr>
          <w:rFonts w:ascii="Arial" w:eastAsia="Times New Roman" w:hAnsi="Arial" w:cs="Arial"/>
          <w:b/>
          <w:sz w:val="24"/>
          <w:szCs w:val="24"/>
          <w:lang w:val="en-GB"/>
        </w:rPr>
      </w:pPr>
      <w:r w:rsidRPr="00FB0DD3">
        <w:rPr>
          <w:rFonts w:ascii="Arial" w:hAnsi="Arial" w:cs="Arial"/>
          <w:sz w:val="24"/>
          <w:szCs w:val="24"/>
        </w:rPr>
        <w:t xml:space="preserve">Trade, Industry and Tourism sub </w:t>
      </w:r>
      <w:proofErr w:type="spellStart"/>
      <w:r w:rsidRPr="00FB0DD3">
        <w:rPr>
          <w:rFonts w:ascii="Arial" w:hAnsi="Arial" w:cs="Arial"/>
          <w:sz w:val="24"/>
          <w:szCs w:val="24"/>
        </w:rPr>
        <w:t>programme</w:t>
      </w:r>
      <w:proofErr w:type="spellEnd"/>
      <w:r w:rsidRPr="00FB0DD3">
        <w:rPr>
          <w:rFonts w:ascii="Arial" w:hAnsi="Arial" w:cs="Arial"/>
          <w:sz w:val="24"/>
          <w:szCs w:val="24"/>
        </w:rPr>
        <w:t xml:space="preserve"> under the guidance of the Assembly deal with issues related to trade, cottage industry and tourism in the district.</w:t>
      </w:r>
      <w:r w:rsidR="00F7501D" w:rsidRPr="00FB0DD3">
        <w:rPr>
          <w:rFonts w:ascii="Arial" w:hAnsi="Arial" w:cs="Arial"/>
          <w:sz w:val="24"/>
          <w:szCs w:val="24"/>
        </w:rPr>
        <w:t xml:space="preserve"> The sub-</w:t>
      </w:r>
      <w:proofErr w:type="spellStart"/>
      <w:r w:rsidR="00F7501D" w:rsidRPr="00FB0DD3">
        <w:rPr>
          <w:rFonts w:ascii="Arial" w:hAnsi="Arial" w:cs="Arial"/>
          <w:sz w:val="24"/>
          <w:szCs w:val="24"/>
        </w:rPr>
        <w:t>programme</w:t>
      </w:r>
      <w:proofErr w:type="spellEnd"/>
      <w:r w:rsidR="00F7501D" w:rsidRPr="00FB0DD3">
        <w:rPr>
          <w:rFonts w:ascii="Arial" w:hAnsi="Arial" w:cs="Arial"/>
          <w:sz w:val="24"/>
          <w:szCs w:val="24"/>
        </w:rPr>
        <w:t xml:space="preserve"> seeks to:</w:t>
      </w:r>
    </w:p>
    <w:p w:rsidR="000616F5" w:rsidRPr="00FB0DD3" w:rsidRDefault="000616F5" w:rsidP="00FF5429">
      <w:pPr>
        <w:pStyle w:val="ListParagraph"/>
        <w:numPr>
          <w:ilvl w:val="0"/>
          <w:numId w:val="49"/>
        </w:numPr>
        <w:autoSpaceDE w:val="0"/>
        <w:autoSpaceDN w:val="0"/>
        <w:adjustRightInd w:val="0"/>
        <w:spacing w:after="200"/>
        <w:ind w:left="1080"/>
        <w:jc w:val="both"/>
        <w:rPr>
          <w:rFonts w:ascii="Arial" w:hAnsi="Arial" w:cs="Arial"/>
          <w:sz w:val="24"/>
          <w:szCs w:val="24"/>
        </w:rPr>
      </w:pPr>
      <w:r w:rsidRPr="00FB0DD3">
        <w:rPr>
          <w:rFonts w:ascii="Arial" w:hAnsi="Arial" w:cs="Arial"/>
          <w:sz w:val="24"/>
          <w:szCs w:val="24"/>
        </w:rPr>
        <w:t>Facilitate the promotion and development of small scale industries in the District;</w:t>
      </w:r>
    </w:p>
    <w:p w:rsidR="000616F5" w:rsidRPr="00FB0DD3" w:rsidRDefault="000616F5"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Advise on the provision of credit for micro, small-scale and medium scale enterprises;</w:t>
      </w:r>
    </w:p>
    <w:p w:rsidR="000616F5" w:rsidRPr="00FB0DD3" w:rsidRDefault="000616F5"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 xml:space="preserve">Promote the formation of associations, co-operative groups and other organizations which are beneficial to the development of small-scale industries; </w:t>
      </w:r>
    </w:p>
    <w:p w:rsidR="000616F5" w:rsidRPr="00FB0DD3" w:rsidRDefault="000616F5"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 xml:space="preserve">Assist in offering business and trading advisory information services; </w:t>
      </w:r>
    </w:p>
    <w:p w:rsidR="000616F5" w:rsidRPr="00FB0DD3" w:rsidRDefault="000616F5"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 xml:space="preserve">Facilitate the promotion of tourism in the district; </w:t>
      </w:r>
    </w:p>
    <w:p w:rsidR="005A6432" w:rsidRPr="00FB0DD3" w:rsidRDefault="000616F5"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Assist to identify, undertake studies and documen</w:t>
      </w:r>
      <w:r w:rsidR="005A6432" w:rsidRPr="00FB0DD3">
        <w:rPr>
          <w:rFonts w:ascii="Arial" w:hAnsi="Arial" w:cs="Arial"/>
          <w:sz w:val="24"/>
          <w:szCs w:val="24"/>
        </w:rPr>
        <w:t>t tourism sites in the district.</w:t>
      </w:r>
    </w:p>
    <w:p w:rsidR="003D5349" w:rsidRPr="00FB0DD3" w:rsidRDefault="003D5349"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The Agriculture De</w:t>
      </w:r>
      <w:r w:rsidR="00F7501D" w:rsidRPr="00FB0DD3">
        <w:rPr>
          <w:rFonts w:ascii="Arial" w:hAnsi="Arial" w:cs="Arial"/>
          <w:sz w:val="24"/>
          <w:szCs w:val="24"/>
        </w:rPr>
        <w:t>velopment sub-programme seeks to</w:t>
      </w:r>
      <w:r w:rsidRPr="00FB0DD3">
        <w:rPr>
          <w:rFonts w:ascii="Arial" w:hAnsi="Arial" w:cs="Arial"/>
          <w:sz w:val="24"/>
          <w:szCs w:val="24"/>
        </w:rPr>
        <w:t>:</w:t>
      </w:r>
    </w:p>
    <w:p w:rsidR="003D5349" w:rsidRPr="00FB0DD3" w:rsidRDefault="003D5349"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Provide agricultural extension services in the areas of natural resources management, and rural infrastructural and small scale irrigation in the district;</w:t>
      </w:r>
    </w:p>
    <w:p w:rsidR="003D5349" w:rsidRPr="00FB0DD3" w:rsidRDefault="00F7501D"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P</w:t>
      </w:r>
      <w:r w:rsidR="003D5349" w:rsidRPr="00FB0DD3">
        <w:rPr>
          <w:rFonts w:ascii="Arial" w:hAnsi="Arial" w:cs="Arial"/>
          <w:sz w:val="24"/>
          <w:szCs w:val="24"/>
        </w:rPr>
        <w:t>romote soil and water conservation measures by the appropriate agricultural technology;</w:t>
      </w:r>
    </w:p>
    <w:p w:rsidR="003D5349" w:rsidRPr="00FB0DD3" w:rsidRDefault="00F7501D"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P</w:t>
      </w:r>
      <w:r w:rsidR="003D5349" w:rsidRPr="00FB0DD3">
        <w:rPr>
          <w:rFonts w:ascii="Arial" w:hAnsi="Arial" w:cs="Arial"/>
          <w:sz w:val="24"/>
          <w:szCs w:val="24"/>
        </w:rPr>
        <w:t xml:space="preserve">romote agro-forestry development to reduce the incidence of bush fires; </w:t>
      </w:r>
    </w:p>
    <w:p w:rsidR="003D5349" w:rsidRPr="00FB0DD3" w:rsidRDefault="00F7501D"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13047">
        <w:rPr>
          <w:rFonts w:ascii="Arial" w:hAnsi="Arial" w:cs="Arial"/>
          <w:sz w:val="24"/>
          <w:szCs w:val="24"/>
        </w:rPr>
        <w:t>P</w:t>
      </w:r>
      <w:r w:rsidR="003D5349" w:rsidRPr="00F13047">
        <w:rPr>
          <w:rFonts w:ascii="Arial" w:hAnsi="Arial" w:cs="Arial"/>
          <w:sz w:val="24"/>
          <w:szCs w:val="24"/>
        </w:rPr>
        <w:t>romote an effective and integrated water management</w:t>
      </w:r>
    </w:p>
    <w:p w:rsidR="003D5349" w:rsidRPr="00FB0DD3" w:rsidRDefault="00F7501D"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A</w:t>
      </w:r>
      <w:r w:rsidR="003D5349" w:rsidRPr="00FB0DD3">
        <w:rPr>
          <w:rFonts w:ascii="Arial" w:hAnsi="Arial" w:cs="Arial"/>
          <w:sz w:val="24"/>
          <w:szCs w:val="24"/>
        </w:rPr>
        <w:t>ssist in developing early warning systems on animals diseases and other related matters to animal production;</w:t>
      </w:r>
    </w:p>
    <w:p w:rsidR="003D5349" w:rsidRPr="00FB0DD3" w:rsidRDefault="00F7501D"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F</w:t>
      </w:r>
      <w:r w:rsidR="003D5349" w:rsidRPr="00FB0DD3">
        <w:rPr>
          <w:rFonts w:ascii="Arial" w:hAnsi="Arial" w:cs="Arial"/>
          <w:sz w:val="24"/>
          <w:szCs w:val="24"/>
        </w:rPr>
        <w:t>acilitate and encourage vaccination and immunization of livestock and control of animal diseases;</w:t>
      </w:r>
    </w:p>
    <w:p w:rsidR="003D5349" w:rsidRPr="00FB0DD3" w:rsidRDefault="003D5349"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 xml:space="preserve"> </w:t>
      </w:r>
      <w:r w:rsidR="00F7501D" w:rsidRPr="00FB0DD3">
        <w:rPr>
          <w:rFonts w:ascii="Arial" w:hAnsi="Arial" w:cs="Arial"/>
          <w:sz w:val="24"/>
          <w:szCs w:val="24"/>
        </w:rPr>
        <w:t>E</w:t>
      </w:r>
      <w:r w:rsidRPr="00FB0DD3">
        <w:rPr>
          <w:rFonts w:ascii="Arial" w:hAnsi="Arial" w:cs="Arial"/>
          <w:sz w:val="24"/>
          <w:szCs w:val="24"/>
        </w:rPr>
        <w:t xml:space="preserve">ncourage crop development through nursery propagation; </w:t>
      </w:r>
    </w:p>
    <w:p w:rsidR="003D5349" w:rsidRPr="00FB0DD3" w:rsidRDefault="00F7501D"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13047">
        <w:rPr>
          <w:rFonts w:ascii="Arial" w:hAnsi="Arial" w:cs="Arial"/>
          <w:sz w:val="24"/>
          <w:szCs w:val="24"/>
        </w:rPr>
        <w:lastRenderedPageBreak/>
        <w:t>Develop</w:t>
      </w:r>
      <w:r w:rsidR="003D5349" w:rsidRPr="00F13047">
        <w:rPr>
          <w:rFonts w:ascii="Arial" w:hAnsi="Arial" w:cs="Arial"/>
          <w:sz w:val="24"/>
          <w:szCs w:val="24"/>
        </w:rPr>
        <w:t>, rehabilitat</w:t>
      </w:r>
      <w:r w:rsidRPr="00F13047">
        <w:rPr>
          <w:rFonts w:ascii="Arial" w:hAnsi="Arial" w:cs="Arial"/>
          <w:sz w:val="24"/>
          <w:szCs w:val="24"/>
        </w:rPr>
        <w:t>e</w:t>
      </w:r>
      <w:r w:rsidR="003D5349" w:rsidRPr="00F13047">
        <w:rPr>
          <w:rFonts w:ascii="Arial" w:hAnsi="Arial" w:cs="Arial"/>
          <w:sz w:val="24"/>
          <w:szCs w:val="24"/>
        </w:rPr>
        <w:t xml:space="preserve"> and maint</w:t>
      </w:r>
      <w:r w:rsidRPr="00F13047">
        <w:rPr>
          <w:rFonts w:ascii="Arial" w:hAnsi="Arial" w:cs="Arial"/>
          <w:sz w:val="24"/>
          <w:szCs w:val="24"/>
        </w:rPr>
        <w:t>ain</w:t>
      </w:r>
      <w:r w:rsidR="003D5349" w:rsidRPr="00F13047">
        <w:rPr>
          <w:rFonts w:ascii="Arial" w:hAnsi="Arial" w:cs="Arial"/>
          <w:sz w:val="24"/>
          <w:szCs w:val="24"/>
        </w:rPr>
        <w:t xml:space="preserve"> small scale irrigation schemes;</w:t>
      </w:r>
    </w:p>
    <w:p w:rsidR="003D5349" w:rsidRPr="00FB0DD3" w:rsidRDefault="00F7501D"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P</w:t>
      </w:r>
      <w:r w:rsidR="003D5349" w:rsidRPr="00FB0DD3">
        <w:rPr>
          <w:rFonts w:ascii="Arial" w:hAnsi="Arial" w:cs="Arial"/>
          <w:sz w:val="24"/>
          <w:szCs w:val="24"/>
        </w:rPr>
        <w:t>romote agro-processing and storage</w:t>
      </w:r>
      <w:r w:rsidRPr="00FB0DD3">
        <w:rPr>
          <w:rFonts w:ascii="Arial" w:hAnsi="Arial" w:cs="Arial"/>
          <w:sz w:val="24"/>
          <w:szCs w:val="24"/>
        </w:rPr>
        <w:t>.</w:t>
      </w:r>
    </w:p>
    <w:p w:rsidR="003D5349" w:rsidRPr="00FB0DD3" w:rsidRDefault="00413F6E" w:rsidP="00FB0DD3">
      <w:pPr>
        <w:spacing w:after="0" w:line="240" w:lineRule="auto"/>
        <w:ind w:left="720"/>
        <w:contextualSpacing/>
        <w:jc w:val="both"/>
        <w:rPr>
          <w:rFonts w:ascii="Arial" w:hAnsi="Arial" w:cs="Arial"/>
          <w:sz w:val="24"/>
          <w:szCs w:val="24"/>
        </w:rPr>
      </w:pPr>
      <w:r w:rsidRPr="00FB0DD3">
        <w:rPr>
          <w:rFonts w:ascii="Arial" w:hAnsi="Arial" w:cs="Arial"/>
          <w:sz w:val="24"/>
          <w:szCs w:val="24"/>
        </w:rPr>
        <w:t xml:space="preserve">Twelve staff from the Department of Agriculture Development will deliver the </w:t>
      </w:r>
      <w:proofErr w:type="spellStart"/>
      <w:r w:rsidRPr="00FB0DD3">
        <w:rPr>
          <w:rFonts w:ascii="Arial" w:hAnsi="Arial" w:cs="Arial"/>
          <w:sz w:val="24"/>
          <w:szCs w:val="24"/>
        </w:rPr>
        <w:t>programme</w:t>
      </w:r>
      <w:proofErr w:type="spellEnd"/>
      <w:r w:rsidR="00245D2E" w:rsidRPr="00FB0DD3">
        <w:rPr>
          <w:rFonts w:ascii="Arial" w:hAnsi="Arial" w:cs="Arial"/>
          <w:sz w:val="24"/>
          <w:szCs w:val="24"/>
        </w:rPr>
        <w:t>.</w:t>
      </w:r>
    </w:p>
    <w:p w:rsidR="003D5349" w:rsidRPr="00FB0DD3" w:rsidRDefault="003D5349" w:rsidP="006C74C5">
      <w:pPr>
        <w:autoSpaceDE w:val="0"/>
        <w:autoSpaceDN w:val="0"/>
        <w:adjustRightInd w:val="0"/>
        <w:spacing w:line="240" w:lineRule="auto"/>
        <w:jc w:val="both"/>
        <w:rPr>
          <w:rFonts w:ascii="Arial" w:hAnsi="Arial" w:cs="Arial"/>
          <w:sz w:val="24"/>
          <w:szCs w:val="24"/>
        </w:rPr>
      </w:pPr>
    </w:p>
    <w:p w:rsidR="003D5349" w:rsidRPr="00FB0DD3" w:rsidRDefault="003D5349" w:rsidP="006C74C5">
      <w:pPr>
        <w:autoSpaceDE w:val="0"/>
        <w:autoSpaceDN w:val="0"/>
        <w:adjustRightInd w:val="0"/>
        <w:spacing w:line="240" w:lineRule="auto"/>
        <w:jc w:val="both"/>
        <w:rPr>
          <w:rFonts w:ascii="Arial" w:hAnsi="Arial" w:cs="Arial"/>
          <w:sz w:val="24"/>
          <w:szCs w:val="24"/>
        </w:rPr>
      </w:pPr>
    </w:p>
    <w:p w:rsidR="005A6432" w:rsidRPr="00FB0DD3" w:rsidRDefault="005A6432" w:rsidP="006C74C5">
      <w:pPr>
        <w:spacing w:before="240" w:line="240" w:lineRule="auto"/>
        <w:rPr>
          <w:rFonts w:ascii="Arial" w:hAnsi="Arial" w:cs="Arial"/>
          <w:sz w:val="24"/>
          <w:szCs w:val="24"/>
        </w:rPr>
      </w:pPr>
    </w:p>
    <w:p w:rsidR="00FF5429" w:rsidRDefault="00FF5429">
      <w:pPr>
        <w:rPr>
          <w:rFonts w:ascii="Arial" w:hAnsi="Arial" w:cs="Arial"/>
          <w:b/>
          <w:sz w:val="28"/>
        </w:rPr>
      </w:pPr>
      <w:r>
        <w:rPr>
          <w:rFonts w:ascii="Arial" w:hAnsi="Arial" w:cs="Arial"/>
          <w:b/>
          <w:sz w:val="28"/>
        </w:rPr>
        <w:br w:type="page"/>
      </w:r>
    </w:p>
    <w:p w:rsidR="001F580D" w:rsidRPr="00FB0DD3" w:rsidRDefault="001F580D" w:rsidP="00430C91">
      <w:pPr>
        <w:spacing w:line="240" w:lineRule="auto"/>
        <w:rPr>
          <w:rFonts w:ascii="Arial" w:hAnsi="Arial" w:cs="Arial"/>
          <w:b/>
          <w:sz w:val="28"/>
        </w:rPr>
      </w:pPr>
      <w:r w:rsidRPr="00FB0DD3">
        <w:rPr>
          <w:rFonts w:ascii="Arial" w:hAnsi="Arial" w:cs="Arial"/>
          <w:b/>
          <w:sz w:val="28"/>
        </w:rPr>
        <w:lastRenderedPageBreak/>
        <w:t>BUDGET SUB-PROGRAMME SUMMARY</w:t>
      </w:r>
    </w:p>
    <w:p w:rsidR="001F580D" w:rsidRPr="00FB0DD3" w:rsidRDefault="001F580D" w:rsidP="00430C91">
      <w:pPr>
        <w:spacing w:line="240" w:lineRule="auto"/>
        <w:rPr>
          <w:rFonts w:ascii="Arial" w:hAnsi="Arial" w:cs="Arial"/>
          <w:b/>
          <w:sz w:val="28"/>
        </w:rPr>
      </w:pPr>
      <w:r w:rsidRPr="00FB0DD3">
        <w:rPr>
          <w:rFonts w:ascii="Arial" w:hAnsi="Arial" w:cs="Arial"/>
          <w:b/>
          <w:sz w:val="28"/>
        </w:rPr>
        <w:t>PROGRAMME4: ECONOMIC DEVELOPMENT</w:t>
      </w:r>
    </w:p>
    <w:p w:rsidR="001F580D" w:rsidRPr="00FB0DD3" w:rsidRDefault="001F580D" w:rsidP="00430C91">
      <w:pPr>
        <w:spacing w:line="240" w:lineRule="auto"/>
        <w:rPr>
          <w:rFonts w:ascii="Arial" w:hAnsi="Arial" w:cs="Arial"/>
          <w:b/>
          <w:sz w:val="28"/>
        </w:rPr>
      </w:pPr>
      <w:r w:rsidRPr="00FB0DD3">
        <w:rPr>
          <w:rFonts w:ascii="Arial" w:hAnsi="Arial" w:cs="Arial"/>
          <w:b/>
          <w:sz w:val="28"/>
        </w:rPr>
        <w:t>SUB-PROGRAMME 4.1 Trade, Tourism and Industrial development</w:t>
      </w:r>
    </w:p>
    <w:p w:rsidR="001F580D" w:rsidRPr="00FB0DD3" w:rsidRDefault="001F580D" w:rsidP="002F0E5B">
      <w:pPr>
        <w:numPr>
          <w:ilvl w:val="0"/>
          <w:numId w:val="11"/>
        </w:numPr>
        <w:spacing w:before="240" w:after="0" w:line="240" w:lineRule="auto"/>
        <w:ind w:hanging="720"/>
        <w:contextualSpacing/>
        <w:rPr>
          <w:rFonts w:ascii="Arial" w:eastAsia="Times New Roman" w:hAnsi="Arial" w:cs="Arial"/>
          <w:b/>
          <w:sz w:val="24"/>
          <w:szCs w:val="24"/>
          <w:lang w:val="en-GB"/>
        </w:rPr>
      </w:pPr>
      <w:r w:rsidRPr="00FB0DD3">
        <w:rPr>
          <w:rFonts w:ascii="Arial" w:eastAsia="Times New Roman" w:hAnsi="Arial" w:cs="Arial"/>
          <w:b/>
          <w:sz w:val="24"/>
          <w:szCs w:val="24"/>
          <w:lang w:val="en-GB"/>
        </w:rPr>
        <w:t>Budget Sub-Programme Objective</w:t>
      </w:r>
    </w:p>
    <w:p w:rsidR="00724751" w:rsidRPr="00FB0DD3" w:rsidRDefault="00096779" w:rsidP="006C74C5">
      <w:pPr>
        <w:pStyle w:val="ListParagraph"/>
        <w:numPr>
          <w:ilvl w:val="0"/>
          <w:numId w:val="28"/>
        </w:numPr>
        <w:spacing w:before="240"/>
        <w:jc w:val="both"/>
        <w:rPr>
          <w:rFonts w:ascii="Arial" w:hAnsi="Arial" w:cs="Arial"/>
          <w:sz w:val="24"/>
          <w:szCs w:val="24"/>
        </w:rPr>
      </w:pPr>
      <w:r w:rsidRPr="00FB0DD3">
        <w:rPr>
          <w:rFonts w:ascii="Arial" w:hAnsi="Arial" w:cs="Arial"/>
          <w:sz w:val="24"/>
          <w:szCs w:val="24"/>
        </w:rPr>
        <w:t>Expand opportunities for job creation and improve efficiency and competitiveness of Micro, Small and Medium Enterprises</w:t>
      </w:r>
      <w:r w:rsidR="00413F6E" w:rsidRPr="00FB0DD3">
        <w:rPr>
          <w:rFonts w:ascii="Arial" w:hAnsi="Arial" w:cs="Arial"/>
          <w:sz w:val="24"/>
          <w:szCs w:val="24"/>
        </w:rPr>
        <w:t xml:space="preserve"> (MSMEs)</w:t>
      </w:r>
      <w:r w:rsidRPr="00FB0DD3">
        <w:rPr>
          <w:rFonts w:ascii="Arial" w:hAnsi="Arial" w:cs="Arial"/>
          <w:sz w:val="24"/>
          <w:szCs w:val="24"/>
        </w:rPr>
        <w:t>.</w:t>
      </w:r>
    </w:p>
    <w:p w:rsidR="00096779" w:rsidRPr="00FB0DD3" w:rsidRDefault="00724751" w:rsidP="006C74C5">
      <w:pPr>
        <w:pStyle w:val="ListParagraph"/>
        <w:numPr>
          <w:ilvl w:val="0"/>
          <w:numId w:val="28"/>
        </w:numPr>
        <w:spacing w:before="240"/>
        <w:jc w:val="both"/>
        <w:rPr>
          <w:rFonts w:ascii="Arial" w:hAnsi="Arial" w:cs="Arial"/>
          <w:sz w:val="24"/>
          <w:szCs w:val="24"/>
        </w:rPr>
      </w:pPr>
      <w:r w:rsidRPr="00FB0DD3">
        <w:rPr>
          <w:rFonts w:ascii="Arial" w:hAnsi="Arial" w:cs="Arial"/>
          <w:sz w:val="24"/>
          <w:szCs w:val="24"/>
        </w:rPr>
        <w:t>Promote sustainable tourism to preserve historical, cultural and natural heritage and attract tourist.</w:t>
      </w:r>
    </w:p>
    <w:p w:rsidR="001F580D" w:rsidRPr="00FB0DD3" w:rsidRDefault="001F580D" w:rsidP="006C74C5">
      <w:pPr>
        <w:numPr>
          <w:ilvl w:val="0"/>
          <w:numId w:val="11"/>
        </w:numPr>
        <w:spacing w:before="240" w:line="240" w:lineRule="auto"/>
        <w:ind w:hanging="720"/>
        <w:contextualSpacing/>
        <w:rPr>
          <w:rFonts w:ascii="Arial" w:eastAsia="Times New Roman" w:hAnsi="Arial" w:cs="Arial"/>
          <w:b/>
          <w:sz w:val="24"/>
          <w:szCs w:val="24"/>
          <w:lang w:val="en-GB"/>
        </w:rPr>
      </w:pPr>
      <w:r w:rsidRPr="00FB0DD3">
        <w:rPr>
          <w:rFonts w:ascii="Arial" w:eastAsia="Times New Roman" w:hAnsi="Arial" w:cs="Arial"/>
          <w:b/>
          <w:sz w:val="24"/>
          <w:szCs w:val="24"/>
          <w:lang w:val="en-GB"/>
        </w:rPr>
        <w:t>Budget Sub-Programme Description</w:t>
      </w:r>
    </w:p>
    <w:p w:rsidR="00245D2E" w:rsidRPr="00FB0DD3" w:rsidRDefault="00245D2E" w:rsidP="00FB0DD3">
      <w:pPr>
        <w:spacing w:after="0" w:line="240" w:lineRule="auto"/>
        <w:ind w:left="720"/>
        <w:contextualSpacing/>
        <w:jc w:val="both"/>
        <w:rPr>
          <w:rFonts w:ascii="Arial" w:hAnsi="Arial" w:cs="Arial"/>
          <w:sz w:val="24"/>
          <w:szCs w:val="24"/>
        </w:rPr>
      </w:pPr>
      <w:r w:rsidRPr="00FB0DD3">
        <w:rPr>
          <w:rFonts w:ascii="Arial" w:hAnsi="Arial" w:cs="Arial"/>
          <w:sz w:val="24"/>
          <w:szCs w:val="24"/>
        </w:rPr>
        <w:t>The sub-</w:t>
      </w:r>
      <w:proofErr w:type="spellStart"/>
      <w:r w:rsidRPr="00FB0DD3">
        <w:rPr>
          <w:rFonts w:ascii="Arial" w:hAnsi="Arial" w:cs="Arial"/>
          <w:sz w:val="24"/>
          <w:szCs w:val="24"/>
        </w:rPr>
        <w:t>programme</w:t>
      </w:r>
      <w:proofErr w:type="spellEnd"/>
      <w:r w:rsidRPr="00FB0DD3">
        <w:rPr>
          <w:rFonts w:ascii="Arial" w:hAnsi="Arial" w:cs="Arial"/>
          <w:sz w:val="24"/>
          <w:szCs w:val="24"/>
        </w:rPr>
        <w:t xml:space="preserve"> seeks to i</w:t>
      </w:r>
      <w:r w:rsidR="00432848" w:rsidRPr="00FB0DD3">
        <w:rPr>
          <w:rFonts w:ascii="Arial" w:hAnsi="Arial" w:cs="Arial"/>
          <w:sz w:val="24"/>
          <w:szCs w:val="24"/>
        </w:rPr>
        <w:t xml:space="preserve">mprove the competitiveness of micro and small enterprises by facilitating the provision of development </w:t>
      </w:r>
      <w:proofErr w:type="spellStart"/>
      <w:r w:rsidR="00432848" w:rsidRPr="00FB0DD3">
        <w:rPr>
          <w:rFonts w:ascii="Arial" w:hAnsi="Arial" w:cs="Arial"/>
          <w:sz w:val="24"/>
          <w:szCs w:val="24"/>
        </w:rPr>
        <w:t>programmes</w:t>
      </w:r>
      <w:proofErr w:type="spellEnd"/>
      <w:r w:rsidR="00432848" w:rsidRPr="00FB0DD3">
        <w:rPr>
          <w:rFonts w:ascii="Arial" w:hAnsi="Arial" w:cs="Arial"/>
          <w:sz w:val="24"/>
          <w:szCs w:val="24"/>
        </w:rPr>
        <w:t xml:space="preserve"> an</w:t>
      </w:r>
      <w:r w:rsidRPr="00FB0DD3">
        <w:rPr>
          <w:rFonts w:ascii="Arial" w:hAnsi="Arial" w:cs="Arial"/>
          <w:sz w:val="24"/>
          <w:szCs w:val="24"/>
        </w:rPr>
        <w:t xml:space="preserve">d integrated support services. </w:t>
      </w:r>
      <w:r w:rsidR="00963405" w:rsidRPr="00FB0DD3">
        <w:rPr>
          <w:rFonts w:ascii="Arial" w:hAnsi="Arial" w:cs="Arial"/>
          <w:sz w:val="24"/>
          <w:szCs w:val="24"/>
        </w:rPr>
        <w:t xml:space="preserve">The </w:t>
      </w:r>
      <w:r w:rsidRPr="00FB0DD3">
        <w:rPr>
          <w:rFonts w:ascii="Arial" w:hAnsi="Arial" w:cs="Arial"/>
          <w:sz w:val="24"/>
          <w:szCs w:val="24"/>
        </w:rPr>
        <w:t>National Board for Small Scale Industries / Business Advisory Centre (BAC)</w:t>
      </w:r>
      <w:r w:rsidR="00413F6E" w:rsidRPr="00FB0DD3">
        <w:rPr>
          <w:rFonts w:ascii="Arial" w:hAnsi="Arial" w:cs="Arial"/>
          <w:sz w:val="24"/>
          <w:szCs w:val="24"/>
        </w:rPr>
        <w:t xml:space="preserve"> </w:t>
      </w:r>
      <w:r w:rsidR="00963405" w:rsidRPr="00FB0DD3">
        <w:rPr>
          <w:rFonts w:ascii="Arial" w:hAnsi="Arial" w:cs="Arial"/>
          <w:sz w:val="24"/>
          <w:szCs w:val="24"/>
        </w:rPr>
        <w:t>facilitate</w:t>
      </w:r>
      <w:r w:rsidR="00413F6E" w:rsidRPr="00FB0DD3">
        <w:rPr>
          <w:rFonts w:ascii="Arial" w:hAnsi="Arial" w:cs="Arial"/>
          <w:sz w:val="24"/>
          <w:szCs w:val="24"/>
        </w:rPr>
        <w:t>s</w:t>
      </w:r>
      <w:r w:rsidR="00963405" w:rsidRPr="00FB0DD3">
        <w:rPr>
          <w:rFonts w:ascii="Arial" w:hAnsi="Arial" w:cs="Arial"/>
          <w:sz w:val="24"/>
          <w:szCs w:val="24"/>
        </w:rPr>
        <w:t xml:space="preserve"> MS</w:t>
      </w:r>
      <w:r w:rsidR="00413F6E" w:rsidRPr="00FB0DD3">
        <w:rPr>
          <w:rFonts w:ascii="Arial" w:hAnsi="Arial" w:cs="Arial"/>
          <w:sz w:val="24"/>
          <w:szCs w:val="24"/>
        </w:rPr>
        <w:t>M</w:t>
      </w:r>
      <w:r w:rsidR="00963405" w:rsidRPr="00FB0DD3">
        <w:rPr>
          <w:rFonts w:ascii="Arial" w:hAnsi="Arial" w:cs="Arial"/>
          <w:sz w:val="24"/>
          <w:szCs w:val="24"/>
        </w:rPr>
        <w:t xml:space="preserve">Es </w:t>
      </w:r>
      <w:r w:rsidR="00413F6E" w:rsidRPr="00FB0DD3">
        <w:rPr>
          <w:rFonts w:ascii="Arial" w:hAnsi="Arial" w:cs="Arial"/>
          <w:sz w:val="24"/>
          <w:szCs w:val="24"/>
        </w:rPr>
        <w:t>access</w:t>
      </w:r>
      <w:r w:rsidR="00963405" w:rsidRPr="00FB0DD3">
        <w:rPr>
          <w:rFonts w:ascii="Arial" w:hAnsi="Arial" w:cs="Arial"/>
          <w:sz w:val="24"/>
          <w:szCs w:val="24"/>
        </w:rPr>
        <w:t xml:space="preserve"> to Business development service though assisting entrepreneurs to increase their productivity, generate employment, </w:t>
      </w:r>
      <w:r w:rsidR="00413F6E" w:rsidRPr="00FB0DD3">
        <w:rPr>
          <w:rFonts w:ascii="Arial" w:hAnsi="Arial" w:cs="Arial"/>
          <w:sz w:val="24"/>
          <w:szCs w:val="24"/>
        </w:rPr>
        <w:t>and increase</w:t>
      </w:r>
      <w:r w:rsidR="00963405" w:rsidRPr="00FB0DD3">
        <w:rPr>
          <w:rFonts w:ascii="Arial" w:hAnsi="Arial" w:cs="Arial"/>
          <w:sz w:val="24"/>
          <w:szCs w:val="24"/>
        </w:rPr>
        <w:t xml:space="preserve"> their income levels and contributing significantly towards the socio-economic development of the country. The clients are potential and </w:t>
      </w:r>
      <w:proofErr w:type="spellStart"/>
      <w:r w:rsidR="00963405" w:rsidRPr="00FB0DD3">
        <w:rPr>
          <w:rFonts w:ascii="Arial" w:hAnsi="Arial" w:cs="Arial"/>
          <w:sz w:val="24"/>
          <w:szCs w:val="24"/>
        </w:rPr>
        <w:t>practising</w:t>
      </w:r>
      <w:proofErr w:type="spellEnd"/>
      <w:r w:rsidR="00963405" w:rsidRPr="00FB0DD3">
        <w:rPr>
          <w:rFonts w:ascii="Arial" w:hAnsi="Arial" w:cs="Arial"/>
          <w:sz w:val="24"/>
          <w:szCs w:val="24"/>
        </w:rPr>
        <w:t xml:space="preserve"> entrepreneurs in growth oriented sectors </w:t>
      </w:r>
      <w:r w:rsidRPr="00FB0DD3">
        <w:rPr>
          <w:rFonts w:ascii="Arial" w:hAnsi="Arial" w:cs="Arial"/>
          <w:sz w:val="24"/>
          <w:szCs w:val="24"/>
        </w:rPr>
        <w:t>in</w:t>
      </w:r>
      <w:r w:rsidR="00963405" w:rsidRPr="00FB0DD3">
        <w:rPr>
          <w:rFonts w:ascii="Arial" w:hAnsi="Arial" w:cs="Arial"/>
          <w:sz w:val="24"/>
          <w:szCs w:val="24"/>
        </w:rPr>
        <w:t xml:space="preserve"> the district. Services delivered seek to promote on-farm and off-farm activities. </w:t>
      </w:r>
      <w:r w:rsidR="0083268D" w:rsidRPr="00FB0DD3">
        <w:rPr>
          <w:rFonts w:ascii="Arial" w:hAnsi="Arial" w:cs="Arial"/>
          <w:sz w:val="24"/>
          <w:szCs w:val="24"/>
        </w:rPr>
        <w:t>These would include facilitating access to training and other business development services, provision of advisory, counselling and extension services, provision of business information to potential and existing entrepreneurs and promotion of business associations.</w:t>
      </w:r>
      <w:r w:rsidR="00DD35E8" w:rsidRPr="00FB0DD3">
        <w:rPr>
          <w:rFonts w:ascii="Arial" w:hAnsi="Arial" w:cs="Arial"/>
          <w:sz w:val="24"/>
          <w:szCs w:val="24"/>
        </w:rPr>
        <w:t xml:space="preserve"> </w:t>
      </w:r>
    </w:p>
    <w:p w:rsidR="00245D2E" w:rsidRPr="00FB0DD3" w:rsidRDefault="00245D2E" w:rsidP="006C74C5">
      <w:pPr>
        <w:spacing w:before="240" w:line="240" w:lineRule="auto"/>
        <w:contextualSpacing/>
        <w:jc w:val="both"/>
        <w:rPr>
          <w:rFonts w:ascii="Arial" w:eastAsia="Times New Roman" w:hAnsi="Arial" w:cs="Arial"/>
          <w:sz w:val="24"/>
          <w:szCs w:val="24"/>
          <w:lang w:val="en-GB"/>
        </w:rPr>
      </w:pPr>
    </w:p>
    <w:p w:rsidR="00413F6E" w:rsidRPr="00FB0DD3" w:rsidRDefault="0083268D" w:rsidP="00FB0DD3">
      <w:pPr>
        <w:spacing w:after="0" w:line="240" w:lineRule="auto"/>
        <w:ind w:left="720"/>
        <w:contextualSpacing/>
        <w:jc w:val="both"/>
        <w:rPr>
          <w:rFonts w:ascii="Arial" w:hAnsi="Arial" w:cs="Arial"/>
          <w:sz w:val="24"/>
          <w:szCs w:val="24"/>
        </w:rPr>
      </w:pPr>
      <w:r w:rsidRPr="00FB0DD3">
        <w:rPr>
          <w:rFonts w:ascii="Arial" w:hAnsi="Arial" w:cs="Arial"/>
          <w:sz w:val="24"/>
          <w:szCs w:val="24"/>
        </w:rPr>
        <w:t xml:space="preserve">Other </w:t>
      </w:r>
      <w:r w:rsidR="004D238A" w:rsidRPr="00FB0DD3">
        <w:rPr>
          <w:rFonts w:ascii="Arial" w:hAnsi="Arial" w:cs="Arial"/>
          <w:sz w:val="24"/>
          <w:szCs w:val="24"/>
        </w:rPr>
        <w:t>service to be delivered under the sub-</w:t>
      </w:r>
      <w:proofErr w:type="spellStart"/>
      <w:r w:rsidR="004D238A" w:rsidRPr="00FB0DD3">
        <w:rPr>
          <w:rFonts w:ascii="Arial" w:hAnsi="Arial" w:cs="Arial"/>
          <w:sz w:val="24"/>
          <w:szCs w:val="24"/>
        </w:rPr>
        <w:t>programme</w:t>
      </w:r>
      <w:proofErr w:type="spellEnd"/>
      <w:r w:rsidR="004D238A" w:rsidRPr="00FB0DD3">
        <w:rPr>
          <w:rFonts w:ascii="Arial" w:hAnsi="Arial" w:cs="Arial"/>
          <w:sz w:val="24"/>
          <w:szCs w:val="24"/>
        </w:rPr>
        <w:t xml:space="preserve"> include</w:t>
      </w:r>
      <w:r w:rsidR="00413F6E" w:rsidRPr="00FB0DD3">
        <w:rPr>
          <w:rFonts w:ascii="Arial" w:hAnsi="Arial" w:cs="Arial"/>
          <w:sz w:val="24"/>
          <w:szCs w:val="24"/>
        </w:rPr>
        <w:t>,</w:t>
      </w:r>
      <w:r w:rsidR="004D238A" w:rsidRPr="00FB0DD3">
        <w:rPr>
          <w:rFonts w:ascii="Arial" w:hAnsi="Arial" w:cs="Arial"/>
          <w:sz w:val="24"/>
          <w:szCs w:val="24"/>
        </w:rPr>
        <w:t xml:space="preserve"> </w:t>
      </w:r>
    </w:p>
    <w:p w:rsidR="00413F6E" w:rsidRPr="002F0E5B" w:rsidRDefault="00245D2E" w:rsidP="002F0E5B">
      <w:pPr>
        <w:pStyle w:val="ListParagraph"/>
        <w:numPr>
          <w:ilvl w:val="0"/>
          <w:numId w:val="49"/>
        </w:numPr>
        <w:autoSpaceDE w:val="0"/>
        <w:autoSpaceDN w:val="0"/>
        <w:adjustRightInd w:val="0"/>
        <w:spacing w:after="200"/>
        <w:ind w:left="1080"/>
        <w:jc w:val="both"/>
        <w:rPr>
          <w:rFonts w:ascii="Arial" w:hAnsi="Arial" w:cs="Arial"/>
          <w:sz w:val="24"/>
          <w:szCs w:val="24"/>
        </w:rPr>
      </w:pPr>
      <w:r w:rsidRPr="002F0E5B">
        <w:rPr>
          <w:rFonts w:ascii="Arial" w:hAnsi="Arial" w:cs="Arial"/>
          <w:sz w:val="24"/>
          <w:szCs w:val="24"/>
        </w:rPr>
        <w:t xml:space="preserve">support to </w:t>
      </w:r>
      <w:r w:rsidR="000C41B0" w:rsidRPr="00F13047">
        <w:rPr>
          <w:rFonts w:ascii="Arial" w:hAnsi="Arial" w:cs="Arial"/>
          <w:sz w:val="24"/>
          <w:szCs w:val="24"/>
        </w:rPr>
        <w:t>the creation of business opportunities;</w:t>
      </w:r>
      <w:r w:rsidR="000C41B0" w:rsidRPr="002F0E5B">
        <w:rPr>
          <w:rFonts w:ascii="Arial" w:hAnsi="Arial" w:cs="Arial"/>
          <w:sz w:val="24"/>
          <w:szCs w:val="24"/>
        </w:rPr>
        <w:t xml:space="preserve"> </w:t>
      </w:r>
    </w:p>
    <w:p w:rsidR="00413F6E" w:rsidRPr="002F0E5B" w:rsidRDefault="00724751"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2F0E5B">
        <w:rPr>
          <w:rFonts w:ascii="Arial" w:hAnsi="Arial" w:cs="Arial"/>
          <w:sz w:val="24"/>
          <w:szCs w:val="24"/>
        </w:rPr>
        <w:t xml:space="preserve">provide opportunities for MSMEs to participate in all Public-Private </w:t>
      </w:r>
      <w:r w:rsidR="004D238A" w:rsidRPr="002F0E5B">
        <w:rPr>
          <w:rFonts w:ascii="Arial" w:hAnsi="Arial" w:cs="Arial"/>
          <w:sz w:val="24"/>
          <w:szCs w:val="24"/>
        </w:rPr>
        <w:t xml:space="preserve">Partnerships (PPPs) and local content arrangements; </w:t>
      </w:r>
    </w:p>
    <w:p w:rsidR="00413F6E" w:rsidRPr="002F0E5B" w:rsidRDefault="004D238A"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2F0E5B">
        <w:rPr>
          <w:rFonts w:ascii="Arial" w:hAnsi="Arial" w:cs="Arial"/>
          <w:sz w:val="24"/>
          <w:szCs w:val="24"/>
        </w:rPr>
        <w:t>facilitate the establishment of</w:t>
      </w:r>
      <w:r w:rsidR="004550DB" w:rsidRPr="002F0E5B">
        <w:rPr>
          <w:rFonts w:ascii="Arial" w:hAnsi="Arial" w:cs="Arial"/>
          <w:sz w:val="24"/>
          <w:szCs w:val="24"/>
        </w:rPr>
        <w:t xml:space="preserve"> Rural Technology Facilities</w:t>
      </w:r>
      <w:r w:rsidRPr="002F0E5B">
        <w:rPr>
          <w:rFonts w:ascii="Arial" w:hAnsi="Arial" w:cs="Arial"/>
          <w:sz w:val="24"/>
          <w:szCs w:val="24"/>
        </w:rPr>
        <w:t xml:space="preserve"> </w:t>
      </w:r>
      <w:r w:rsidR="004550DB" w:rsidRPr="002F0E5B">
        <w:rPr>
          <w:rFonts w:ascii="Arial" w:hAnsi="Arial" w:cs="Arial"/>
          <w:sz w:val="24"/>
          <w:szCs w:val="24"/>
        </w:rPr>
        <w:t>(</w:t>
      </w:r>
      <w:r w:rsidR="00EB24E7" w:rsidRPr="002F0E5B">
        <w:rPr>
          <w:rFonts w:ascii="Arial" w:hAnsi="Arial" w:cs="Arial"/>
          <w:sz w:val="24"/>
          <w:szCs w:val="24"/>
        </w:rPr>
        <w:t>R</w:t>
      </w:r>
      <w:r w:rsidRPr="002F0E5B">
        <w:rPr>
          <w:rFonts w:ascii="Arial" w:hAnsi="Arial" w:cs="Arial"/>
          <w:sz w:val="24"/>
          <w:szCs w:val="24"/>
        </w:rPr>
        <w:t>TF</w:t>
      </w:r>
      <w:r w:rsidR="004550DB" w:rsidRPr="002F0E5B">
        <w:rPr>
          <w:rFonts w:ascii="Arial" w:hAnsi="Arial" w:cs="Arial"/>
          <w:sz w:val="24"/>
          <w:szCs w:val="24"/>
        </w:rPr>
        <w:t>)</w:t>
      </w:r>
      <w:r w:rsidRPr="002F0E5B">
        <w:rPr>
          <w:rFonts w:ascii="Arial" w:hAnsi="Arial" w:cs="Arial"/>
          <w:sz w:val="24"/>
          <w:szCs w:val="24"/>
        </w:rPr>
        <w:t xml:space="preserve">  </w:t>
      </w:r>
      <w:r w:rsidR="00245D2E" w:rsidRPr="002F0E5B">
        <w:rPr>
          <w:rFonts w:ascii="Arial" w:hAnsi="Arial" w:cs="Arial"/>
          <w:sz w:val="24"/>
          <w:szCs w:val="24"/>
        </w:rPr>
        <w:t xml:space="preserve">in </w:t>
      </w:r>
      <w:r w:rsidRPr="002F0E5B">
        <w:rPr>
          <w:rFonts w:ascii="Arial" w:hAnsi="Arial" w:cs="Arial"/>
          <w:sz w:val="24"/>
          <w:szCs w:val="24"/>
        </w:rPr>
        <w:t xml:space="preserve">the District; </w:t>
      </w:r>
    </w:p>
    <w:p w:rsidR="00413F6E" w:rsidRPr="00FB0DD3" w:rsidRDefault="00413F6E"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2F0E5B">
        <w:rPr>
          <w:rFonts w:ascii="Arial" w:hAnsi="Arial" w:cs="Arial"/>
          <w:sz w:val="24"/>
          <w:szCs w:val="24"/>
        </w:rPr>
        <w:t>Develop</w:t>
      </w:r>
      <w:r w:rsidR="00724751" w:rsidRPr="002F0E5B">
        <w:rPr>
          <w:rFonts w:ascii="Arial" w:hAnsi="Arial" w:cs="Arial"/>
          <w:sz w:val="24"/>
          <w:szCs w:val="24"/>
        </w:rPr>
        <w:t xml:space="preserve"> and market tourist sites</w:t>
      </w:r>
      <w:r w:rsidR="00724751" w:rsidRPr="00F13047">
        <w:rPr>
          <w:rFonts w:ascii="Arial" w:hAnsi="Arial" w:cs="Arial"/>
          <w:sz w:val="24"/>
          <w:szCs w:val="24"/>
        </w:rPr>
        <w:t>, improve accessibility to key centres of populatio</w:t>
      </w:r>
      <w:r w:rsidR="00245D2E" w:rsidRPr="00F13047">
        <w:rPr>
          <w:rFonts w:ascii="Arial" w:hAnsi="Arial" w:cs="Arial"/>
          <w:sz w:val="24"/>
          <w:szCs w:val="24"/>
        </w:rPr>
        <w:t>n, production and tourist sites;</w:t>
      </w:r>
      <w:r w:rsidR="00724751" w:rsidRPr="00F13047">
        <w:rPr>
          <w:rFonts w:ascii="Arial" w:hAnsi="Arial" w:cs="Arial"/>
          <w:sz w:val="24"/>
          <w:szCs w:val="24"/>
        </w:rPr>
        <w:t xml:space="preserve"> </w:t>
      </w:r>
    </w:p>
    <w:p w:rsidR="00413F6E" w:rsidRPr="00FB0DD3" w:rsidRDefault="00724751"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13047">
        <w:rPr>
          <w:rFonts w:ascii="Arial" w:hAnsi="Arial" w:cs="Arial"/>
          <w:sz w:val="24"/>
          <w:szCs w:val="24"/>
        </w:rPr>
        <w:t>promote local festivals in the district and</w:t>
      </w:r>
      <w:r w:rsidR="00245D2E" w:rsidRPr="00F13047">
        <w:rPr>
          <w:rFonts w:ascii="Arial" w:hAnsi="Arial" w:cs="Arial"/>
          <w:sz w:val="24"/>
          <w:szCs w:val="24"/>
        </w:rPr>
        <w:t>;</w:t>
      </w:r>
      <w:r w:rsidRPr="00F13047">
        <w:rPr>
          <w:rFonts w:ascii="Arial" w:hAnsi="Arial" w:cs="Arial"/>
          <w:sz w:val="24"/>
          <w:szCs w:val="24"/>
        </w:rPr>
        <w:t xml:space="preserve"> </w:t>
      </w:r>
    </w:p>
    <w:p w:rsidR="00724751" w:rsidRPr="00FB0DD3" w:rsidRDefault="008879BC"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13047">
        <w:rPr>
          <w:rFonts w:ascii="Arial" w:hAnsi="Arial" w:cs="Arial"/>
          <w:sz w:val="24"/>
          <w:szCs w:val="24"/>
        </w:rPr>
        <w:t>Provide</w:t>
      </w:r>
      <w:r w:rsidR="00724751" w:rsidRPr="00F13047">
        <w:rPr>
          <w:rFonts w:ascii="Arial" w:hAnsi="Arial" w:cs="Arial"/>
          <w:sz w:val="24"/>
          <w:szCs w:val="24"/>
        </w:rPr>
        <w:t xml:space="preserve"> incentives for private investors in hospitality and restaurant.</w:t>
      </w:r>
    </w:p>
    <w:p w:rsidR="001F580D" w:rsidRPr="00F13047" w:rsidRDefault="003265B1"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13047">
        <w:rPr>
          <w:rFonts w:ascii="Arial" w:hAnsi="Arial" w:cs="Arial"/>
          <w:sz w:val="24"/>
          <w:szCs w:val="24"/>
        </w:rPr>
        <w:t xml:space="preserve">The unit that will deliver this sub-programme is the </w:t>
      </w:r>
      <w:r w:rsidR="00B16814" w:rsidRPr="00F13047">
        <w:rPr>
          <w:rFonts w:ascii="Arial" w:hAnsi="Arial" w:cs="Arial"/>
          <w:sz w:val="24"/>
          <w:szCs w:val="24"/>
        </w:rPr>
        <w:t xml:space="preserve">District Assembly since the District does </w:t>
      </w:r>
      <w:r w:rsidR="00B16814" w:rsidRPr="00FB0DD3">
        <w:rPr>
          <w:rFonts w:ascii="Arial" w:hAnsi="Arial" w:cs="Arial"/>
          <w:sz w:val="24"/>
          <w:szCs w:val="24"/>
        </w:rPr>
        <w:t>not</w:t>
      </w:r>
      <w:r w:rsidR="00B16814" w:rsidRPr="00F13047">
        <w:rPr>
          <w:rFonts w:ascii="Arial" w:hAnsi="Arial" w:cs="Arial"/>
          <w:sz w:val="24"/>
          <w:szCs w:val="24"/>
        </w:rPr>
        <w:t xml:space="preserve"> have Business Advisory unit.</w:t>
      </w:r>
    </w:p>
    <w:p w:rsidR="00E66C05" w:rsidRDefault="00E66C05" w:rsidP="006C74C5">
      <w:pPr>
        <w:pStyle w:val="MediumGrid21"/>
        <w:spacing w:before="240" w:after="200"/>
        <w:jc w:val="both"/>
        <w:rPr>
          <w:rFonts w:ascii="Arial" w:hAnsi="Arial" w:cs="Arial"/>
          <w:sz w:val="24"/>
          <w:szCs w:val="24"/>
          <w:lang w:val="en-CA"/>
        </w:rPr>
      </w:pPr>
    </w:p>
    <w:p w:rsidR="002F0E5B" w:rsidRPr="00FB0DD3" w:rsidRDefault="002F0E5B" w:rsidP="006C74C5">
      <w:pPr>
        <w:pStyle w:val="MediumGrid21"/>
        <w:spacing w:before="240" w:after="200"/>
        <w:jc w:val="both"/>
        <w:rPr>
          <w:rFonts w:ascii="Arial" w:hAnsi="Arial" w:cs="Arial"/>
          <w:sz w:val="24"/>
          <w:szCs w:val="24"/>
          <w:lang w:val="en-CA"/>
        </w:rPr>
      </w:pPr>
    </w:p>
    <w:p w:rsidR="001F580D" w:rsidRPr="00FB0DD3" w:rsidRDefault="001F580D" w:rsidP="006C74C5">
      <w:pPr>
        <w:numPr>
          <w:ilvl w:val="0"/>
          <w:numId w:val="11"/>
        </w:numPr>
        <w:spacing w:before="240" w:line="240" w:lineRule="auto"/>
        <w:ind w:hanging="720"/>
        <w:contextualSpacing/>
        <w:rPr>
          <w:rFonts w:ascii="Arial" w:eastAsia="Times New Roman" w:hAnsi="Arial" w:cs="Arial"/>
          <w:b/>
          <w:sz w:val="24"/>
          <w:szCs w:val="24"/>
          <w:lang w:val="en-GB"/>
        </w:rPr>
      </w:pPr>
      <w:r w:rsidRPr="00FB0DD3">
        <w:rPr>
          <w:rFonts w:ascii="Arial" w:eastAsia="Times New Roman" w:hAnsi="Arial" w:cs="Arial"/>
          <w:b/>
          <w:sz w:val="24"/>
          <w:szCs w:val="24"/>
          <w:lang w:val="en-GB"/>
        </w:rPr>
        <w:lastRenderedPageBreak/>
        <w:t>Budget Sub-Programme Results Statement</w:t>
      </w:r>
    </w:p>
    <w:p w:rsidR="0009046B" w:rsidRPr="00FB0DD3" w:rsidRDefault="008D7094" w:rsidP="00FB0DD3">
      <w:pPr>
        <w:spacing w:after="0" w:line="240" w:lineRule="auto"/>
        <w:ind w:left="720"/>
        <w:contextualSpacing/>
        <w:jc w:val="both"/>
        <w:rPr>
          <w:rFonts w:ascii="Arial" w:hAnsi="Arial" w:cs="Arial"/>
          <w:sz w:val="24"/>
          <w:szCs w:val="24"/>
        </w:rPr>
      </w:pPr>
      <w:r w:rsidRPr="00FB0DD3">
        <w:rPr>
          <w:rFonts w:ascii="Arial" w:hAnsi="Arial" w:cs="Arial"/>
          <w:sz w:val="24"/>
          <w:szCs w:val="24"/>
        </w:rPr>
        <w:t xml:space="preserve">The table indicates the main outputs, its indicators and projections by which the </w:t>
      </w:r>
      <w:r w:rsidR="0058543F" w:rsidRPr="00FB0DD3">
        <w:rPr>
          <w:rFonts w:ascii="Arial" w:hAnsi="Arial" w:cs="Arial"/>
          <w:sz w:val="24"/>
          <w:szCs w:val="24"/>
        </w:rPr>
        <w:t>District</w:t>
      </w:r>
      <w:r w:rsidRPr="00FB0DD3">
        <w:rPr>
          <w:rFonts w:ascii="Arial" w:hAnsi="Arial" w:cs="Arial"/>
          <w:sz w:val="24"/>
          <w:szCs w:val="24"/>
        </w:rPr>
        <w:t xml:space="preserve"> measure</w:t>
      </w:r>
      <w:r w:rsidR="0058543F" w:rsidRPr="00FB0DD3">
        <w:rPr>
          <w:rFonts w:ascii="Arial" w:hAnsi="Arial" w:cs="Arial"/>
          <w:sz w:val="24"/>
          <w:szCs w:val="24"/>
        </w:rPr>
        <w:t>s</w:t>
      </w:r>
      <w:r w:rsidRPr="00FB0DD3">
        <w:rPr>
          <w:rFonts w:ascii="Arial" w:hAnsi="Arial" w:cs="Arial"/>
          <w:sz w:val="24"/>
          <w:szCs w:val="24"/>
        </w:rPr>
        <w:t xml:space="preserve"> the performance of this sub-</w:t>
      </w:r>
      <w:proofErr w:type="spellStart"/>
      <w:r w:rsidRPr="00FB0DD3">
        <w:rPr>
          <w:rFonts w:ascii="Arial" w:hAnsi="Arial" w:cs="Arial"/>
          <w:sz w:val="24"/>
          <w:szCs w:val="24"/>
        </w:rPr>
        <w:t>programme</w:t>
      </w:r>
      <w:proofErr w:type="spellEnd"/>
      <w:r w:rsidRPr="00FB0DD3">
        <w:rPr>
          <w:rFonts w:ascii="Arial" w:hAnsi="Arial" w:cs="Arial"/>
          <w:sz w:val="24"/>
          <w:szCs w:val="24"/>
        </w:rPr>
        <w:t xml:space="preserve">. The past data indicates actual performance whilst the projections are the </w:t>
      </w:r>
      <w:r w:rsidR="0058543F" w:rsidRPr="00FB0DD3">
        <w:rPr>
          <w:rFonts w:ascii="Arial" w:hAnsi="Arial" w:cs="Arial"/>
          <w:sz w:val="24"/>
          <w:szCs w:val="24"/>
        </w:rPr>
        <w:t>District</w:t>
      </w:r>
      <w:r w:rsidRPr="00FB0DD3">
        <w:rPr>
          <w:rFonts w:ascii="Arial" w:hAnsi="Arial" w:cs="Arial"/>
          <w:sz w:val="24"/>
          <w:szCs w:val="24"/>
        </w:rPr>
        <w:t>’s estimate of future performan</w:t>
      </w:r>
      <w:r w:rsidR="005A6432" w:rsidRPr="00FB0DD3">
        <w:rPr>
          <w:rFonts w:ascii="Arial" w:hAnsi="Arial" w:cs="Arial"/>
          <w:sz w:val="24"/>
          <w:szCs w:val="24"/>
        </w:rPr>
        <w:t>ce.</w:t>
      </w:r>
    </w:p>
    <w:tbl>
      <w:tblPr>
        <w:tblW w:w="10964" w:type="dxa"/>
        <w:tblInd w:w="-80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2233"/>
        <w:gridCol w:w="2611"/>
        <w:gridCol w:w="810"/>
        <w:gridCol w:w="720"/>
        <w:gridCol w:w="990"/>
        <w:gridCol w:w="1170"/>
        <w:gridCol w:w="1260"/>
        <w:gridCol w:w="1170"/>
      </w:tblGrid>
      <w:tr w:rsidR="00036F98" w:rsidRPr="009B6083" w:rsidTr="001654B1">
        <w:trPr>
          <w:cantSplit/>
          <w:trHeight w:val="107"/>
        </w:trPr>
        <w:tc>
          <w:tcPr>
            <w:tcW w:w="2233" w:type="dxa"/>
            <w:vMerge w:val="restart"/>
            <w:tcBorders>
              <w:top w:val="single" w:sz="12" w:space="0" w:color="auto"/>
              <w:left w:val="single" w:sz="12" w:space="0" w:color="auto"/>
              <w:bottom w:val="single" w:sz="4" w:space="0" w:color="auto"/>
              <w:right w:val="single" w:sz="4" w:space="0" w:color="auto"/>
            </w:tcBorders>
            <w:shd w:val="clear" w:color="auto" w:fill="auto"/>
            <w:tcMar>
              <w:left w:w="57" w:type="dxa"/>
              <w:right w:w="57" w:type="dxa"/>
            </w:tcMar>
            <w:vAlign w:val="center"/>
          </w:tcPr>
          <w:p w:rsidR="00036F98" w:rsidRPr="009B6083" w:rsidRDefault="00036F98" w:rsidP="009B6083">
            <w:pPr>
              <w:keepNext/>
              <w:spacing w:after="0" w:line="240" w:lineRule="auto"/>
              <w:jc w:val="center"/>
              <w:rPr>
                <w:rFonts w:ascii="Arial" w:eastAsia="Times New Roman" w:hAnsi="Arial" w:cs="Arial"/>
                <w:b/>
                <w:lang w:val="en-GB"/>
              </w:rPr>
            </w:pPr>
            <w:r w:rsidRPr="009B6083">
              <w:rPr>
                <w:rFonts w:ascii="Arial" w:eastAsia="Times New Roman" w:hAnsi="Arial" w:cs="Arial"/>
                <w:b/>
                <w:lang w:val="en-GB"/>
              </w:rPr>
              <w:t>Main Outputs</w:t>
            </w:r>
          </w:p>
        </w:tc>
        <w:tc>
          <w:tcPr>
            <w:tcW w:w="2611" w:type="dxa"/>
            <w:vMerge w:val="restart"/>
            <w:tcBorders>
              <w:top w:val="single" w:sz="12"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36F98" w:rsidRPr="009B6083" w:rsidRDefault="00036F98" w:rsidP="009B6083">
            <w:pPr>
              <w:keepNext/>
              <w:spacing w:after="0" w:line="240" w:lineRule="auto"/>
              <w:jc w:val="center"/>
              <w:rPr>
                <w:rFonts w:ascii="Arial" w:eastAsia="Times New Roman" w:hAnsi="Arial" w:cs="Arial"/>
                <w:b/>
                <w:lang w:val="en-GB"/>
              </w:rPr>
            </w:pPr>
            <w:r w:rsidRPr="009B6083">
              <w:rPr>
                <w:rFonts w:ascii="Arial" w:eastAsia="Times New Roman" w:hAnsi="Arial" w:cs="Arial"/>
                <w:b/>
                <w:lang w:val="en-GB"/>
              </w:rPr>
              <w:t>Output Indicator</w:t>
            </w:r>
          </w:p>
        </w:tc>
        <w:tc>
          <w:tcPr>
            <w:tcW w:w="1530" w:type="dxa"/>
            <w:gridSpan w:val="2"/>
            <w:tcBorders>
              <w:top w:val="single" w:sz="12" w:space="0" w:color="auto"/>
              <w:left w:val="single" w:sz="4" w:space="0" w:color="auto"/>
              <w:bottom w:val="single" w:sz="4" w:space="0" w:color="auto"/>
              <w:right w:val="single" w:sz="4" w:space="0" w:color="auto"/>
            </w:tcBorders>
            <w:shd w:val="clear" w:color="auto" w:fill="auto"/>
            <w:vAlign w:val="center"/>
          </w:tcPr>
          <w:p w:rsidR="00036F98" w:rsidRPr="009B6083" w:rsidRDefault="00036F98" w:rsidP="009B6083">
            <w:pPr>
              <w:keepNext/>
              <w:spacing w:after="0" w:line="240" w:lineRule="auto"/>
              <w:jc w:val="center"/>
              <w:rPr>
                <w:rFonts w:ascii="Arial" w:eastAsia="Times New Roman" w:hAnsi="Arial" w:cs="Arial"/>
                <w:b/>
                <w:lang w:val="en-GB"/>
              </w:rPr>
            </w:pPr>
            <w:r w:rsidRPr="009B6083">
              <w:rPr>
                <w:rFonts w:ascii="Arial" w:eastAsia="Times New Roman" w:hAnsi="Arial" w:cs="Arial"/>
                <w:b/>
                <w:lang w:val="en-GB"/>
              </w:rPr>
              <w:t>Past Years</w:t>
            </w:r>
          </w:p>
        </w:tc>
        <w:tc>
          <w:tcPr>
            <w:tcW w:w="3420" w:type="dxa"/>
            <w:gridSpan w:val="3"/>
            <w:tcBorders>
              <w:top w:val="single" w:sz="12" w:space="0" w:color="auto"/>
              <w:left w:val="single" w:sz="4" w:space="0" w:color="auto"/>
              <w:bottom w:val="single" w:sz="4" w:space="0" w:color="auto"/>
              <w:right w:val="single" w:sz="12" w:space="0" w:color="auto"/>
            </w:tcBorders>
            <w:shd w:val="clear" w:color="auto" w:fill="auto"/>
            <w:vAlign w:val="center"/>
          </w:tcPr>
          <w:p w:rsidR="00036F98" w:rsidRPr="009B6083" w:rsidRDefault="00036F98" w:rsidP="009B6083">
            <w:pPr>
              <w:keepNext/>
              <w:spacing w:after="0" w:line="240" w:lineRule="auto"/>
              <w:jc w:val="center"/>
              <w:rPr>
                <w:rFonts w:ascii="Arial" w:eastAsia="Times New Roman" w:hAnsi="Arial" w:cs="Arial"/>
                <w:b/>
                <w:lang w:val="en-GB"/>
              </w:rPr>
            </w:pPr>
            <w:r w:rsidRPr="009B6083">
              <w:rPr>
                <w:rFonts w:ascii="Arial" w:eastAsia="Times New Roman" w:hAnsi="Arial" w:cs="Arial"/>
                <w:b/>
                <w:lang w:val="en-GB"/>
              </w:rPr>
              <w:t>Projections</w:t>
            </w:r>
          </w:p>
        </w:tc>
        <w:tc>
          <w:tcPr>
            <w:tcW w:w="1170" w:type="dxa"/>
            <w:tcBorders>
              <w:top w:val="single" w:sz="12" w:space="0" w:color="auto"/>
              <w:left w:val="single" w:sz="4" w:space="0" w:color="auto"/>
              <w:bottom w:val="single" w:sz="4" w:space="0" w:color="auto"/>
              <w:right w:val="single" w:sz="12" w:space="0" w:color="auto"/>
            </w:tcBorders>
          </w:tcPr>
          <w:p w:rsidR="00036F98" w:rsidRPr="009B6083" w:rsidRDefault="00036F98" w:rsidP="009B6083">
            <w:pPr>
              <w:keepNext/>
              <w:spacing w:after="0" w:line="240" w:lineRule="auto"/>
              <w:jc w:val="center"/>
              <w:rPr>
                <w:rFonts w:ascii="Arial" w:eastAsia="Times New Roman" w:hAnsi="Arial" w:cs="Arial"/>
                <w:b/>
                <w:lang w:val="en-GB"/>
              </w:rPr>
            </w:pPr>
          </w:p>
        </w:tc>
      </w:tr>
      <w:tr w:rsidR="00036F98" w:rsidRPr="009B6083" w:rsidTr="001654B1">
        <w:trPr>
          <w:cantSplit/>
          <w:trHeight w:val="798"/>
        </w:trPr>
        <w:tc>
          <w:tcPr>
            <w:tcW w:w="2233" w:type="dxa"/>
            <w:vMerge/>
            <w:tcBorders>
              <w:top w:val="single" w:sz="4" w:space="0" w:color="auto"/>
              <w:left w:val="single" w:sz="12" w:space="0" w:color="auto"/>
              <w:bottom w:val="single" w:sz="12" w:space="0" w:color="auto"/>
              <w:right w:val="single" w:sz="4" w:space="0" w:color="auto"/>
            </w:tcBorders>
            <w:shd w:val="clear" w:color="auto" w:fill="auto"/>
            <w:tcMar>
              <w:left w:w="57" w:type="dxa"/>
              <w:right w:w="57" w:type="dxa"/>
            </w:tcMar>
            <w:vAlign w:val="center"/>
          </w:tcPr>
          <w:p w:rsidR="00036F98" w:rsidRPr="009B6083" w:rsidRDefault="00036F98" w:rsidP="009B6083">
            <w:pPr>
              <w:keepNext/>
              <w:spacing w:after="0" w:line="240" w:lineRule="auto"/>
              <w:jc w:val="center"/>
              <w:rPr>
                <w:rFonts w:ascii="Arial" w:eastAsia="Times New Roman" w:hAnsi="Arial" w:cs="Arial"/>
                <w:b/>
                <w:lang w:val="en-GB"/>
              </w:rPr>
            </w:pPr>
          </w:p>
        </w:tc>
        <w:tc>
          <w:tcPr>
            <w:tcW w:w="2611" w:type="dxa"/>
            <w:vMerge/>
            <w:tcBorders>
              <w:top w:val="single" w:sz="4" w:space="0" w:color="auto"/>
              <w:left w:val="single" w:sz="4" w:space="0" w:color="auto"/>
              <w:bottom w:val="single" w:sz="12" w:space="0" w:color="auto"/>
              <w:right w:val="single" w:sz="4" w:space="0" w:color="auto"/>
            </w:tcBorders>
            <w:shd w:val="clear" w:color="auto" w:fill="auto"/>
            <w:tcMar>
              <w:left w:w="57" w:type="dxa"/>
              <w:right w:w="57" w:type="dxa"/>
            </w:tcMar>
            <w:vAlign w:val="center"/>
          </w:tcPr>
          <w:p w:rsidR="00036F98" w:rsidRPr="009B6083" w:rsidRDefault="00036F98" w:rsidP="009B6083">
            <w:pPr>
              <w:keepNext/>
              <w:spacing w:after="0" w:line="240" w:lineRule="auto"/>
              <w:jc w:val="center"/>
              <w:rPr>
                <w:rFonts w:ascii="Arial" w:eastAsia="Times New Roman" w:hAnsi="Arial" w:cs="Arial"/>
                <w:b/>
                <w:lang w:val="en-GB"/>
              </w:rPr>
            </w:pPr>
          </w:p>
        </w:tc>
        <w:tc>
          <w:tcPr>
            <w:tcW w:w="810" w:type="dxa"/>
            <w:tcBorders>
              <w:top w:val="single" w:sz="4" w:space="0" w:color="auto"/>
              <w:left w:val="single" w:sz="4" w:space="0" w:color="auto"/>
              <w:bottom w:val="single" w:sz="12" w:space="0" w:color="auto"/>
              <w:right w:val="single" w:sz="4" w:space="0" w:color="auto"/>
            </w:tcBorders>
            <w:shd w:val="clear" w:color="auto" w:fill="auto"/>
            <w:tcMar>
              <w:left w:w="57" w:type="dxa"/>
              <w:right w:w="57" w:type="dxa"/>
            </w:tcMar>
            <w:vAlign w:val="center"/>
          </w:tcPr>
          <w:p w:rsidR="00036F98" w:rsidRPr="009B6083" w:rsidRDefault="00036F98" w:rsidP="009B6083">
            <w:pPr>
              <w:keepNext/>
              <w:spacing w:after="0" w:line="240" w:lineRule="auto"/>
              <w:jc w:val="center"/>
              <w:rPr>
                <w:rFonts w:ascii="Arial" w:eastAsia="Times New Roman" w:hAnsi="Arial" w:cs="Arial"/>
                <w:b/>
                <w:lang w:val="en-GB"/>
              </w:rPr>
            </w:pPr>
            <w:r w:rsidRPr="009B6083">
              <w:rPr>
                <w:rFonts w:ascii="Arial" w:eastAsia="Times New Roman" w:hAnsi="Arial" w:cs="Arial"/>
                <w:b/>
                <w:lang w:val="en-GB"/>
              </w:rPr>
              <w:t>201</w:t>
            </w:r>
            <w:r>
              <w:rPr>
                <w:rFonts w:ascii="Arial" w:eastAsia="Times New Roman" w:hAnsi="Arial" w:cs="Arial"/>
                <w:b/>
                <w:lang w:val="en-GB"/>
              </w:rPr>
              <w:t>9</w:t>
            </w:r>
          </w:p>
        </w:tc>
        <w:tc>
          <w:tcPr>
            <w:tcW w:w="720" w:type="dxa"/>
            <w:tcBorders>
              <w:top w:val="single" w:sz="4" w:space="0" w:color="auto"/>
              <w:left w:val="single" w:sz="4" w:space="0" w:color="auto"/>
              <w:bottom w:val="single" w:sz="12" w:space="0" w:color="auto"/>
              <w:right w:val="single" w:sz="4" w:space="0" w:color="auto"/>
            </w:tcBorders>
            <w:shd w:val="clear" w:color="auto" w:fill="auto"/>
            <w:vAlign w:val="center"/>
          </w:tcPr>
          <w:p w:rsidR="00036F98" w:rsidRPr="009B6083" w:rsidRDefault="00036F98" w:rsidP="009B6083">
            <w:pPr>
              <w:keepNext/>
              <w:spacing w:after="0" w:line="240" w:lineRule="auto"/>
              <w:jc w:val="center"/>
              <w:rPr>
                <w:rFonts w:ascii="Arial" w:eastAsia="Times New Roman" w:hAnsi="Arial" w:cs="Arial"/>
                <w:b/>
                <w:lang w:val="en-GB"/>
              </w:rPr>
            </w:pPr>
            <w:r>
              <w:rPr>
                <w:rFonts w:ascii="Arial" w:eastAsia="Times New Roman" w:hAnsi="Arial" w:cs="Arial"/>
                <w:b/>
                <w:lang w:val="en-GB"/>
              </w:rPr>
              <w:t>2020</w:t>
            </w:r>
          </w:p>
        </w:tc>
        <w:tc>
          <w:tcPr>
            <w:tcW w:w="990" w:type="dxa"/>
            <w:tcBorders>
              <w:top w:val="single" w:sz="4" w:space="0" w:color="auto"/>
              <w:left w:val="single" w:sz="4" w:space="0" w:color="auto"/>
              <w:bottom w:val="single" w:sz="12" w:space="0" w:color="auto"/>
              <w:right w:val="single" w:sz="4" w:space="0" w:color="auto"/>
            </w:tcBorders>
            <w:shd w:val="clear" w:color="auto" w:fill="auto"/>
            <w:vAlign w:val="center"/>
          </w:tcPr>
          <w:p w:rsidR="00036F98" w:rsidRPr="009B6083" w:rsidRDefault="00036F98" w:rsidP="009B6083">
            <w:pPr>
              <w:keepNext/>
              <w:spacing w:after="0" w:line="240" w:lineRule="auto"/>
              <w:jc w:val="center"/>
              <w:rPr>
                <w:rFonts w:ascii="Arial" w:eastAsia="Times New Roman" w:hAnsi="Arial" w:cs="Arial"/>
                <w:b/>
                <w:lang w:val="en-GB"/>
              </w:rPr>
            </w:pPr>
            <w:r w:rsidRPr="009B6083">
              <w:rPr>
                <w:rFonts w:ascii="Arial" w:eastAsia="Times New Roman" w:hAnsi="Arial" w:cs="Arial"/>
                <w:b/>
                <w:lang w:val="en-GB"/>
              </w:rPr>
              <w:t>Budget Year</w:t>
            </w:r>
          </w:p>
          <w:p w:rsidR="00036F98" w:rsidRPr="009B6083" w:rsidRDefault="00036F98" w:rsidP="009B6083">
            <w:pPr>
              <w:keepNext/>
              <w:spacing w:after="0" w:line="240" w:lineRule="auto"/>
              <w:jc w:val="center"/>
              <w:rPr>
                <w:rFonts w:ascii="Arial" w:eastAsia="Times New Roman" w:hAnsi="Arial" w:cs="Arial"/>
                <w:b/>
                <w:lang w:val="en-GB"/>
              </w:rPr>
            </w:pPr>
            <w:r>
              <w:rPr>
                <w:rFonts w:ascii="Arial" w:eastAsia="Times New Roman" w:hAnsi="Arial" w:cs="Arial"/>
                <w:b/>
                <w:lang w:val="en-GB"/>
              </w:rPr>
              <w:t>2021</w:t>
            </w:r>
          </w:p>
        </w:tc>
        <w:tc>
          <w:tcPr>
            <w:tcW w:w="1170" w:type="dxa"/>
            <w:tcBorders>
              <w:top w:val="single" w:sz="4" w:space="0" w:color="auto"/>
              <w:left w:val="single" w:sz="4" w:space="0" w:color="auto"/>
              <w:bottom w:val="single" w:sz="12" w:space="0" w:color="auto"/>
              <w:right w:val="single" w:sz="4" w:space="0" w:color="auto"/>
            </w:tcBorders>
            <w:shd w:val="clear" w:color="auto" w:fill="auto"/>
            <w:tcMar>
              <w:left w:w="57" w:type="dxa"/>
              <w:right w:w="57" w:type="dxa"/>
            </w:tcMar>
            <w:vAlign w:val="center"/>
          </w:tcPr>
          <w:p w:rsidR="00036F98" w:rsidRPr="009B6083" w:rsidRDefault="00036F98" w:rsidP="009B6083">
            <w:pPr>
              <w:keepNext/>
              <w:spacing w:after="0" w:line="240" w:lineRule="auto"/>
              <w:jc w:val="center"/>
              <w:rPr>
                <w:rFonts w:ascii="Arial" w:eastAsia="Times New Roman" w:hAnsi="Arial" w:cs="Arial"/>
                <w:b/>
                <w:lang w:val="en-GB"/>
              </w:rPr>
            </w:pPr>
            <w:r w:rsidRPr="009B6083">
              <w:rPr>
                <w:rFonts w:ascii="Arial" w:eastAsia="Times New Roman" w:hAnsi="Arial" w:cs="Arial"/>
                <w:b/>
                <w:lang w:val="en-GB"/>
              </w:rPr>
              <w:t>Indicative Year</w:t>
            </w:r>
          </w:p>
          <w:p w:rsidR="00036F98" w:rsidRPr="009B6083" w:rsidRDefault="00036F98" w:rsidP="009B6083">
            <w:pPr>
              <w:keepNext/>
              <w:spacing w:after="0" w:line="240" w:lineRule="auto"/>
              <w:jc w:val="center"/>
              <w:rPr>
                <w:rFonts w:ascii="Arial" w:eastAsia="Times New Roman" w:hAnsi="Arial" w:cs="Arial"/>
                <w:b/>
                <w:lang w:val="en-GB"/>
              </w:rPr>
            </w:pPr>
            <w:r>
              <w:rPr>
                <w:rFonts w:ascii="Arial" w:eastAsia="Times New Roman" w:hAnsi="Arial" w:cs="Arial"/>
                <w:b/>
                <w:lang w:val="en-GB"/>
              </w:rPr>
              <w:t>2022</w:t>
            </w:r>
          </w:p>
        </w:tc>
        <w:tc>
          <w:tcPr>
            <w:tcW w:w="1260" w:type="dxa"/>
            <w:tcBorders>
              <w:top w:val="single" w:sz="4" w:space="0" w:color="auto"/>
              <w:left w:val="single" w:sz="4" w:space="0" w:color="auto"/>
              <w:bottom w:val="single" w:sz="12" w:space="0" w:color="auto"/>
              <w:right w:val="single" w:sz="12" w:space="0" w:color="auto"/>
            </w:tcBorders>
            <w:shd w:val="clear" w:color="auto" w:fill="auto"/>
            <w:vAlign w:val="center"/>
          </w:tcPr>
          <w:p w:rsidR="00036F98" w:rsidRPr="009B6083" w:rsidRDefault="00036F98" w:rsidP="009B6083">
            <w:pPr>
              <w:keepNext/>
              <w:spacing w:after="0" w:line="240" w:lineRule="auto"/>
              <w:jc w:val="center"/>
              <w:rPr>
                <w:rFonts w:ascii="Arial" w:eastAsia="Times New Roman" w:hAnsi="Arial" w:cs="Arial"/>
                <w:b/>
                <w:lang w:val="en-GB"/>
              </w:rPr>
            </w:pPr>
            <w:r w:rsidRPr="009B6083">
              <w:rPr>
                <w:rFonts w:ascii="Arial" w:eastAsia="Times New Roman" w:hAnsi="Arial" w:cs="Arial"/>
                <w:b/>
                <w:lang w:val="en-GB"/>
              </w:rPr>
              <w:t>Indicative Year</w:t>
            </w:r>
          </w:p>
          <w:p w:rsidR="00036F98" w:rsidRPr="009B6083" w:rsidRDefault="00036F98" w:rsidP="009B6083">
            <w:pPr>
              <w:keepNext/>
              <w:spacing w:after="0" w:line="240" w:lineRule="auto"/>
              <w:jc w:val="center"/>
              <w:rPr>
                <w:rFonts w:ascii="Arial" w:eastAsia="Times New Roman" w:hAnsi="Arial" w:cs="Arial"/>
                <w:b/>
                <w:lang w:val="en-GB"/>
              </w:rPr>
            </w:pPr>
            <w:r>
              <w:rPr>
                <w:rFonts w:ascii="Arial" w:eastAsia="Times New Roman" w:hAnsi="Arial" w:cs="Arial"/>
                <w:b/>
                <w:lang w:val="en-GB"/>
              </w:rPr>
              <w:t>2023</w:t>
            </w:r>
          </w:p>
        </w:tc>
        <w:tc>
          <w:tcPr>
            <w:tcW w:w="1170" w:type="dxa"/>
            <w:tcBorders>
              <w:top w:val="single" w:sz="4" w:space="0" w:color="auto"/>
              <w:left w:val="single" w:sz="4" w:space="0" w:color="auto"/>
              <w:bottom w:val="single" w:sz="12" w:space="0" w:color="auto"/>
              <w:right w:val="single" w:sz="12" w:space="0" w:color="auto"/>
            </w:tcBorders>
          </w:tcPr>
          <w:p w:rsidR="00036F98" w:rsidRPr="009B6083" w:rsidRDefault="00036F98" w:rsidP="009B6083">
            <w:pPr>
              <w:keepNext/>
              <w:spacing w:after="0" w:line="240" w:lineRule="auto"/>
              <w:jc w:val="center"/>
              <w:rPr>
                <w:rFonts w:ascii="Arial" w:eastAsia="Times New Roman" w:hAnsi="Arial" w:cs="Arial"/>
                <w:b/>
                <w:lang w:val="en-GB"/>
              </w:rPr>
            </w:pPr>
            <w:r>
              <w:rPr>
                <w:rFonts w:ascii="Arial" w:eastAsia="Times New Roman" w:hAnsi="Arial" w:cs="Arial"/>
                <w:b/>
                <w:lang w:val="en-GB"/>
              </w:rPr>
              <w:t>Indicative Year 2024</w:t>
            </w:r>
          </w:p>
        </w:tc>
      </w:tr>
      <w:tr w:rsidR="00036F98" w:rsidRPr="009B6083" w:rsidTr="001654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167"/>
        </w:trPr>
        <w:tc>
          <w:tcPr>
            <w:tcW w:w="2233" w:type="dxa"/>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vAlign w:val="center"/>
          </w:tcPr>
          <w:p w:rsidR="00036F98" w:rsidRPr="009B6083" w:rsidRDefault="00036F98" w:rsidP="009B6083">
            <w:pPr>
              <w:pStyle w:val="NormalWeb"/>
              <w:spacing w:before="0" w:beforeAutospacing="0" w:after="0" w:afterAutospacing="0"/>
              <w:rPr>
                <w:rFonts w:ascii="Arial" w:hAnsi="Arial" w:cs="Arial"/>
                <w:sz w:val="22"/>
                <w:szCs w:val="22"/>
              </w:rPr>
            </w:pPr>
            <w:r w:rsidRPr="009B6083">
              <w:rPr>
                <w:rFonts w:ascii="Arial" w:hAnsi="Arial" w:cs="Arial"/>
                <w:bCs/>
                <w:kern w:val="24"/>
                <w:sz w:val="22"/>
                <w:szCs w:val="22"/>
                <w:lang w:val="en-GB"/>
              </w:rPr>
              <w:t>Potential and existing entrepreneurs counselled</w:t>
            </w:r>
          </w:p>
        </w:tc>
        <w:tc>
          <w:tcPr>
            <w:tcW w:w="2611"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36F98" w:rsidRPr="009B6083" w:rsidRDefault="00036F98" w:rsidP="009B6083">
            <w:pPr>
              <w:pStyle w:val="NormalWeb"/>
              <w:spacing w:before="0" w:beforeAutospacing="0" w:after="0" w:afterAutospacing="0"/>
              <w:rPr>
                <w:rFonts w:ascii="Arial" w:hAnsi="Arial" w:cs="Arial"/>
                <w:sz w:val="22"/>
                <w:szCs w:val="22"/>
              </w:rPr>
            </w:pPr>
            <w:r w:rsidRPr="009B6083">
              <w:rPr>
                <w:rFonts w:ascii="Arial" w:eastAsia="Calibri" w:hAnsi="Arial" w:cs="Arial"/>
                <w:bCs/>
                <w:kern w:val="24"/>
                <w:sz w:val="22"/>
                <w:szCs w:val="22"/>
                <w:lang w:val="en-GB"/>
              </w:rPr>
              <w:t xml:space="preserve">No. of </w:t>
            </w:r>
            <w:r w:rsidRPr="009B6083">
              <w:rPr>
                <w:rFonts w:ascii="Arial" w:hAnsi="Arial" w:cs="Arial"/>
                <w:bCs/>
                <w:kern w:val="24"/>
                <w:sz w:val="22"/>
                <w:szCs w:val="22"/>
                <w:lang w:val="en-GB"/>
              </w:rPr>
              <w:t xml:space="preserve">potential and existing entrepreneurs </w:t>
            </w:r>
            <w:r w:rsidRPr="009B6083">
              <w:rPr>
                <w:rFonts w:ascii="Arial" w:eastAsia="Calibri" w:hAnsi="Arial" w:cs="Arial"/>
                <w:bCs/>
                <w:kern w:val="24"/>
                <w:sz w:val="22"/>
                <w:szCs w:val="22"/>
                <w:lang w:val="en-GB"/>
              </w:rPr>
              <w:t>counselled</w:t>
            </w:r>
          </w:p>
        </w:tc>
        <w:tc>
          <w:tcPr>
            <w:tcW w:w="81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36F98" w:rsidRPr="009B6083" w:rsidRDefault="00036F98" w:rsidP="009B6083">
            <w:pPr>
              <w:pStyle w:val="NormalWeb"/>
              <w:spacing w:before="0" w:beforeAutospacing="0" w:after="0" w:afterAutospacing="0"/>
              <w:jc w:val="center"/>
              <w:rPr>
                <w:rFonts w:ascii="Arial" w:hAnsi="Arial" w:cs="Arial"/>
                <w:sz w:val="22"/>
                <w:szCs w:val="22"/>
              </w:rPr>
            </w:pPr>
            <w:r w:rsidRPr="009B6083">
              <w:rPr>
                <w:rFonts w:ascii="Arial" w:hAnsi="Arial" w:cs="Arial"/>
                <w:bCs/>
                <w:kern w:val="24"/>
                <w:sz w:val="22"/>
                <w:szCs w:val="22"/>
                <w:lang w:val="en-GB"/>
              </w:rPr>
              <w:t>200</w:t>
            </w:r>
          </w:p>
        </w:tc>
        <w:tc>
          <w:tcPr>
            <w:tcW w:w="7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36F98" w:rsidRPr="009B6083" w:rsidRDefault="00036F98" w:rsidP="009B6083">
            <w:pPr>
              <w:pStyle w:val="NormalWeb"/>
              <w:spacing w:before="0" w:beforeAutospacing="0" w:after="0" w:afterAutospacing="0"/>
              <w:jc w:val="center"/>
              <w:rPr>
                <w:rFonts w:ascii="Arial" w:hAnsi="Arial" w:cs="Arial"/>
                <w:sz w:val="22"/>
                <w:szCs w:val="22"/>
              </w:rPr>
            </w:pPr>
            <w:r w:rsidRPr="009B6083">
              <w:rPr>
                <w:rFonts w:ascii="Arial" w:hAnsi="Arial" w:cs="Arial"/>
                <w:bCs/>
                <w:kern w:val="24"/>
                <w:sz w:val="22"/>
                <w:szCs w:val="22"/>
                <w:lang w:val="en-GB"/>
              </w:rPr>
              <w:t>155</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36F98" w:rsidRPr="009B6083" w:rsidRDefault="00036F98" w:rsidP="009B6083">
            <w:pPr>
              <w:pStyle w:val="NormalWeb"/>
              <w:spacing w:before="0" w:beforeAutospacing="0" w:after="0" w:afterAutospacing="0"/>
              <w:jc w:val="center"/>
              <w:rPr>
                <w:rFonts w:ascii="Arial" w:hAnsi="Arial" w:cs="Arial"/>
                <w:sz w:val="22"/>
                <w:szCs w:val="22"/>
              </w:rPr>
            </w:pPr>
            <w:r w:rsidRPr="009B6083">
              <w:rPr>
                <w:rFonts w:ascii="Arial" w:hAnsi="Arial" w:cs="Arial"/>
                <w:bCs/>
                <w:kern w:val="24"/>
                <w:sz w:val="22"/>
                <w:szCs w:val="22"/>
                <w:lang w:val="en-GB"/>
              </w:rPr>
              <w:t>250</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36F98" w:rsidRPr="009B6083" w:rsidRDefault="00036F98" w:rsidP="009B6083">
            <w:pPr>
              <w:pStyle w:val="NormalWeb"/>
              <w:spacing w:before="0" w:beforeAutospacing="0" w:after="0" w:afterAutospacing="0"/>
              <w:jc w:val="center"/>
              <w:rPr>
                <w:rFonts w:ascii="Arial" w:hAnsi="Arial" w:cs="Arial"/>
                <w:sz w:val="22"/>
                <w:szCs w:val="22"/>
              </w:rPr>
            </w:pPr>
            <w:r w:rsidRPr="009B6083">
              <w:rPr>
                <w:rFonts w:ascii="Arial" w:hAnsi="Arial" w:cs="Arial"/>
                <w:bCs/>
                <w:kern w:val="24"/>
                <w:sz w:val="22"/>
                <w:szCs w:val="22"/>
                <w:lang w:val="en-GB"/>
              </w:rPr>
              <w:t>300</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036F98" w:rsidRPr="009B6083" w:rsidRDefault="00036F98" w:rsidP="009B6083">
            <w:pPr>
              <w:pStyle w:val="NormalWeb"/>
              <w:spacing w:before="0" w:beforeAutospacing="0" w:after="0" w:afterAutospacing="0"/>
              <w:jc w:val="center"/>
              <w:rPr>
                <w:rFonts w:ascii="Arial" w:hAnsi="Arial" w:cs="Arial"/>
                <w:sz w:val="22"/>
                <w:szCs w:val="22"/>
              </w:rPr>
            </w:pPr>
            <w:r w:rsidRPr="009B6083">
              <w:rPr>
                <w:rFonts w:ascii="Arial" w:hAnsi="Arial" w:cs="Arial"/>
                <w:bCs/>
                <w:kern w:val="24"/>
                <w:sz w:val="22"/>
                <w:szCs w:val="22"/>
                <w:lang w:val="en-GB"/>
              </w:rPr>
              <w:t>350</w:t>
            </w:r>
          </w:p>
        </w:tc>
        <w:tc>
          <w:tcPr>
            <w:tcW w:w="1170" w:type="dxa"/>
            <w:tcBorders>
              <w:top w:val="single" w:sz="4" w:space="0" w:color="auto"/>
              <w:left w:val="single" w:sz="4" w:space="0" w:color="auto"/>
              <w:bottom w:val="single" w:sz="4" w:space="0" w:color="auto"/>
              <w:right w:val="single" w:sz="12" w:space="0" w:color="auto"/>
            </w:tcBorders>
          </w:tcPr>
          <w:p w:rsidR="00036F98" w:rsidRDefault="00036F98" w:rsidP="009B6083">
            <w:pPr>
              <w:pStyle w:val="NormalWeb"/>
              <w:spacing w:before="0" w:beforeAutospacing="0" w:after="0" w:afterAutospacing="0"/>
              <w:jc w:val="center"/>
              <w:rPr>
                <w:rFonts w:ascii="Arial" w:hAnsi="Arial" w:cs="Arial"/>
                <w:bCs/>
                <w:kern w:val="24"/>
                <w:sz w:val="22"/>
                <w:szCs w:val="22"/>
                <w:lang w:val="en-GB"/>
              </w:rPr>
            </w:pPr>
          </w:p>
          <w:p w:rsidR="00036F98" w:rsidRPr="009B6083" w:rsidRDefault="00036F98" w:rsidP="009B6083">
            <w:pPr>
              <w:pStyle w:val="NormalWeb"/>
              <w:spacing w:before="0" w:beforeAutospacing="0" w:after="0" w:afterAutospacing="0"/>
              <w:jc w:val="center"/>
              <w:rPr>
                <w:rFonts w:ascii="Arial" w:hAnsi="Arial" w:cs="Arial"/>
                <w:bCs/>
                <w:kern w:val="24"/>
                <w:sz w:val="22"/>
                <w:szCs w:val="22"/>
                <w:lang w:val="en-GB"/>
              </w:rPr>
            </w:pPr>
            <w:r>
              <w:rPr>
                <w:rFonts w:ascii="Arial" w:hAnsi="Arial" w:cs="Arial"/>
                <w:bCs/>
                <w:kern w:val="24"/>
                <w:sz w:val="22"/>
                <w:szCs w:val="22"/>
                <w:lang w:val="en-GB"/>
              </w:rPr>
              <w:t>400</w:t>
            </w:r>
          </w:p>
        </w:tc>
      </w:tr>
      <w:tr w:rsidR="00036F98" w:rsidRPr="009B6083" w:rsidTr="001654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9"/>
        </w:trPr>
        <w:tc>
          <w:tcPr>
            <w:tcW w:w="2233" w:type="dxa"/>
            <w:vMerge w:val="restart"/>
            <w:tcBorders>
              <w:top w:val="single" w:sz="4" w:space="0" w:color="auto"/>
              <w:left w:val="single" w:sz="12" w:space="0" w:color="auto"/>
              <w:right w:val="single" w:sz="4" w:space="0" w:color="auto"/>
            </w:tcBorders>
            <w:shd w:val="clear" w:color="auto" w:fill="auto"/>
            <w:tcMar>
              <w:left w:w="57" w:type="dxa"/>
              <w:right w:w="57" w:type="dxa"/>
            </w:tcMar>
            <w:vAlign w:val="center"/>
          </w:tcPr>
          <w:p w:rsidR="00036F98" w:rsidRPr="009B6083" w:rsidRDefault="00036F98" w:rsidP="009B6083">
            <w:pPr>
              <w:pStyle w:val="NormalWeb"/>
              <w:spacing w:before="0" w:beforeAutospacing="0" w:after="0" w:afterAutospacing="0"/>
              <w:rPr>
                <w:rFonts w:ascii="Arial" w:hAnsi="Arial" w:cs="Arial"/>
                <w:sz w:val="22"/>
                <w:szCs w:val="22"/>
              </w:rPr>
            </w:pPr>
            <w:r w:rsidRPr="009B6083">
              <w:rPr>
                <w:rFonts w:ascii="Arial" w:hAnsi="Arial" w:cs="Arial"/>
                <w:bCs/>
                <w:kern w:val="24"/>
                <w:sz w:val="22"/>
                <w:szCs w:val="22"/>
                <w:lang w:val="en-GB"/>
              </w:rPr>
              <w:t>Potential and existing entrepreneurs trained</w:t>
            </w:r>
          </w:p>
        </w:tc>
        <w:tc>
          <w:tcPr>
            <w:tcW w:w="2611"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36F98" w:rsidRPr="009B6083" w:rsidRDefault="00036F98" w:rsidP="009B6083">
            <w:pPr>
              <w:pStyle w:val="NormalWeb"/>
              <w:spacing w:before="0" w:beforeAutospacing="0" w:after="0" w:afterAutospacing="0"/>
              <w:rPr>
                <w:rFonts w:ascii="Arial" w:hAnsi="Arial" w:cs="Arial"/>
                <w:sz w:val="22"/>
                <w:szCs w:val="22"/>
              </w:rPr>
            </w:pPr>
            <w:r w:rsidRPr="009B6083">
              <w:rPr>
                <w:rFonts w:ascii="Arial" w:hAnsi="Arial" w:cs="Arial"/>
                <w:kern w:val="24"/>
                <w:sz w:val="22"/>
                <w:szCs w:val="22"/>
                <w:lang w:val="en-GB"/>
              </w:rPr>
              <w:t>No. of individuals trained on boutique tie and dye making</w:t>
            </w:r>
          </w:p>
        </w:tc>
        <w:tc>
          <w:tcPr>
            <w:tcW w:w="81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36F98" w:rsidRPr="009B6083" w:rsidRDefault="00036F98" w:rsidP="009B6083">
            <w:pPr>
              <w:pStyle w:val="NormalWeb"/>
              <w:spacing w:before="0" w:beforeAutospacing="0" w:after="0" w:afterAutospacing="0"/>
              <w:jc w:val="center"/>
              <w:rPr>
                <w:rFonts w:ascii="Arial" w:hAnsi="Arial" w:cs="Arial"/>
                <w:sz w:val="22"/>
                <w:szCs w:val="22"/>
              </w:rPr>
            </w:pPr>
            <w:r w:rsidRPr="009B6083">
              <w:rPr>
                <w:rFonts w:ascii="Arial" w:hAnsi="Arial" w:cs="Arial"/>
                <w:kern w:val="24"/>
                <w:sz w:val="22"/>
                <w:szCs w:val="22"/>
                <w:lang w:val="en-GB"/>
              </w:rPr>
              <w:t>65</w:t>
            </w:r>
          </w:p>
        </w:tc>
        <w:tc>
          <w:tcPr>
            <w:tcW w:w="7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36F98" w:rsidRPr="009B6083" w:rsidRDefault="00036F98" w:rsidP="009B6083">
            <w:pPr>
              <w:pStyle w:val="NormalWeb"/>
              <w:spacing w:before="0" w:beforeAutospacing="0" w:after="0" w:afterAutospacing="0"/>
              <w:jc w:val="center"/>
              <w:rPr>
                <w:rFonts w:ascii="Arial" w:hAnsi="Arial" w:cs="Arial"/>
                <w:sz w:val="22"/>
                <w:szCs w:val="22"/>
              </w:rPr>
            </w:pPr>
            <w:r w:rsidRPr="009B6083">
              <w:rPr>
                <w:rFonts w:ascii="Arial" w:hAnsi="Arial" w:cs="Arial"/>
                <w:kern w:val="24"/>
                <w:sz w:val="22"/>
                <w:szCs w:val="22"/>
                <w:lang w:val="en-GB"/>
              </w:rPr>
              <w:t>55</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36F98" w:rsidRPr="009B6083" w:rsidRDefault="00036F98" w:rsidP="009B6083">
            <w:pPr>
              <w:pStyle w:val="NormalWeb"/>
              <w:spacing w:before="0" w:beforeAutospacing="0" w:after="0" w:afterAutospacing="0"/>
              <w:jc w:val="center"/>
              <w:rPr>
                <w:rFonts w:ascii="Arial" w:hAnsi="Arial" w:cs="Arial"/>
                <w:sz w:val="22"/>
                <w:szCs w:val="22"/>
              </w:rPr>
            </w:pPr>
            <w:r w:rsidRPr="009B6083">
              <w:rPr>
                <w:rFonts w:ascii="Arial" w:hAnsi="Arial" w:cs="Arial"/>
                <w:kern w:val="24"/>
                <w:sz w:val="22"/>
                <w:szCs w:val="22"/>
                <w:lang w:val="en-GB"/>
              </w:rPr>
              <w:t>70</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36F98" w:rsidRPr="009B6083" w:rsidRDefault="00036F98" w:rsidP="009B6083">
            <w:pPr>
              <w:pStyle w:val="NormalWeb"/>
              <w:spacing w:before="0" w:beforeAutospacing="0" w:after="0" w:afterAutospacing="0"/>
              <w:jc w:val="center"/>
              <w:rPr>
                <w:rFonts w:ascii="Arial" w:hAnsi="Arial" w:cs="Arial"/>
                <w:sz w:val="22"/>
                <w:szCs w:val="22"/>
              </w:rPr>
            </w:pPr>
            <w:r w:rsidRPr="009B6083">
              <w:rPr>
                <w:rFonts w:ascii="Arial" w:hAnsi="Arial" w:cs="Arial"/>
                <w:kern w:val="24"/>
                <w:sz w:val="22"/>
                <w:szCs w:val="22"/>
                <w:lang w:val="en-GB"/>
              </w:rPr>
              <w:t>75</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036F98" w:rsidRPr="009B6083" w:rsidRDefault="00036F98" w:rsidP="009B6083">
            <w:pPr>
              <w:pStyle w:val="NormalWeb"/>
              <w:spacing w:before="0" w:beforeAutospacing="0" w:after="0" w:afterAutospacing="0"/>
              <w:jc w:val="center"/>
              <w:rPr>
                <w:rFonts w:ascii="Arial" w:hAnsi="Arial" w:cs="Arial"/>
                <w:sz w:val="22"/>
                <w:szCs w:val="22"/>
              </w:rPr>
            </w:pPr>
            <w:r w:rsidRPr="009B6083">
              <w:rPr>
                <w:rFonts w:ascii="Arial" w:hAnsi="Arial" w:cs="Arial"/>
                <w:kern w:val="24"/>
                <w:sz w:val="22"/>
                <w:szCs w:val="22"/>
                <w:lang w:val="en-GB"/>
              </w:rPr>
              <w:t>80</w:t>
            </w:r>
          </w:p>
        </w:tc>
        <w:tc>
          <w:tcPr>
            <w:tcW w:w="1170" w:type="dxa"/>
            <w:tcBorders>
              <w:top w:val="single" w:sz="4" w:space="0" w:color="auto"/>
              <w:left w:val="single" w:sz="4" w:space="0" w:color="auto"/>
              <w:bottom w:val="single" w:sz="4" w:space="0" w:color="auto"/>
              <w:right w:val="single" w:sz="12" w:space="0" w:color="auto"/>
            </w:tcBorders>
          </w:tcPr>
          <w:p w:rsidR="00036F98" w:rsidRDefault="00036F98" w:rsidP="009B6083">
            <w:pPr>
              <w:pStyle w:val="NormalWeb"/>
              <w:spacing w:before="0" w:beforeAutospacing="0" w:after="0" w:afterAutospacing="0"/>
              <w:jc w:val="center"/>
              <w:rPr>
                <w:rFonts w:ascii="Arial" w:hAnsi="Arial" w:cs="Arial"/>
                <w:kern w:val="24"/>
                <w:sz w:val="22"/>
                <w:szCs w:val="22"/>
                <w:lang w:val="en-GB"/>
              </w:rPr>
            </w:pPr>
          </w:p>
          <w:p w:rsidR="00036F98" w:rsidRPr="009B6083" w:rsidRDefault="00036F98" w:rsidP="009B6083">
            <w:pPr>
              <w:pStyle w:val="NormalWeb"/>
              <w:spacing w:before="0" w:beforeAutospacing="0" w:after="0" w:afterAutospacing="0"/>
              <w:jc w:val="center"/>
              <w:rPr>
                <w:rFonts w:ascii="Arial" w:hAnsi="Arial" w:cs="Arial"/>
                <w:kern w:val="24"/>
                <w:sz w:val="22"/>
                <w:szCs w:val="22"/>
                <w:lang w:val="en-GB"/>
              </w:rPr>
            </w:pPr>
            <w:r>
              <w:rPr>
                <w:rFonts w:ascii="Arial" w:hAnsi="Arial" w:cs="Arial"/>
                <w:kern w:val="24"/>
                <w:sz w:val="22"/>
                <w:szCs w:val="22"/>
                <w:lang w:val="en-GB"/>
              </w:rPr>
              <w:t>85</w:t>
            </w:r>
          </w:p>
        </w:tc>
      </w:tr>
      <w:tr w:rsidR="00036F98" w:rsidRPr="009B6083" w:rsidTr="001654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184"/>
        </w:trPr>
        <w:tc>
          <w:tcPr>
            <w:tcW w:w="2233" w:type="dxa"/>
            <w:vMerge/>
            <w:tcBorders>
              <w:left w:val="single" w:sz="12" w:space="0" w:color="auto"/>
              <w:right w:val="single" w:sz="4" w:space="0" w:color="auto"/>
            </w:tcBorders>
            <w:shd w:val="clear" w:color="auto" w:fill="auto"/>
            <w:tcMar>
              <w:left w:w="57" w:type="dxa"/>
              <w:right w:w="57" w:type="dxa"/>
            </w:tcMar>
            <w:vAlign w:val="center"/>
          </w:tcPr>
          <w:p w:rsidR="00036F98" w:rsidRPr="009B6083" w:rsidRDefault="00036F98" w:rsidP="009B6083">
            <w:pPr>
              <w:pStyle w:val="NormalWeb"/>
              <w:spacing w:before="0" w:beforeAutospacing="0" w:after="0" w:afterAutospacing="0"/>
              <w:rPr>
                <w:rFonts w:ascii="Arial" w:hAnsi="Arial" w:cs="Arial"/>
                <w:sz w:val="22"/>
                <w:szCs w:val="22"/>
              </w:rPr>
            </w:pPr>
          </w:p>
        </w:tc>
        <w:tc>
          <w:tcPr>
            <w:tcW w:w="2611"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36F98" w:rsidRPr="009B6083" w:rsidRDefault="00036F98" w:rsidP="009B6083">
            <w:pPr>
              <w:pStyle w:val="NormalWeb"/>
              <w:spacing w:before="0" w:beforeAutospacing="0" w:after="0" w:afterAutospacing="0"/>
              <w:rPr>
                <w:rFonts w:ascii="Arial" w:hAnsi="Arial" w:cs="Arial"/>
                <w:sz w:val="22"/>
                <w:szCs w:val="22"/>
              </w:rPr>
            </w:pPr>
            <w:r w:rsidRPr="009B6083">
              <w:rPr>
                <w:rFonts w:ascii="Arial" w:hAnsi="Arial" w:cs="Arial"/>
                <w:kern w:val="24"/>
                <w:sz w:val="22"/>
                <w:szCs w:val="22"/>
                <w:lang w:val="en-GB"/>
              </w:rPr>
              <w:t>No. of individuals trained on soup making</w:t>
            </w:r>
          </w:p>
        </w:tc>
        <w:tc>
          <w:tcPr>
            <w:tcW w:w="81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36F98" w:rsidRPr="009B6083" w:rsidRDefault="00036F98" w:rsidP="009B6083">
            <w:pPr>
              <w:pStyle w:val="NormalWeb"/>
              <w:spacing w:before="0" w:beforeAutospacing="0" w:after="0" w:afterAutospacing="0"/>
              <w:jc w:val="center"/>
              <w:rPr>
                <w:rFonts w:ascii="Arial" w:hAnsi="Arial" w:cs="Arial"/>
                <w:sz w:val="22"/>
                <w:szCs w:val="22"/>
              </w:rPr>
            </w:pPr>
            <w:r w:rsidRPr="009B6083">
              <w:rPr>
                <w:rFonts w:ascii="Arial" w:hAnsi="Arial" w:cs="Arial"/>
                <w:sz w:val="22"/>
                <w:szCs w:val="22"/>
              </w:rPr>
              <w:t>32</w:t>
            </w:r>
          </w:p>
        </w:tc>
        <w:tc>
          <w:tcPr>
            <w:tcW w:w="7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36F98" w:rsidRPr="009B6083" w:rsidRDefault="00036F98" w:rsidP="009B6083">
            <w:pPr>
              <w:pStyle w:val="NormalWeb"/>
              <w:spacing w:before="0" w:beforeAutospacing="0" w:after="0" w:afterAutospacing="0"/>
              <w:jc w:val="center"/>
              <w:rPr>
                <w:rFonts w:ascii="Arial" w:hAnsi="Arial" w:cs="Arial"/>
                <w:sz w:val="22"/>
                <w:szCs w:val="22"/>
              </w:rPr>
            </w:pPr>
            <w:r w:rsidRPr="009B6083">
              <w:rPr>
                <w:rFonts w:ascii="Arial" w:hAnsi="Arial" w:cs="Arial"/>
                <w:sz w:val="22"/>
                <w:szCs w:val="22"/>
              </w:rPr>
              <w:t>25</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36F98" w:rsidRPr="009B6083" w:rsidRDefault="00036F98" w:rsidP="009B6083">
            <w:pPr>
              <w:pStyle w:val="NormalWeb"/>
              <w:spacing w:before="0" w:beforeAutospacing="0" w:after="0" w:afterAutospacing="0"/>
              <w:jc w:val="center"/>
              <w:rPr>
                <w:rFonts w:ascii="Arial" w:hAnsi="Arial" w:cs="Arial"/>
                <w:sz w:val="22"/>
                <w:szCs w:val="22"/>
              </w:rPr>
            </w:pPr>
            <w:r w:rsidRPr="009B6083">
              <w:rPr>
                <w:rFonts w:ascii="Arial" w:hAnsi="Arial" w:cs="Arial"/>
                <w:sz w:val="22"/>
                <w:szCs w:val="22"/>
              </w:rPr>
              <w:t>40</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36F98" w:rsidRPr="009B6083" w:rsidRDefault="00036F98" w:rsidP="009B6083">
            <w:pPr>
              <w:pStyle w:val="NormalWeb"/>
              <w:spacing w:before="0" w:beforeAutospacing="0" w:after="0" w:afterAutospacing="0"/>
              <w:jc w:val="center"/>
              <w:rPr>
                <w:rFonts w:ascii="Arial" w:hAnsi="Arial" w:cs="Arial"/>
                <w:sz w:val="22"/>
                <w:szCs w:val="22"/>
              </w:rPr>
            </w:pPr>
            <w:r w:rsidRPr="009B6083">
              <w:rPr>
                <w:rFonts w:ascii="Arial" w:hAnsi="Arial" w:cs="Arial"/>
                <w:sz w:val="22"/>
                <w:szCs w:val="22"/>
              </w:rPr>
              <w:t>40</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036F98" w:rsidRPr="009B6083" w:rsidRDefault="00036F98" w:rsidP="009B6083">
            <w:pPr>
              <w:pStyle w:val="NormalWeb"/>
              <w:spacing w:before="0" w:beforeAutospacing="0" w:after="0" w:afterAutospacing="0"/>
              <w:jc w:val="center"/>
              <w:rPr>
                <w:rFonts w:ascii="Arial" w:hAnsi="Arial" w:cs="Arial"/>
                <w:sz w:val="22"/>
                <w:szCs w:val="22"/>
              </w:rPr>
            </w:pPr>
            <w:r w:rsidRPr="009B6083">
              <w:rPr>
                <w:rFonts w:ascii="Arial" w:hAnsi="Arial" w:cs="Arial"/>
                <w:sz w:val="22"/>
                <w:szCs w:val="22"/>
              </w:rPr>
              <w:t>45</w:t>
            </w:r>
          </w:p>
        </w:tc>
        <w:tc>
          <w:tcPr>
            <w:tcW w:w="1170" w:type="dxa"/>
            <w:tcBorders>
              <w:top w:val="single" w:sz="4" w:space="0" w:color="auto"/>
              <w:left w:val="single" w:sz="4" w:space="0" w:color="auto"/>
              <w:bottom w:val="single" w:sz="4" w:space="0" w:color="auto"/>
              <w:right w:val="single" w:sz="12" w:space="0" w:color="auto"/>
            </w:tcBorders>
          </w:tcPr>
          <w:p w:rsidR="00036F98" w:rsidRDefault="00036F98" w:rsidP="009B6083">
            <w:pPr>
              <w:pStyle w:val="NormalWeb"/>
              <w:spacing w:before="0" w:beforeAutospacing="0" w:after="0" w:afterAutospacing="0"/>
              <w:jc w:val="center"/>
              <w:rPr>
                <w:rFonts w:ascii="Arial" w:hAnsi="Arial" w:cs="Arial"/>
                <w:sz w:val="22"/>
                <w:szCs w:val="22"/>
              </w:rPr>
            </w:pPr>
          </w:p>
          <w:p w:rsidR="00036F98" w:rsidRPr="009B6083" w:rsidRDefault="00036F98" w:rsidP="009B6083">
            <w:pPr>
              <w:pStyle w:val="NormalWeb"/>
              <w:spacing w:before="0" w:beforeAutospacing="0" w:after="0" w:afterAutospacing="0"/>
              <w:jc w:val="center"/>
              <w:rPr>
                <w:rFonts w:ascii="Arial" w:hAnsi="Arial" w:cs="Arial"/>
                <w:sz w:val="22"/>
                <w:szCs w:val="22"/>
              </w:rPr>
            </w:pPr>
            <w:r>
              <w:rPr>
                <w:rFonts w:ascii="Arial" w:hAnsi="Arial" w:cs="Arial"/>
                <w:sz w:val="22"/>
                <w:szCs w:val="22"/>
              </w:rPr>
              <w:t>45</w:t>
            </w:r>
          </w:p>
        </w:tc>
      </w:tr>
      <w:tr w:rsidR="00036F98" w:rsidRPr="009B6083" w:rsidTr="001654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9"/>
        </w:trPr>
        <w:tc>
          <w:tcPr>
            <w:tcW w:w="2233" w:type="dxa"/>
            <w:vMerge/>
            <w:tcBorders>
              <w:left w:val="single" w:sz="12" w:space="0" w:color="auto"/>
              <w:bottom w:val="single" w:sz="4" w:space="0" w:color="auto"/>
              <w:right w:val="single" w:sz="4" w:space="0" w:color="auto"/>
            </w:tcBorders>
            <w:shd w:val="clear" w:color="auto" w:fill="auto"/>
            <w:tcMar>
              <w:left w:w="57" w:type="dxa"/>
              <w:right w:w="57" w:type="dxa"/>
            </w:tcMar>
            <w:vAlign w:val="center"/>
          </w:tcPr>
          <w:p w:rsidR="00036F98" w:rsidRPr="009B6083" w:rsidRDefault="00036F98" w:rsidP="009B6083">
            <w:pPr>
              <w:pStyle w:val="NormalWeb"/>
              <w:spacing w:before="0" w:beforeAutospacing="0" w:after="0" w:afterAutospacing="0"/>
              <w:rPr>
                <w:rFonts w:ascii="Arial" w:hAnsi="Arial" w:cs="Arial"/>
                <w:sz w:val="22"/>
                <w:szCs w:val="22"/>
              </w:rPr>
            </w:pPr>
          </w:p>
        </w:tc>
        <w:tc>
          <w:tcPr>
            <w:tcW w:w="2611"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36F98" w:rsidRPr="009B6083" w:rsidRDefault="00036F98" w:rsidP="009B6083">
            <w:pPr>
              <w:pStyle w:val="NormalWeb"/>
              <w:spacing w:before="0" w:beforeAutospacing="0" w:after="0" w:afterAutospacing="0"/>
              <w:rPr>
                <w:rFonts w:ascii="Arial" w:hAnsi="Arial" w:cs="Arial"/>
                <w:kern w:val="24"/>
                <w:sz w:val="22"/>
                <w:szCs w:val="22"/>
                <w:lang w:val="en-GB"/>
              </w:rPr>
            </w:pPr>
            <w:r w:rsidRPr="009B6083">
              <w:rPr>
                <w:rFonts w:ascii="Arial" w:hAnsi="Arial" w:cs="Arial"/>
                <w:kern w:val="24"/>
                <w:sz w:val="22"/>
                <w:szCs w:val="22"/>
                <w:lang w:val="en-GB"/>
              </w:rPr>
              <w:t>No. of individuals trained on bread baking</w:t>
            </w:r>
          </w:p>
        </w:tc>
        <w:tc>
          <w:tcPr>
            <w:tcW w:w="81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36F98" w:rsidRPr="009B6083" w:rsidRDefault="00036F98" w:rsidP="009B6083">
            <w:pPr>
              <w:pStyle w:val="NormalWeb"/>
              <w:spacing w:before="0" w:beforeAutospacing="0" w:after="0" w:afterAutospacing="0"/>
              <w:jc w:val="center"/>
              <w:rPr>
                <w:rFonts w:ascii="Arial" w:hAnsi="Arial" w:cs="Arial"/>
                <w:sz w:val="22"/>
                <w:szCs w:val="22"/>
              </w:rPr>
            </w:pPr>
            <w:r w:rsidRPr="009B6083">
              <w:rPr>
                <w:rFonts w:ascii="Arial" w:hAnsi="Arial" w:cs="Arial"/>
                <w:sz w:val="22"/>
                <w:szCs w:val="22"/>
              </w:rPr>
              <w:t>-</w:t>
            </w:r>
          </w:p>
        </w:tc>
        <w:tc>
          <w:tcPr>
            <w:tcW w:w="7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36F98" w:rsidRPr="009B6083" w:rsidRDefault="00036F98" w:rsidP="009B6083">
            <w:pPr>
              <w:pStyle w:val="NormalWeb"/>
              <w:spacing w:before="0" w:beforeAutospacing="0" w:after="0" w:afterAutospacing="0"/>
              <w:jc w:val="center"/>
              <w:rPr>
                <w:rFonts w:ascii="Arial" w:hAnsi="Arial" w:cs="Arial"/>
                <w:sz w:val="22"/>
                <w:szCs w:val="22"/>
              </w:rPr>
            </w:pPr>
            <w:r w:rsidRPr="009B6083">
              <w:rPr>
                <w:rFonts w:ascii="Arial" w:hAnsi="Arial" w:cs="Arial"/>
                <w:sz w:val="22"/>
                <w:szCs w:val="22"/>
              </w:rPr>
              <w:t>16</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36F98" w:rsidRPr="009B6083" w:rsidRDefault="00036F98" w:rsidP="009B6083">
            <w:pPr>
              <w:pStyle w:val="NormalWeb"/>
              <w:spacing w:before="0" w:beforeAutospacing="0" w:after="0" w:afterAutospacing="0"/>
              <w:jc w:val="center"/>
              <w:rPr>
                <w:rFonts w:ascii="Arial" w:hAnsi="Arial" w:cs="Arial"/>
                <w:sz w:val="22"/>
                <w:szCs w:val="22"/>
              </w:rPr>
            </w:pPr>
            <w:r w:rsidRPr="009B6083">
              <w:rPr>
                <w:rFonts w:ascii="Arial" w:hAnsi="Arial" w:cs="Arial"/>
                <w:sz w:val="22"/>
                <w:szCs w:val="22"/>
              </w:rPr>
              <w:t>20</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36F98" w:rsidRPr="009B6083" w:rsidRDefault="00036F98" w:rsidP="009B6083">
            <w:pPr>
              <w:pStyle w:val="NormalWeb"/>
              <w:spacing w:before="0" w:beforeAutospacing="0" w:after="0" w:afterAutospacing="0"/>
              <w:jc w:val="center"/>
              <w:rPr>
                <w:rFonts w:ascii="Arial" w:hAnsi="Arial" w:cs="Arial"/>
                <w:sz w:val="22"/>
                <w:szCs w:val="22"/>
              </w:rPr>
            </w:pPr>
            <w:r w:rsidRPr="009B6083">
              <w:rPr>
                <w:rFonts w:ascii="Arial" w:hAnsi="Arial" w:cs="Arial"/>
                <w:sz w:val="22"/>
                <w:szCs w:val="22"/>
              </w:rPr>
              <w:t>25</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036F98" w:rsidRPr="009B6083" w:rsidRDefault="00036F98" w:rsidP="009B6083">
            <w:pPr>
              <w:pStyle w:val="NormalWeb"/>
              <w:spacing w:before="0" w:beforeAutospacing="0" w:after="0" w:afterAutospacing="0"/>
              <w:jc w:val="center"/>
              <w:rPr>
                <w:rFonts w:ascii="Arial" w:hAnsi="Arial" w:cs="Arial"/>
                <w:sz w:val="22"/>
                <w:szCs w:val="22"/>
              </w:rPr>
            </w:pPr>
            <w:r w:rsidRPr="009B6083">
              <w:rPr>
                <w:rFonts w:ascii="Arial" w:hAnsi="Arial" w:cs="Arial"/>
                <w:sz w:val="22"/>
                <w:szCs w:val="22"/>
              </w:rPr>
              <w:t>25</w:t>
            </w:r>
          </w:p>
        </w:tc>
        <w:tc>
          <w:tcPr>
            <w:tcW w:w="1170" w:type="dxa"/>
            <w:tcBorders>
              <w:top w:val="single" w:sz="4" w:space="0" w:color="auto"/>
              <w:left w:val="single" w:sz="4" w:space="0" w:color="auto"/>
              <w:bottom w:val="single" w:sz="4" w:space="0" w:color="auto"/>
              <w:right w:val="single" w:sz="12" w:space="0" w:color="auto"/>
            </w:tcBorders>
          </w:tcPr>
          <w:p w:rsidR="00036F98" w:rsidRPr="009B6083" w:rsidRDefault="00036F98" w:rsidP="009B6083">
            <w:pPr>
              <w:pStyle w:val="NormalWeb"/>
              <w:spacing w:before="0" w:beforeAutospacing="0" w:after="0" w:afterAutospacing="0"/>
              <w:jc w:val="center"/>
              <w:rPr>
                <w:rFonts w:ascii="Arial" w:hAnsi="Arial" w:cs="Arial"/>
                <w:sz w:val="22"/>
                <w:szCs w:val="22"/>
              </w:rPr>
            </w:pPr>
            <w:r>
              <w:rPr>
                <w:rFonts w:ascii="Arial" w:hAnsi="Arial" w:cs="Arial"/>
                <w:sz w:val="22"/>
                <w:szCs w:val="22"/>
              </w:rPr>
              <w:t>35</w:t>
            </w:r>
          </w:p>
        </w:tc>
      </w:tr>
      <w:tr w:rsidR="00036F98" w:rsidRPr="009B6083" w:rsidTr="001654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9"/>
        </w:trPr>
        <w:tc>
          <w:tcPr>
            <w:tcW w:w="2233" w:type="dxa"/>
            <w:vMerge w:val="restart"/>
            <w:tcBorders>
              <w:top w:val="single" w:sz="4" w:space="0" w:color="auto"/>
              <w:left w:val="single" w:sz="12" w:space="0" w:color="auto"/>
              <w:right w:val="single" w:sz="4" w:space="0" w:color="auto"/>
            </w:tcBorders>
            <w:shd w:val="clear" w:color="auto" w:fill="auto"/>
            <w:tcMar>
              <w:left w:w="57" w:type="dxa"/>
              <w:right w:w="57" w:type="dxa"/>
            </w:tcMar>
            <w:vAlign w:val="center"/>
          </w:tcPr>
          <w:p w:rsidR="00036F98" w:rsidRPr="009B6083" w:rsidRDefault="00036F98" w:rsidP="009B6083">
            <w:pPr>
              <w:pStyle w:val="NormalWeb"/>
              <w:spacing w:before="0" w:beforeAutospacing="0" w:after="0" w:afterAutospacing="0"/>
              <w:rPr>
                <w:rFonts w:ascii="Arial" w:hAnsi="Arial" w:cs="Arial"/>
                <w:sz w:val="22"/>
                <w:szCs w:val="22"/>
              </w:rPr>
            </w:pPr>
            <w:r w:rsidRPr="009B6083">
              <w:rPr>
                <w:rFonts w:ascii="Arial" w:eastAsia="Calibri" w:hAnsi="Arial" w:cs="Arial"/>
                <w:bCs/>
                <w:kern w:val="24"/>
                <w:sz w:val="22"/>
                <w:szCs w:val="22"/>
                <w:lang w:val="en-GB"/>
              </w:rPr>
              <w:t>Access to credit by MSMEs facilitated</w:t>
            </w:r>
          </w:p>
        </w:tc>
        <w:tc>
          <w:tcPr>
            <w:tcW w:w="2611"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36F98" w:rsidRPr="009B6083" w:rsidRDefault="00036F98" w:rsidP="009B6083">
            <w:pPr>
              <w:pStyle w:val="NormalWeb"/>
              <w:spacing w:before="0" w:beforeAutospacing="0" w:after="0" w:afterAutospacing="0"/>
              <w:rPr>
                <w:rFonts w:ascii="Arial" w:hAnsi="Arial" w:cs="Arial"/>
                <w:sz w:val="22"/>
                <w:szCs w:val="22"/>
              </w:rPr>
            </w:pPr>
            <w:r w:rsidRPr="009B6083">
              <w:rPr>
                <w:rFonts w:ascii="Arial" w:eastAsia="Calibri" w:hAnsi="Arial" w:cs="Arial"/>
                <w:kern w:val="24"/>
                <w:sz w:val="22"/>
                <w:szCs w:val="22"/>
                <w:lang w:val="en-GB"/>
              </w:rPr>
              <w:t>No. of MSMEs who had access to credit</w:t>
            </w:r>
          </w:p>
        </w:tc>
        <w:tc>
          <w:tcPr>
            <w:tcW w:w="81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36F98" w:rsidRPr="009B6083" w:rsidRDefault="00036F98" w:rsidP="009B6083">
            <w:pPr>
              <w:pStyle w:val="NormalWeb"/>
              <w:spacing w:before="0" w:beforeAutospacing="0" w:after="0" w:afterAutospacing="0"/>
              <w:jc w:val="center"/>
              <w:rPr>
                <w:rFonts w:ascii="Arial" w:hAnsi="Arial" w:cs="Arial"/>
                <w:sz w:val="22"/>
                <w:szCs w:val="22"/>
              </w:rPr>
            </w:pPr>
            <w:r w:rsidRPr="009B6083">
              <w:rPr>
                <w:rFonts w:ascii="Arial" w:hAnsi="Arial" w:cs="Arial"/>
                <w:kern w:val="24"/>
                <w:sz w:val="22"/>
                <w:szCs w:val="22"/>
                <w:lang w:val="en-GB"/>
              </w:rPr>
              <w:t>7</w:t>
            </w:r>
          </w:p>
        </w:tc>
        <w:tc>
          <w:tcPr>
            <w:tcW w:w="7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36F98" w:rsidRPr="009B6083" w:rsidRDefault="00036F98" w:rsidP="009B6083">
            <w:pPr>
              <w:pStyle w:val="NormalWeb"/>
              <w:spacing w:before="0" w:beforeAutospacing="0" w:after="0" w:afterAutospacing="0"/>
              <w:jc w:val="center"/>
              <w:rPr>
                <w:rFonts w:ascii="Arial" w:hAnsi="Arial" w:cs="Arial"/>
                <w:sz w:val="22"/>
                <w:szCs w:val="22"/>
              </w:rPr>
            </w:pPr>
            <w:r w:rsidRPr="009B6083">
              <w:rPr>
                <w:rFonts w:ascii="Arial" w:hAnsi="Arial" w:cs="Arial"/>
                <w:kern w:val="24"/>
                <w:sz w:val="22"/>
                <w:szCs w:val="22"/>
                <w:lang w:val="en-GB"/>
              </w:rPr>
              <w:t>16</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36F98" w:rsidRPr="009B6083" w:rsidRDefault="00036F98" w:rsidP="009B6083">
            <w:pPr>
              <w:pStyle w:val="NormalWeb"/>
              <w:spacing w:before="0" w:beforeAutospacing="0" w:after="0" w:afterAutospacing="0"/>
              <w:jc w:val="center"/>
              <w:rPr>
                <w:rFonts w:ascii="Arial" w:hAnsi="Arial" w:cs="Arial"/>
                <w:sz w:val="22"/>
                <w:szCs w:val="22"/>
              </w:rPr>
            </w:pPr>
            <w:r w:rsidRPr="009B6083">
              <w:rPr>
                <w:rFonts w:ascii="Arial" w:hAnsi="Arial" w:cs="Arial"/>
                <w:kern w:val="24"/>
                <w:sz w:val="22"/>
                <w:szCs w:val="22"/>
                <w:lang w:val="en-GB"/>
              </w:rPr>
              <w:t>60</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36F98" w:rsidRPr="009B6083" w:rsidRDefault="00036F98" w:rsidP="009B6083">
            <w:pPr>
              <w:pStyle w:val="NormalWeb"/>
              <w:spacing w:before="0" w:beforeAutospacing="0" w:after="0" w:afterAutospacing="0"/>
              <w:jc w:val="center"/>
              <w:rPr>
                <w:rFonts w:ascii="Arial" w:hAnsi="Arial" w:cs="Arial"/>
                <w:sz w:val="22"/>
                <w:szCs w:val="22"/>
              </w:rPr>
            </w:pPr>
            <w:r w:rsidRPr="009B6083">
              <w:rPr>
                <w:rFonts w:ascii="Arial" w:hAnsi="Arial" w:cs="Arial"/>
                <w:kern w:val="24"/>
                <w:sz w:val="22"/>
                <w:szCs w:val="22"/>
                <w:lang w:val="en-GB"/>
              </w:rPr>
              <w:t>70</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036F98" w:rsidRPr="009B6083" w:rsidRDefault="00036F98" w:rsidP="009B6083">
            <w:pPr>
              <w:pStyle w:val="NormalWeb"/>
              <w:spacing w:before="0" w:beforeAutospacing="0" w:after="0" w:afterAutospacing="0"/>
              <w:jc w:val="center"/>
              <w:rPr>
                <w:rFonts w:ascii="Arial" w:hAnsi="Arial" w:cs="Arial"/>
                <w:sz w:val="22"/>
                <w:szCs w:val="22"/>
              </w:rPr>
            </w:pPr>
            <w:r w:rsidRPr="009B6083">
              <w:rPr>
                <w:rFonts w:ascii="Arial" w:hAnsi="Arial" w:cs="Arial"/>
                <w:kern w:val="24"/>
                <w:sz w:val="22"/>
                <w:szCs w:val="22"/>
                <w:lang w:val="en-GB"/>
              </w:rPr>
              <w:t>80</w:t>
            </w:r>
          </w:p>
        </w:tc>
        <w:tc>
          <w:tcPr>
            <w:tcW w:w="1170" w:type="dxa"/>
            <w:tcBorders>
              <w:top w:val="single" w:sz="4" w:space="0" w:color="auto"/>
              <w:left w:val="single" w:sz="4" w:space="0" w:color="auto"/>
              <w:bottom w:val="single" w:sz="4" w:space="0" w:color="auto"/>
              <w:right w:val="single" w:sz="12" w:space="0" w:color="auto"/>
            </w:tcBorders>
          </w:tcPr>
          <w:p w:rsidR="00036F98" w:rsidRPr="009B6083" w:rsidRDefault="00036F98" w:rsidP="009B6083">
            <w:pPr>
              <w:pStyle w:val="NormalWeb"/>
              <w:spacing w:before="0" w:beforeAutospacing="0" w:after="0" w:afterAutospacing="0"/>
              <w:jc w:val="center"/>
              <w:rPr>
                <w:rFonts w:ascii="Arial" w:hAnsi="Arial" w:cs="Arial"/>
                <w:kern w:val="24"/>
                <w:sz w:val="22"/>
                <w:szCs w:val="22"/>
                <w:lang w:val="en-GB"/>
              </w:rPr>
            </w:pPr>
            <w:r>
              <w:rPr>
                <w:rFonts w:ascii="Arial" w:hAnsi="Arial" w:cs="Arial"/>
                <w:kern w:val="24"/>
                <w:sz w:val="22"/>
                <w:szCs w:val="22"/>
                <w:lang w:val="en-GB"/>
              </w:rPr>
              <w:t>80</w:t>
            </w:r>
          </w:p>
        </w:tc>
      </w:tr>
      <w:tr w:rsidR="00036F98" w:rsidRPr="009B6083" w:rsidTr="001654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9"/>
        </w:trPr>
        <w:tc>
          <w:tcPr>
            <w:tcW w:w="2233" w:type="dxa"/>
            <w:vMerge/>
            <w:tcBorders>
              <w:left w:val="single" w:sz="12" w:space="0" w:color="auto"/>
              <w:bottom w:val="single" w:sz="4" w:space="0" w:color="auto"/>
              <w:right w:val="single" w:sz="4" w:space="0" w:color="auto"/>
            </w:tcBorders>
            <w:shd w:val="clear" w:color="auto" w:fill="auto"/>
            <w:tcMar>
              <w:left w:w="57" w:type="dxa"/>
              <w:right w:w="57" w:type="dxa"/>
            </w:tcMar>
            <w:vAlign w:val="center"/>
          </w:tcPr>
          <w:p w:rsidR="00036F98" w:rsidRPr="009B6083" w:rsidRDefault="00036F98" w:rsidP="009B6083">
            <w:pPr>
              <w:spacing w:after="0" w:line="240" w:lineRule="auto"/>
              <w:rPr>
                <w:rFonts w:ascii="Arial" w:hAnsi="Arial" w:cs="Arial"/>
              </w:rPr>
            </w:pPr>
          </w:p>
        </w:tc>
        <w:tc>
          <w:tcPr>
            <w:tcW w:w="2611"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36F98" w:rsidRPr="009B6083" w:rsidRDefault="00036F98" w:rsidP="009B6083">
            <w:pPr>
              <w:pStyle w:val="NormalWeb"/>
              <w:spacing w:before="0" w:beforeAutospacing="0" w:after="0" w:afterAutospacing="0"/>
              <w:rPr>
                <w:rFonts w:ascii="Arial" w:hAnsi="Arial" w:cs="Arial"/>
                <w:sz w:val="22"/>
                <w:szCs w:val="22"/>
              </w:rPr>
            </w:pPr>
            <w:r w:rsidRPr="009B6083">
              <w:rPr>
                <w:rFonts w:ascii="Arial" w:hAnsi="Arial" w:cs="Arial"/>
                <w:kern w:val="24"/>
                <w:sz w:val="22"/>
                <w:szCs w:val="22"/>
                <w:lang w:val="en-GB"/>
              </w:rPr>
              <w:t>No. of new businesses established</w:t>
            </w:r>
          </w:p>
        </w:tc>
        <w:tc>
          <w:tcPr>
            <w:tcW w:w="81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36F98" w:rsidRPr="009B6083" w:rsidRDefault="00036F98" w:rsidP="009B6083">
            <w:pPr>
              <w:pStyle w:val="NormalWeb"/>
              <w:spacing w:before="0" w:beforeAutospacing="0" w:after="0" w:afterAutospacing="0"/>
              <w:jc w:val="center"/>
              <w:rPr>
                <w:rFonts w:ascii="Arial" w:hAnsi="Arial" w:cs="Arial"/>
                <w:sz w:val="22"/>
                <w:szCs w:val="22"/>
              </w:rPr>
            </w:pPr>
            <w:r w:rsidRPr="009B6083">
              <w:rPr>
                <w:rFonts w:ascii="Arial" w:hAnsi="Arial" w:cs="Arial"/>
                <w:kern w:val="24"/>
                <w:sz w:val="22"/>
                <w:szCs w:val="22"/>
                <w:lang w:val="en-GB"/>
              </w:rPr>
              <w:t>20</w:t>
            </w:r>
          </w:p>
        </w:tc>
        <w:tc>
          <w:tcPr>
            <w:tcW w:w="7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36F98" w:rsidRPr="009B6083" w:rsidRDefault="00036F98" w:rsidP="009B6083">
            <w:pPr>
              <w:pStyle w:val="NormalWeb"/>
              <w:spacing w:before="0" w:beforeAutospacing="0" w:after="0" w:afterAutospacing="0"/>
              <w:jc w:val="center"/>
              <w:rPr>
                <w:rFonts w:ascii="Arial" w:hAnsi="Arial" w:cs="Arial"/>
                <w:sz w:val="22"/>
                <w:szCs w:val="22"/>
              </w:rPr>
            </w:pPr>
            <w:r w:rsidRPr="009B6083">
              <w:rPr>
                <w:rFonts w:ascii="Arial" w:hAnsi="Arial" w:cs="Arial"/>
                <w:kern w:val="24"/>
                <w:sz w:val="22"/>
                <w:szCs w:val="22"/>
                <w:lang w:val="en-GB"/>
              </w:rPr>
              <w:t>15</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36F98" w:rsidRPr="009B6083" w:rsidRDefault="00036F98" w:rsidP="009B6083">
            <w:pPr>
              <w:pStyle w:val="NormalWeb"/>
              <w:spacing w:before="0" w:beforeAutospacing="0" w:after="0" w:afterAutospacing="0"/>
              <w:jc w:val="center"/>
              <w:rPr>
                <w:rFonts w:ascii="Arial" w:hAnsi="Arial" w:cs="Arial"/>
                <w:sz w:val="22"/>
                <w:szCs w:val="22"/>
              </w:rPr>
            </w:pPr>
            <w:r w:rsidRPr="009B6083">
              <w:rPr>
                <w:rFonts w:ascii="Arial" w:hAnsi="Arial" w:cs="Arial"/>
                <w:kern w:val="24"/>
                <w:sz w:val="22"/>
                <w:szCs w:val="22"/>
                <w:lang w:val="en-GB"/>
              </w:rPr>
              <w:t>30</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36F98" w:rsidRPr="009B6083" w:rsidRDefault="00036F98" w:rsidP="009B6083">
            <w:pPr>
              <w:pStyle w:val="NormalWeb"/>
              <w:spacing w:before="0" w:beforeAutospacing="0" w:after="0" w:afterAutospacing="0"/>
              <w:jc w:val="center"/>
              <w:rPr>
                <w:rFonts w:ascii="Arial" w:hAnsi="Arial" w:cs="Arial"/>
                <w:sz w:val="22"/>
                <w:szCs w:val="22"/>
              </w:rPr>
            </w:pPr>
            <w:r w:rsidRPr="009B6083">
              <w:rPr>
                <w:rFonts w:ascii="Arial" w:hAnsi="Arial" w:cs="Arial"/>
                <w:kern w:val="24"/>
                <w:sz w:val="22"/>
                <w:szCs w:val="22"/>
                <w:lang w:val="en-GB"/>
              </w:rPr>
              <w:t>35</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036F98" w:rsidRPr="009B6083" w:rsidRDefault="00036F98" w:rsidP="009B6083">
            <w:pPr>
              <w:pStyle w:val="NormalWeb"/>
              <w:spacing w:before="0" w:beforeAutospacing="0" w:after="0" w:afterAutospacing="0"/>
              <w:jc w:val="center"/>
              <w:rPr>
                <w:rFonts w:ascii="Arial" w:hAnsi="Arial" w:cs="Arial"/>
                <w:sz w:val="22"/>
                <w:szCs w:val="22"/>
              </w:rPr>
            </w:pPr>
            <w:r w:rsidRPr="009B6083">
              <w:rPr>
                <w:rFonts w:ascii="Arial" w:hAnsi="Arial" w:cs="Arial"/>
                <w:kern w:val="24"/>
                <w:sz w:val="22"/>
                <w:szCs w:val="22"/>
                <w:lang w:val="en-GB"/>
              </w:rPr>
              <w:t>40</w:t>
            </w:r>
          </w:p>
        </w:tc>
        <w:tc>
          <w:tcPr>
            <w:tcW w:w="1170" w:type="dxa"/>
            <w:tcBorders>
              <w:top w:val="single" w:sz="4" w:space="0" w:color="auto"/>
              <w:left w:val="single" w:sz="4" w:space="0" w:color="auto"/>
              <w:bottom w:val="single" w:sz="4" w:space="0" w:color="auto"/>
              <w:right w:val="single" w:sz="12" w:space="0" w:color="auto"/>
            </w:tcBorders>
          </w:tcPr>
          <w:p w:rsidR="00036F98" w:rsidRPr="009B6083" w:rsidRDefault="00036F98" w:rsidP="009B6083">
            <w:pPr>
              <w:pStyle w:val="NormalWeb"/>
              <w:spacing w:before="0" w:beforeAutospacing="0" w:after="0" w:afterAutospacing="0"/>
              <w:jc w:val="center"/>
              <w:rPr>
                <w:rFonts w:ascii="Arial" w:hAnsi="Arial" w:cs="Arial"/>
                <w:kern w:val="24"/>
                <w:sz w:val="22"/>
                <w:szCs w:val="22"/>
                <w:lang w:val="en-GB"/>
              </w:rPr>
            </w:pPr>
            <w:r>
              <w:rPr>
                <w:rFonts w:ascii="Arial" w:hAnsi="Arial" w:cs="Arial"/>
                <w:kern w:val="24"/>
                <w:sz w:val="22"/>
                <w:szCs w:val="22"/>
                <w:lang w:val="en-GB"/>
              </w:rPr>
              <w:t>42</w:t>
            </w:r>
          </w:p>
        </w:tc>
      </w:tr>
      <w:tr w:rsidR="00036F98" w:rsidRPr="009B6083" w:rsidTr="001654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9"/>
        </w:trPr>
        <w:tc>
          <w:tcPr>
            <w:tcW w:w="2233" w:type="dxa"/>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vAlign w:val="center"/>
          </w:tcPr>
          <w:p w:rsidR="00036F98" w:rsidRPr="009B6083" w:rsidRDefault="00036F98" w:rsidP="009B6083">
            <w:pPr>
              <w:pStyle w:val="NormalWeb"/>
              <w:spacing w:before="0" w:beforeAutospacing="0" w:after="0" w:afterAutospacing="0"/>
              <w:rPr>
                <w:rFonts w:ascii="Arial" w:hAnsi="Arial" w:cs="Arial"/>
                <w:sz w:val="22"/>
                <w:szCs w:val="22"/>
              </w:rPr>
            </w:pPr>
            <w:r w:rsidRPr="009B6083">
              <w:rPr>
                <w:rFonts w:ascii="Arial" w:hAnsi="Arial" w:cs="Arial"/>
                <w:kern w:val="24"/>
                <w:sz w:val="22"/>
                <w:szCs w:val="22"/>
                <w:lang w:val="en-GB"/>
              </w:rPr>
              <w:t>MSE access to participate in trade fairs</w:t>
            </w:r>
          </w:p>
        </w:tc>
        <w:tc>
          <w:tcPr>
            <w:tcW w:w="2611"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36F98" w:rsidRPr="009B6083" w:rsidRDefault="00036F98" w:rsidP="009B6083">
            <w:pPr>
              <w:pStyle w:val="NormalWeb"/>
              <w:spacing w:before="0" w:beforeAutospacing="0" w:after="0" w:afterAutospacing="0"/>
              <w:rPr>
                <w:rFonts w:ascii="Arial" w:hAnsi="Arial" w:cs="Arial"/>
                <w:sz w:val="22"/>
                <w:szCs w:val="22"/>
              </w:rPr>
            </w:pPr>
            <w:r w:rsidRPr="009B6083">
              <w:rPr>
                <w:rFonts w:ascii="Arial" w:hAnsi="Arial" w:cs="Arial"/>
                <w:kern w:val="24"/>
                <w:sz w:val="22"/>
                <w:szCs w:val="22"/>
                <w:lang w:val="en-GB"/>
              </w:rPr>
              <w:t>No. of SMEs supported to attend trade fairs</w:t>
            </w:r>
          </w:p>
        </w:tc>
        <w:tc>
          <w:tcPr>
            <w:tcW w:w="81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36F98" w:rsidRPr="009B6083" w:rsidRDefault="00036F98" w:rsidP="009B6083">
            <w:pPr>
              <w:pStyle w:val="NormalWeb"/>
              <w:spacing w:before="0" w:beforeAutospacing="0" w:after="0" w:afterAutospacing="0"/>
              <w:jc w:val="center"/>
              <w:rPr>
                <w:rFonts w:ascii="Arial" w:hAnsi="Arial" w:cs="Arial"/>
                <w:sz w:val="22"/>
                <w:szCs w:val="22"/>
              </w:rPr>
            </w:pPr>
            <w:r w:rsidRPr="009B6083">
              <w:rPr>
                <w:rFonts w:ascii="Arial" w:hAnsi="Arial" w:cs="Arial"/>
                <w:kern w:val="24"/>
                <w:sz w:val="22"/>
                <w:szCs w:val="22"/>
                <w:lang w:val="en-GB"/>
              </w:rPr>
              <w:t>-</w:t>
            </w:r>
          </w:p>
        </w:tc>
        <w:tc>
          <w:tcPr>
            <w:tcW w:w="7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36F98" w:rsidRPr="009B6083" w:rsidRDefault="00036F98" w:rsidP="009B6083">
            <w:pPr>
              <w:pStyle w:val="NormalWeb"/>
              <w:spacing w:before="0" w:beforeAutospacing="0" w:after="0" w:afterAutospacing="0"/>
              <w:jc w:val="center"/>
              <w:rPr>
                <w:rFonts w:ascii="Arial" w:hAnsi="Arial" w:cs="Arial"/>
                <w:sz w:val="22"/>
                <w:szCs w:val="22"/>
              </w:rPr>
            </w:pPr>
            <w:r w:rsidRPr="009B6083">
              <w:rPr>
                <w:rFonts w:ascii="Arial" w:hAnsi="Arial" w:cs="Arial"/>
                <w:kern w:val="24"/>
                <w:sz w:val="22"/>
                <w:szCs w:val="22"/>
                <w:lang w:val="en-GB"/>
              </w:rPr>
              <w:t>1</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36F98" w:rsidRPr="009B6083" w:rsidRDefault="00036F98" w:rsidP="009B6083">
            <w:pPr>
              <w:pStyle w:val="NormalWeb"/>
              <w:spacing w:before="0" w:beforeAutospacing="0" w:after="0" w:afterAutospacing="0"/>
              <w:jc w:val="center"/>
              <w:rPr>
                <w:rFonts w:ascii="Arial" w:hAnsi="Arial" w:cs="Arial"/>
                <w:sz w:val="22"/>
                <w:szCs w:val="22"/>
              </w:rPr>
            </w:pPr>
            <w:r w:rsidRPr="009B6083">
              <w:rPr>
                <w:rFonts w:ascii="Arial" w:hAnsi="Arial" w:cs="Arial"/>
                <w:kern w:val="24"/>
                <w:sz w:val="22"/>
                <w:szCs w:val="22"/>
                <w:lang w:val="en-GB"/>
              </w:rPr>
              <w:t>5</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036F98" w:rsidRPr="009B6083" w:rsidRDefault="00036F98" w:rsidP="009B6083">
            <w:pPr>
              <w:pStyle w:val="NormalWeb"/>
              <w:spacing w:before="0" w:beforeAutospacing="0" w:after="0" w:afterAutospacing="0"/>
              <w:jc w:val="center"/>
              <w:rPr>
                <w:rFonts w:ascii="Arial" w:hAnsi="Arial" w:cs="Arial"/>
                <w:sz w:val="22"/>
                <w:szCs w:val="22"/>
              </w:rPr>
            </w:pPr>
            <w:r w:rsidRPr="009B6083">
              <w:rPr>
                <w:rFonts w:ascii="Arial" w:hAnsi="Arial" w:cs="Arial"/>
                <w:kern w:val="24"/>
                <w:sz w:val="22"/>
                <w:szCs w:val="22"/>
                <w:lang w:val="en-GB"/>
              </w:rPr>
              <w:t>10</w:t>
            </w:r>
          </w:p>
        </w:tc>
        <w:tc>
          <w:tcPr>
            <w:tcW w:w="126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036F98" w:rsidRPr="009B6083" w:rsidRDefault="00036F98" w:rsidP="009B6083">
            <w:pPr>
              <w:pStyle w:val="NormalWeb"/>
              <w:spacing w:before="0" w:beforeAutospacing="0" w:after="0" w:afterAutospacing="0"/>
              <w:jc w:val="center"/>
              <w:rPr>
                <w:rFonts w:ascii="Arial" w:hAnsi="Arial" w:cs="Arial"/>
                <w:sz w:val="22"/>
                <w:szCs w:val="22"/>
              </w:rPr>
            </w:pPr>
            <w:r w:rsidRPr="009B6083">
              <w:rPr>
                <w:rFonts w:ascii="Arial" w:hAnsi="Arial" w:cs="Arial"/>
                <w:kern w:val="24"/>
                <w:sz w:val="22"/>
                <w:szCs w:val="22"/>
                <w:lang w:val="en-GB"/>
              </w:rPr>
              <w:t>12</w:t>
            </w:r>
          </w:p>
        </w:tc>
        <w:tc>
          <w:tcPr>
            <w:tcW w:w="1170" w:type="dxa"/>
            <w:tcBorders>
              <w:top w:val="single" w:sz="4" w:space="0" w:color="auto"/>
              <w:left w:val="single" w:sz="4" w:space="0" w:color="auto"/>
              <w:bottom w:val="single" w:sz="4" w:space="0" w:color="auto"/>
              <w:right w:val="single" w:sz="12" w:space="0" w:color="auto"/>
            </w:tcBorders>
          </w:tcPr>
          <w:p w:rsidR="00036F98" w:rsidRDefault="00036F98" w:rsidP="009B6083">
            <w:pPr>
              <w:pStyle w:val="NormalWeb"/>
              <w:spacing w:before="0" w:beforeAutospacing="0" w:after="0" w:afterAutospacing="0"/>
              <w:jc w:val="center"/>
              <w:rPr>
                <w:rFonts w:ascii="Arial" w:hAnsi="Arial" w:cs="Arial"/>
                <w:kern w:val="24"/>
                <w:sz w:val="22"/>
                <w:szCs w:val="22"/>
                <w:lang w:val="en-GB"/>
              </w:rPr>
            </w:pPr>
          </w:p>
          <w:p w:rsidR="00036F98" w:rsidRPr="009B6083" w:rsidRDefault="00036F98" w:rsidP="009B6083">
            <w:pPr>
              <w:pStyle w:val="NormalWeb"/>
              <w:spacing w:before="0" w:beforeAutospacing="0" w:after="0" w:afterAutospacing="0"/>
              <w:jc w:val="center"/>
              <w:rPr>
                <w:rFonts w:ascii="Arial" w:hAnsi="Arial" w:cs="Arial"/>
                <w:kern w:val="24"/>
                <w:sz w:val="22"/>
                <w:szCs w:val="22"/>
                <w:lang w:val="en-GB"/>
              </w:rPr>
            </w:pPr>
            <w:r>
              <w:rPr>
                <w:rFonts w:ascii="Arial" w:hAnsi="Arial" w:cs="Arial"/>
                <w:kern w:val="24"/>
                <w:sz w:val="22"/>
                <w:szCs w:val="22"/>
                <w:lang w:val="en-GB"/>
              </w:rPr>
              <w:t>20</w:t>
            </w:r>
          </w:p>
        </w:tc>
      </w:tr>
    </w:tbl>
    <w:p w:rsidR="00AB239F" w:rsidRPr="00FB0DD3" w:rsidRDefault="00AB239F" w:rsidP="006C74C5">
      <w:pPr>
        <w:spacing w:before="240" w:line="240" w:lineRule="auto"/>
        <w:contextualSpacing/>
        <w:rPr>
          <w:rFonts w:ascii="Arial" w:eastAsia="Times New Roman" w:hAnsi="Arial" w:cs="Arial"/>
          <w:b/>
          <w:sz w:val="24"/>
          <w:szCs w:val="24"/>
          <w:lang w:val="en-GB"/>
        </w:rPr>
      </w:pPr>
    </w:p>
    <w:p w:rsidR="001F580D" w:rsidRPr="00FB0DD3" w:rsidRDefault="001F580D" w:rsidP="006C74C5">
      <w:pPr>
        <w:numPr>
          <w:ilvl w:val="0"/>
          <w:numId w:val="11"/>
        </w:numPr>
        <w:spacing w:before="240" w:line="240" w:lineRule="auto"/>
        <w:ind w:hanging="720"/>
        <w:contextualSpacing/>
        <w:rPr>
          <w:rFonts w:ascii="Arial" w:eastAsia="Times New Roman" w:hAnsi="Arial" w:cs="Arial"/>
          <w:b/>
          <w:sz w:val="24"/>
          <w:szCs w:val="24"/>
          <w:lang w:val="en-GB"/>
        </w:rPr>
      </w:pPr>
      <w:r w:rsidRPr="00FB0DD3">
        <w:rPr>
          <w:rFonts w:ascii="Arial" w:eastAsia="Times New Roman" w:hAnsi="Arial" w:cs="Arial"/>
          <w:b/>
          <w:sz w:val="24"/>
          <w:szCs w:val="24"/>
          <w:lang w:val="en-GB"/>
        </w:rPr>
        <w:t>Budget Sub-Programme Operations and Projects</w:t>
      </w:r>
    </w:p>
    <w:p w:rsidR="008124BE" w:rsidRPr="00FB0DD3" w:rsidRDefault="001F580D" w:rsidP="00FB0DD3">
      <w:pPr>
        <w:spacing w:after="0" w:line="240" w:lineRule="auto"/>
        <w:ind w:left="720"/>
        <w:contextualSpacing/>
        <w:jc w:val="both"/>
        <w:rPr>
          <w:rFonts w:ascii="Arial" w:eastAsia="Times New Roman" w:hAnsi="Arial" w:cs="Arial"/>
          <w:sz w:val="24"/>
          <w:szCs w:val="24"/>
          <w:lang w:val="en-GB"/>
        </w:rPr>
      </w:pPr>
      <w:r w:rsidRPr="00FB0DD3">
        <w:rPr>
          <w:rFonts w:ascii="Arial" w:eastAsia="Times New Roman" w:hAnsi="Arial" w:cs="Arial"/>
          <w:sz w:val="24"/>
          <w:szCs w:val="24"/>
          <w:lang w:val="en-GB"/>
        </w:rPr>
        <w:t xml:space="preserve">The table lists the main Operations and projects to be </w:t>
      </w:r>
      <w:r w:rsidR="005A6432" w:rsidRPr="00FB0DD3">
        <w:rPr>
          <w:rFonts w:ascii="Arial" w:eastAsia="Times New Roman" w:hAnsi="Arial" w:cs="Arial"/>
          <w:sz w:val="24"/>
          <w:szCs w:val="24"/>
          <w:lang w:val="en-GB"/>
        </w:rPr>
        <w:t>undertaken by the sub-</w:t>
      </w:r>
      <w:proofErr w:type="spellStart"/>
      <w:r w:rsidR="005A6432" w:rsidRPr="00FB0DD3">
        <w:rPr>
          <w:rFonts w:ascii="Arial" w:hAnsi="Arial" w:cs="Arial"/>
          <w:sz w:val="24"/>
          <w:szCs w:val="24"/>
        </w:rPr>
        <w:t>programme</w:t>
      </w:r>
      <w:proofErr w:type="spellEnd"/>
    </w:p>
    <w:tbl>
      <w:tblPr>
        <w:tblpPr w:leftFromText="180" w:rightFromText="180" w:vertAnchor="text" w:tblpX="162" w:tblpY="1"/>
        <w:tblOverlap w:val="never"/>
        <w:tblW w:w="9586" w:type="dxa"/>
        <w:tblLook w:val="04A0" w:firstRow="1" w:lastRow="0" w:firstColumn="1" w:lastColumn="0" w:noHBand="0" w:noVBand="1"/>
      </w:tblPr>
      <w:tblGrid>
        <w:gridCol w:w="4862"/>
        <w:gridCol w:w="260"/>
        <w:gridCol w:w="4464"/>
      </w:tblGrid>
      <w:tr w:rsidR="00E74172" w:rsidRPr="009B6083" w:rsidTr="009B6083">
        <w:trPr>
          <w:trHeight w:val="196"/>
        </w:trPr>
        <w:tc>
          <w:tcPr>
            <w:tcW w:w="4862" w:type="dxa"/>
            <w:tcBorders>
              <w:top w:val="single" w:sz="4" w:space="0" w:color="auto"/>
              <w:left w:val="single" w:sz="4" w:space="0" w:color="auto"/>
              <w:bottom w:val="single" w:sz="4" w:space="0" w:color="auto"/>
              <w:right w:val="single" w:sz="4" w:space="0" w:color="auto"/>
            </w:tcBorders>
            <w:shd w:val="clear" w:color="auto" w:fill="auto"/>
            <w:hideMark/>
          </w:tcPr>
          <w:p w:rsidR="001F580D" w:rsidRPr="009B6083" w:rsidRDefault="001F580D" w:rsidP="009B6083">
            <w:pPr>
              <w:spacing w:after="0" w:line="240" w:lineRule="auto"/>
              <w:jc w:val="center"/>
              <w:rPr>
                <w:rFonts w:ascii="Arial" w:eastAsia="Times New Roman" w:hAnsi="Arial" w:cs="Arial"/>
                <w:b/>
                <w:szCs w:val="24"/>
                <w:lang w:val="en-GB"/>
              </w:rPr>
            </w:pPr>
            <w:r w:rsidRPr="009B6083">
              <w:rPr>
                <w:rFonts w:ascii="Arial" w:eastAsia="Times New Roman" w:hAnsi="Arial" w:cs="Arial"/>
                <w:b/>
                <w:szCs w:val="24"/>
                <w:lang w:val="en-GB"/>
              </w:rPr>
              <w:t>Operations</w:t>
            </w:r>
          </w:p>
        </w:tc>
        <w:tc>
          <w:tcPr>
            <w:tcW w:w="260" w:type="dxa"/>
            <w:vMerge w:val="restart"/>
            <w:tcBorders>
              <w:top w:val="nil"/>
              <w:left w:val="single" w:sz="4" w:space="0" w:color="auto"/>
              <w:right w:val="single" w:sz="4" w:space="0" w:color="auto"/>
            </w:tcBorders>
            <w:shd w:val="clear" w:color="auto" w:fill="auto"/>
          </w:tcPr>
          <w:p w:rsidR="001F580D" w:rsidRPr="009B6083" w:rsidRDefault="001F580D" w:rsidP="009B6083">
            <w:pPr>
              <w:spacing w:after="0" w:line="240" w:lineRule="auto"/>
              <w:jc w:val="center"/>
              <w:rPr>
                <w:rFonts w:ascii="Arial" w:eastAsia="Times New Roman" w:hAnsi="Arial" w:cs="Arial"/>
                <w:b/>
                <w:szCs w:val="24"/>
                <w:lang w:val="en-GB"/>
              </w:rPr>
            </w:pPr>
          </w:p>
        </w:tc>
        <w:tc>
          <w:tcPr>
            <w:tcW w:w="4464" w:type="dxa"/>
            <w:tcBorders>
              <w:top w:val="single" w:sz="4" w:space="0" w:color="auto"/>
              <w:left w:val="single" w:sz="4" w:space="0" w:color="auto"/>
              <w:bottom w:val="single" w:sz="4" w:space="0" w:color="auto"/>
              <w:right w:val="single" w:sz="4" w:space="0" w:color="auto"/>
            </w:tcBorders>
            <w:shd w:val="clear" w:color="auto" w:fill="auto"/>
            <w:hideMark/>
          </w:tcPr>
          <w:p w:rsidR="001F580D" w:rsidRPr="009B6083" w:rsidRDefault="001F580D" w:rsidP="009B6083">
            <w:pPr>
              <w:spacing w:after="0" w:line="240" w:lineRule="auto"/>
              <w:jc w:val="center"/>
              <w:rPr>
                <w:rFonts w:ascii="Arial" w:eastAsia="Times New Roman" w:hAnsi="Arial" w:cs="Arial"/>
                <w:b/>
                <w:szCs w:val="24"/>
                <w:lang w:val="en-GB"/>
              </w:rPr>
            </w:pPr>
            <w:r w:rsidRPr="009B6083">
              <w:rPr>
                <w:rFonts w:ascii="Arial" w:eastAsia="Times New Roman" w:hAnsi="Arial" w:cs="Arial"/>
                <w:b/>
                <w:szCs w:val="24"/>
                <w:lang w:val="en-GB"/>
              </w:rPr>
              <w:t xml:space="preserve">Projects </w:t>
            </w:r>
          </w:p>
        </w:tc>
      </w:tr>
      <w:tr w:rsidR="0035535B" w:rsidRPr="009B6083" w:rsidTr="009B6083">
        <w:trPr>
          <w:trHeight w:val="217"/>
        </w:trPr>
        <w:tc>
          <w:tcPr>
            <w:tcW w:w="4862" w:type="dxa"/>
            <w:tcBorders>
              <w:top w:val="single" w:sz="4" w:space="0" w:color="auto"/>
              <w:left w:val="single" w:sz="4" w:space="0" w:color="auto"/>
              <w:bottom w:val="single" w:sz="4" w:space="0" w:color="auto"/>
              <w:right w:val="single" w:sz="4" w:space="0" w:color="auto"/>
            </w:tcBorders>
          </w:tcPr>
          <w:p w:rsidR="0035535B" w:rsidRPr="009B6083" w:rsidRDefault="0035535B" w:rsidP="009B6083">
            <w:pPr>
              <w:spacing w:after="0" w:line="240" w:lineRule="auto"/>
              <w:rPr>
                <w:rFonts w:ascii="Arial" w:hAnsi="Arial" w:cs="Arial"/>
                <w:szCs w:val="24"/>
              </w:rPr>
            </w:pPr>
            <w:r w:rsidRPr="009B6083">
              <w:rPr>
                <w:rFonts w:ascii="Arial" w:hAnsi="Arial" w:cs="Arial"/>
                <w:szCs w:val="24"/>
              </w:rPr>
              <w:t xml:space="preserve"> Training of groups on Group Dynamics, Business Management and Counseling (counterpart support to Business Advisory Centre) </w:t>
            </w:r>
          </w:p>
        </w:tc>
        <w:tc>
          <w:tcPr>
            <w:tcW w:w="260" w:type="dxa"/>
            <w:vMerge/>
            <w:tcBorders>
              <w:left w:val="single" w:sz="4" w:space="0" w:color="auto"/>
              <w:right w:val="single" w:sz="4" w:space="0" w:color="auto"/>
            </w:tcBorders>
          </w:tcPr>
          <w:p w:rsidR="0035535B" w:rsidRPr="009B6083" w:rsidRDefault="0035535B" w:rsidP="009B6083">
            <w:pPr>
              <w:spacing w:after="0" w:line="240" w:lineRule="auto"/>
              <w:rPr>
                <w:rFonts w:ascii="Arial" w:eastAsia="Times New Roman" w:hAnsi="Arial" w:cs="Arial"/>
                <w:szCs w:val="24"/>
                <w:lang w:val="en-GB"/>
              </w:rPr>
            </w:pPr>
          </w:p>
        </w:tc>
        <w:tc>
          <w:tcPr>
            <w:tcW w:w="4464" w:type="dxa"/>
            <w:tcBorders>
              <w:top w:val="single" w:sz="4" w:space="0" w:color="auto"/>
              <w:left w:val="single" w:sz="4" w:space="0" w:color="auto"/>
              <w:bottom w:val="single" w:sz="4" w:space="0" w:color="auto"/>
              <w:right w:val="single" w:sz="4" w:space="0" w:color="auto"/>
            </w:tcBorders>
          </w:tcPr>
          <w:p w:rsidR="0035535B" w:rsidRPr="009B6083" w:rsidRDefault="00036F98" w:rsidP="009B6083">
            <w:pPr>
              <w:spacing w:after="0" w:line="240" w:lineRule="auto"/>
              <w:rPr>
                <w:rFonts w:ascii="Arial" w:hAnsi="Arial" w:cs="Arial"/>
                <w:szCs w:val="24"/>
              </w:rPr>
            </w:pPr>
            <w:r>
              <w:rPr>
                <w:rFonts w:ascii="Arial" w:hAnsi="Arial" w:cs="Arial"/>
                <w:szCs w:val="24"/>
              </w:rPr>
              <w:t>Supply of various Equipment and tools to SMEs with the District.</w:t>
            </w:r>
          </w:p>
        </w:tc>
      </w:tr>
      <w:tr w:rsidR="0035535B" w:rsidRPr="009B6083" w:rsidTr="009B6083">
        <w:trPr>
          <w:trHeight w:val="196"/>
        </w:trPr>
        <w:tc>
          <w:tcPr>
            <w:tcW w:w="4862" w:type="dxa"/>
            <w:tcBorders>
              <w:top w:val="single" w:sz="4" w:space="0" w:color="auto"/>
              <w:left w:val="single" w:sz="4" w:space="0" w:color="auto"/>
              <w:bottom w:val="single" w:sz="4" w:space="0" w:color="auto"/>
              <w:right w:val="single" w:sz="4" w:space="0" w:color="auto"/>
            </w:tcBorders>
          </w:tcPr>
          <w:p w:rsidR="0035535B" w:rsidRPr="009B6083" w:rsidRDefault="0035535B" w:rsidP="009B6083">
            <w:pPr>
              <w:spacing w:after="0" w:line="240" w:lineRule="auto"/>
              <w:rPr>
                <w:rFonts w:ascii="Arial" w:hAnsi="Arial" w:cs="Arial"/>
                <w:szCs w:val="24"/>
              </w:rPr>
            </w:pPr>
            <w:r w:rsidRPr="009B6083">
              <w:rPr>
                <w:rFonts w:ascii="Arial" w:hAnsi="Arial" w:cs="Arial"/>
                <w:szCs w:val="24"/>
              </w:rPr>
              <w:t xml:space="preserve"> Business Forum/LED Activities </w:t>
            </w:r>
          </w:p>
        </w:tc>
        <w:tc>
          <w:tcPr>
            <w:tcW w:w="260" w:type="dxa"/>
            <w:vMerge/>
            <w:tcBorders>
              <w:left w:val="single" w:sz="4" w:space="0" w:color="auto"/>
              <w:right w:val="single" w:sz="4" w:space="0" w:color="auto"/>
            </w:tcBorders>
          </w:tcPr>
          <w:p w:rsidR="0035535B" w:rsidRPr="009B6083" w:rsidRDefault="0035535B" w:rsidP="009B6083">
            <w:pPr>
              <w:spacing w:after="0" w:line="240" w:lineRule="auto"/>
              <w:rPr>
                <w:rFonts w:ascii="Arial" w:eastAsia="Times New Roman" w:hAnsi="Arial" w:cs="Arial"/>
                <w:szCs w:val="24"/>
                <w:lang w:val="en-GB"/>
              </w:rPr>
            </w:pPr>
          </w:p>
        </w:tc>
        <w:tc>
          <w:tcPr>
            <w:tcW w:w="4464" w:type="dxa"/>
            <w:tcBorders>
              <w:top w:val="single" w:sz="4" w:space="0" w:color="auto"/>
              <w:left w:val="single" w:sz="4" w:space="0" w:color="auto"/>
              <w:bottom w:val="single" w:sz="4" w:space="0" w:color="auto"/>
              <w:right w:val="single" w:sz="4" w:space="0" w:color="auto"/>
            </w:tcBorders>
          </w:tcPr>
          <w:p w:rsidR="0035535B" w:rsidRPr="009B6083" w:rsidRDefault="0035535B" w:rsidP="009B6083">
            <w:pPr>
              <w:spacing w:after="0" w:line="240" w:lineRule="auto"/>
              <w:rPr>
                <w:rFonts w:ascii="Arial" w:hAnsi="Arial" w:cs="Arial"/>
                <w:szCs w:val="24"/>
              </w:rPr>
            </w:pPr>
            <w:r w:rsidRPr="009B6083">
              <w:rPr>
                <w:rFonts w:ascii="Arial" w:hAnsi="Arial" w:cs="Arial"/>
                <w:szCs w:val="24"/>
              </w:rPr>
              <w:t>Construction of 1No. 10unit Lockable market Stores at Sankore</w:t>
            </w:r>
          </w:p>
        </w:tc>
      </w:tr>
      <w:tr w:rsidR="0035535B" w:rsidRPr="009B6083" w:rsidTr="009B6083">
        <w:trPr>
          <w:trHeight w:val="196"/>
        </w:trPr>
        <w:tc>
          <w:tcPr>
            <w:tcW w:w="4862" w:type="dxa"/>
            <w:tcBorders>
              <w:top w:val="single" w:sz="4" w:space="0" w:color="auto"/>
              <w:left w:val="single" w:sz="4" w:space="0" w:color="auto"/>
              <w:bottom w:val="single" w:sz="4" w:space="0" w:color="auto"/>
              <w:right w:val="single" w:sz="4" w:space="0" w:color="auto"/>
            </w:tcBorders>
          </w:tcPr>
          <w:p w:rsidR="0035535B" w:rsidRPr="009B6083" w:rsidRDefault="0035535B" w:rsidP="009B6083">
            <w:pPr>
              <w:spacing w:after="0" w:line="240" w:lineRule="auto"/>
              <w:rPr>
                <w:rFonts w:ascii="Arial" w:hAnsi="Arial" w:cs="Arial"/>
                <w:szCs w:val="24"/>
              </w:rPr>
            </w:pPr>
            <w:r w:rsidRPr="009B6083">
              <w:rPr>
                <w:rFonts w:ascii="Arial" w:hAnsi="Arial" w:cs="Arial"/>
                <w:szCs w:val="24"/>
              </w:rPr>
              <w:t xml:space="preserve"> Sensitization of communities on Green Economy </w:t>
            </w:r>
          </w:p>
        </w:tc>
        <w:tc>
          <w:tcPr>
            <w:tcW w:w="260" w:type="dxa"/>
            <w:vMerge/>
            <w:tcBorders>
              <w:left w:val="single" w:sz="4" w:space="0" w:color="auto"/>
              <w:right w:val="single" w:sz="4" w:space="0" w:color="auto"/>
            </w:tcBorders>
          </w:tcPr>
          <w:p w:rsidR="0035535B" w:rsidRPr="009B6083" w:rsidRDefault="0035535B" w:rsidP="009B6083">
            <w:pPr>
              <w:spacing w:after="0" w:line="240" w:lineRule="auto"/>
              <w:rPr>
                <w:rFonts w:ascii="Arial" w:eastAsia="Times New Roman" w:hAnsi="Arial" w:cs="Arial"/>
                <w:szCs w:val="24"/>
                <w:lang w:val="en-GB"/>
              </w:rPr>
            </w:pPr>
          </w:p>
        </w:tc>
        <w:tc>
          <w:tcPr>
            <w:tcW w:w="4464" w:type="dxa"/>
            <w:tcBorders>
              <w:top w:val="single" w:sz="4" w:space="0" w:color="auto"/>
              <w:left w:val="single" w:sz="4" w:space="0" w:color="auto"/>
              <w:bottom w:val="single" w:sz="4" w:space="0" w:color="auto"/>
              <w:right w:val="single" w:sz="4" w:space="0" w:color="auto"/>
            </w:tcBorders>
          </w:tcPr>
          <w:p w:rsidR="0035535B" w:rsidRPr="009B6083" w:rsidRDefault="0035535B" w:rsidP="009B6083">
            <w:pPr>
              <w:spacing w:after="0" w:line="240" w:lineRule="auto"/>
              <w:rPr>
                <w:rFonts w:ascii="Arial" w:hAnsi="Arial" w:cs="Arial"/>
                <w:szCs w:val="24"/>
              </w:rPr>
            </w:pPr>
            <w:r w:rsidRPr="009B6083">
              <w:rPr>
                <w:rFonts w:ascii="Arial" w:hAnsi="Arial" w:cs="Arial"/>
                <w:szCs w:val="24"/>
              </w:rPr>
              <w:t>Construction of Abattoir at Kukuom</w:t>
            </w:r>
          </w:p>
        </w:tc>
      </w:tr>
    </w:tbl>
    <w:p w:rsidR="00FB7B54" w:rsidRPr="00FB0DD3" w:rsidRDefault="00FB7B54" w:rsidP="00B06897">
      <w:pPr>
        <w:rPr>
          <w:rFonts w:ascii="Arial" w:eastAsia="Times New Roman" w:hAnsi="Arial" w:cs="Arial"/>
          <w:b/>
          <w:sz w:val="24"/>
          <w:szCs w:val="24"/>
          <w:lang w:val="en-GB"/>
        </w:rPr>
      </w:pPr>
    </w:p>
    <w:p w:rsidR="00FB7B54" w:rsidRPr="00FB0DD3" w:rsidRDefault="00FB7B54" w:rsidP="00B06897">
      <w:pPr>
        <w:rPr>
          <w:rFonts w:ascii="Arial" w:eastAsia="Times New Roman" w:hAnsi="Arial" w:cs="Arial"/>
          <w:b/>
          <w:sz w:val="24"/>
          <w:szCs w:val="24"/>
          <w:lang w:val="en-GB"/>
        </w:rPr>
      </w:pPr>
    </w:p>
    <w:p w:rsidR="00FB7B54" w:rsidRPr="00FB0DD3" w:rsidRDefault="00FB7B54" w:rsidP="00B06897">
      <w:pPr>
        <w:rPr>
          <w:rFonts w:ascii="Arial" w:eastAsia="Times New Roman" w:hAnsi="Arial" w:cs="Arial"/>
          <w:b/>
          <w:sz w:val="24"/>
          <w:szCs w:val="24"/>
          <w:lang w:val="en-GB"/>
        </w:rPr>
      </w:pPr>
    </w:p>
    <w:p w:rsidR="00FA6726" w:rsidRPr="00FB0DD3" w:rsidRDefault="00FA6726" w:rsidP="00B06897">
      <w:pPr>
        <w:rPr>
          <w:rFonts w:ascii="Arial" w:eastAsia="Times New Roman" w:hAnsi="Arial" w:cs="Arial"/>
          <w:b/>
          <w:sz w:val="24"/>
          <w:szCs w:val="24"/>
          <w:lang w:val="en-GB"/>
        </w:rPr>
      </w:pPr>
    </w:p>
    <w:p w:rsidR="00100830" w:rsidRPr="00FB0DD3" w:rsidRDefault="00100830" w:rsidP="00430C91">
      <w:pPr>
        <w:spacing w:line="240" w:lineRule="auto"/>
        <w:rPr>
          <w:rFonts w:ascii="Arial" w:hAnsi="Arial" w:cs="Arial"/>
          <w:b/>
          <w:sz w:val="28"/>
        </w:rPr>
      </w:pPr>
      <w:r w:rsidRPr="00FB0DD3">
        <w:rPr>
          <w:rFonts w:ascii="Arial" w:hAnsi="Arial" w:cs="Arial"/>
          <w:b/>
          <w:sz w:val="28"/>
        </w:rPr>
        <w:lastRenderedPageBreak/>
        <w:t>BUDGET SUB-PROGRAMME SUMMARY</w:t>
      </w:r>
    </w:p>
    <w:p w:rsidR="00100830" w:rsidRPr="00FB0DD3" w:rsidRDefault="00100830" w:rsidP="00430C91">
      <w:pPr>
        <w:spacing w:line="240" w:lineRule="auto"/>
        <w:rPr>
          <w:rFonts w:ascii="Arial" w:hAnsi="Arial" w:cs="Arial"/>
          <w:b/>
          <w:sz w:val="28"/>
        </w:rPr>
      </w:pPr>
      <w:r w:rsidRPr="00FB0DD3">
        <w:rPr>
          <w:rFonts w:ascii="Arial" w:hAnsi="Arial" w:cs="Arial"/>
          <w:b/>
          <w:sz w:val="28"/>
        </w:rPr>
        <w:t>PROGRAMME4: ECONOMIC DEVELOPMENT</w:t>
      </w:r>
    </w:p>
    <w:p w:rsidR="00100830" w:rsidRPr="00FB0DD3" w:rsidRDefault="00100830" w:rsidP="00430C91">
      <w:pPr>
        <w:spacing w:line="240" w:lineRule="auto"/>
        <w:rPr>
          <w:rFonts w:ascii="Arial" w:hAnsi="Arial" w:cs="Arial"/>
          <w:b/>
          <w:sz w:val="28"/>
        </w:rPr>
      </w:pPr>
      <w:r w:rsidRPr="00FB0DD3">
        <w:rPr>
          <w:rFonts w:ascii="Arial" w:hAnsi="Arial" w:cs="Arial"/>
          <w:b/>
          <w:sz w:val="28"/>
        </w:rPr>
        <w:t>SUB-PROGRAMME 4.2</w:t>
      </w:r>
      <w:r w:rsidR="00096779" w:rsidRPr="00FB0DD3">
        <w:rPr>
          <w:rFonts w:ascii="Arial" w:hAnsi="Arial" w:cs="Arial"/>
          <w:b/>
          <w:sz w:val="28"/>
        </w:rPr>
        <w:t>:</w:t>
      </w:r>
      <w:r w:rsidRPr="00FB0DD3">
        <w:rPr>
          <w:rFonts w:ascii="Arial" w:hAnsi="Arial" w:cs="Arial"/>
          <w:b/>
          <w:sz w:val="28"/>
        </w:rPr>
        <w:t xml:space="preserve"> Agricultural </w:t>
      </w:r>
      <w:r w:rsidR="00096779" w:rsidRPr="00FB0DD3">
        <w:rPr>
          <w:rFonts w:ascii="Arial" w:hAnsi="Arial" w:cs="Arial"/>
          <w:b/>
          <w:sz w:val="28"/>
        </w:rPr>
        <w:t>Development</w:t>
      </w:r>
    </w:p>
    <w:p w:rsidR="00100830" w:rsidRPr="00FB0DD3" w:rsidRDefault="00100830" w:rsidP="006C74C5">
      <w:pPr>
        <w:numPr>
          <w:ilvl w:val="0"/>
          <w:numId w:val="12"/>
        </w:numPr>
        <w:spacing w:before="240" w:line="240" w:lineRule="auto"/>
        <w:ind w:hanging="720"/>
        <w:contextualSpacing/>
        <w:rPr>
          <w:rFonts w:ascii="Arial" w:eastAsia="Times New Roman" w:hAnsi="Arial" w:cs="Arial"/>
          <w:b/>
          <w:sz w:val="24"/>
          <w:szCs w:val="24"/>
          <w:lang w:val="en-GB"/>
        </w:rPr>
      </w:pPr>
      <w:r w:rsidRPr="00FB0DD3">
        <w:rPr>
          <w:rFonts w:ascii="Arial" w:eastAsia="Times New Roman" w:hAnsi="Arial" w:cs="Arial"/>
          <w:b/>
          <w:sz w:val="24"/>
          <w:szCs w:val="24"/>
          <w:lang w:val="en-GB"/>
        </w:rPr>
        <w:t>Budget Sub-Programme Objective</w:t>
      </w:r>
    </w:p>
    <w:p w:rsidR="00A461F4" w:rsidRDefault="00A461F4" w:rsidP="00FB0DD3">
      <w:pPr>
        <w:spacing w:after="0" w:line="240" w:lineRule="auto"/>
        <w:ind w:left="720"/>
        <w:contextualSpacing/>
        <w:jc w:val="both"/>
        <w:rPr>
          <w:rFonts w:ascii="Arial" w:eastAsia="Times New Roman" w:hAnsi="Arial" w:cs="Arial"/>
          <w:sz w:val="24"/>
          <w:szCs w:val="24"/>
          <w:lang w:val="en-GB"/>
        </w:rPr>
      </w:pPr>
      <w:r w:rsidRPr="00FB0DD3">
        <w:rPr>
          <w:rFonts w:ascii="Arial" w:eastAsia="Times New Roman" w:hAnsi="Arial" w:cs="Arial"/>
          <w:sz w:val="24"/>
          <w:szCs w:val="24"/>
          <w:lang w:val="en-GB"/>
        </w:rPr>
        <w:t>To modernise agriculture through economic structural transformation evidenced in food security, employment and reduced poverty.</w:t>
      </w:r>
    </w:p>
    <w:p w:rsidR="002F0E5B" w:rsidRPr="00FB0DD3" w:rsidRDefault="002F0E5B" w:rsidP="00FB0DD3">
      <w:pPr>
        <w:spacing w:after="0" w:line="240" w:lineRule="auto"/>
        <w:ind w:left="720"/>
        <w:contextualSpacing/>
        <w:jc w:val="both"/>
        <w:rPr>
          <w:rFonts w:ascii="Arial" w:eastAsia="Times New Roman" w:hAnsi="Arial" w:cs="Arial"/>
          <w:sz w:val="24"/>
          <w:szCs w:val="24"/>
          <w:lang w:val="en-GB"/>
        </w:rPr>
      </w:pPr>
    </w:p>
    <w:p w:rsidR="00100830" w:rsidRPr="00FB0DD3" w:rsidRDefault="00100830" w:rsidP="006C74C5">
      <w:pPr>
        <w:numPr>
          <w:ilvl w:val="0"/>
          <w:numId w:val="12"/>
        </w:numPr>
        <w:spacing w:before="240" w:line="240" w:lineRule="auto"/>
        <w:ind w:hanging="720"/>
        <w:contextualSpacing/>
        <w:rPr>
          <w:rFonts w:ascii="Arial" w:eastAsia="Times New Roman" w:hAnsi="Arial" w:cs="Arial"/>
          <w:b/>
          <w:sz w:val="24"/>
          <w:szCs w:val="24"/>
          <w:lang w:val="en-GB"/>
        </w:rPr>
      </w:pPr>
      <w:r w:rsidRPr="00FB0DD3">
        <w:rPr>
          <w:rFonts w:ascii="Arial" w:eastAsia="Times New Roman" w:hAnsi="Arial" w:cs="Arial"/>
          <w:b/>
          <w:sz w:val="24"/>
          <w:szCs w:val="24"/>
          <w:lang w:val="en-GB"/>
        </w:rPr>
        <w:t>Budget Sub-Programme Description</w:t>
      </w:r>
    </w:p>
    <w:p w:rsidR="00FE1E55" w:rsidRPr="00FB0DD3" w:rsidRDefault="00047387" w:rsidP="00FB0DD3">
      <w:pPr>
        <w:spacing w:after="0" w:line="240" w:lineRule="auto"/>
        <w:ind w:left="720"/>
        <w:contextualSpacing/>
        <w:jc w:val="both"/>
        <w:rPr>
          <w:rFonts w:ascii="Arial" w:hAnsi="Arial" w:cs="Arial"/>
          <w:sz w:val="24"/>
          <w:szCs w:val="24"/>
        </w:rPr>
      </w:pPr>
      <w:r w:rsidRPr="00FB0DD3">
        <w:rPr>
          <w:rFonts w:ascii="Arial" w:hAnsi="Arial" w:cs="Arial"/>
          <w:sz w:val="24"/>
          <w:szCs w:val="24"/>
        </w:rPr>
        <w:t>The Agricultural Development sub-</w:t>
      </w:r>
      <w:proofErr w:type="spellStart"/>
      <w:r w:rsidRPr="00FB0DD3">
        <w:rPr>
          <w:rFonts w:ascii="Arial" w:hAnsi="Arial" w:cs="Arial"/>
          <w:sz w:val="24"/>
          <w:szCs w:val="24"/>
        </w:rPr>
        <w:t>programme</w:t>
      </w:r>
      <w:proofErr w:type="spellEnd"/>
      <w:r w:rsidRPr="00FB0DD3">
        <w:rPr>
          <w:rFonts w:ascii="Arial" w:hAnsi="Arial" w:cs="Arial"/>
          <w:sz w:val="24"/>
          <w:szCs w:val="24"/>
        </w:rPr>
        <w:t xml:space="preserve"> seeks to promote thriving agriculture through research and efficient extension services to farmers, marketers and SMEs. Major services carried out under this sub-</w:t>
      </w:r>
      <w:proofErr w:type="spellStart"/>
      <w:r w:rsidRPr="00FB0DD3">
        <w:rPr>
          <w:rFonts w:ascii="Arial" w:hAnsi="Arial" w:cs="Arial"/>
          <w:sz w:val="24"/>
          <w:szCs w:val="24"/>
        </w:rPr>
        <w:t>programme</w:t>
      </w:r>
      <w:proofErr w:type="spellEnd"/>
      <w:r w:rsidRPr="00FB0DD3">
        <w:rPr>
          <w:rFonts w:ascii="Arial" w:hAnsi="Arial" w:cs="Arial"/>
          <w:sz w:val="24"/>
          <w:szCs w:val="24"/>
        </w:rPr>
        <w:t xml:space="preserve"> include </w:t>
      </w:r>
    </w:p>
    <w:p w:rsidR="00FE1E55" w:rsidRPr="00FB0DD3" w:rsidRDefault="00FE1E55" w:rsidP="002F0E5B">
      <w:pPr>
        <w:pStyle w:val="ListParagraph"/>
        <w:numPr>
          <w:ilvl w:val="0"/>
          <w:numId w:val="49"/>
        </w:numPr>
        <w:autoSpaceDE w:val="0"/>
        <w:autoSpaceDN w:val="0"/>
        <w:adjustRightInd w:val="0"/>
        <w:spacing w:after="200"/>
        <w:ind w:left="1080"/>
        <w:jc w:val="both"/>
        <w:rPr>
          <w:rFonts w:ascii="Arial" w:hAnsi="Arial" w:cs="Arial"/>
          <w:sz w:val="24"/>
          <w:szCs w:val="24"/>
        </w:rPr>
      </w:pPr>
      <w:r w:rsidRPr="00FB0DD3">
        <w:rPr>
          <w:rFonts w:ascii="Arial" w:hAnsi="Arial" w:cs="Arial"/>
          <w:sz w:val="24"/>
          <w:szCs w:val="24"/>
        </w:rPr>
        <w:t>D</w:t>
      </w:r>
      <w:r w:rsidR="00047387" w:rsidRPr="00FB0DD3">
        <w:rPr>
          <w:rFonts w:ascii="Arial" w:hAnsi="Arial" w:cs="Arial"/>
          <w:sz w:val="24"/>
          <w:szCs w:val="24"/>
        </w:rPr>
        <w:t xml:space="preserve">emonstrations and research to increase yields of crops and animals and persuade farmers to adopt technologies; </w:t>
      </w:r>
    </w:p>
    <w:p w:rsidR="00FE1E55" w:rsidRPr="00FB0DD3" w:rsidRDefault="00FE1E55"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I</w:t>
      </w:r>
      <w:r w:rsidR="00047387" w:rsidRPr="00FB0DD3">
        <w:rPr>
          <w:rFonts w:ascii="Arial" w:hAnsi="Arial" w:cs="Arial"/>
          <w:sz w:val="24"/>
          <w:szCs w:val="24"/>
        </w:rPr>
        <w:t>ntroduction of income generation livelihoods such as productive agricultur</w:t>
      </w:r>
      <w:r w:rsidR="004864A6" w:rsidRPr="00FB0DD3">
        <w:rPr>
          <w:rFonts w:ascii="Arial" w:hAnsi="Arial" w:cs="Arial"/>
          <w:sz w:val="24"/>
          <w:szCs w:val="24"/>
        </w:rPr>
        <w:t>al ventures (cocoa growing</w:t>
      </w:r>
      <w:r w:rsidR="00047387" w:rsidRPr="00FB0DD3">
        <w:rPr>
          <w:rFonts w:ascii="Arial" w:hAnsi="Arial" w:cs="Arial"/>
          <w:sz w:val="24"/>
          <w:szCs w:val="24"/>
        </w:rPr>
        <w:t xml:space="preserve"> activities along the value chain that are income generating) and other alternative livelihoods; </w:t>
      </w:r>
    </w:p>
    <w:p w:rsidR="00FE1E55" w:rsidRPr="00FB0DD3" w:rsidRDefault="00FE1E55"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P</w:t>
      </w:r>
      <w:r w:rsidR="00047387" w:rsidRPr="00FB0DD3">
        <w:rPr>
          <w:rFonts w:ascii="Arial" w:hAnsi="Arial" w:cs="Arial"/>
          <w:sz w:val="24"/>
          <w:szCs w:val="24"/>
        </w:rPr>
        <w:t xml:space="preserve">romote efficient marketing and adding value to produce; </w:t>
      </w:r>
    </w:p>
    <w:p w:rsidR="00FE1E55" w:rsidRPr="00FB0DD3" w:rsidRDefault="00FE1E55"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P</w:t>
      </w:r>
      <w:r w:rsidR="00047387" w:rsidRPr="00FB0DD3">
        <w:rPr>
          <w:rFonts w:ascii="Arial" w:hAnsi="Arial" w:cs="Arial"/>
          <w:sz w:val="24"/>
          <w:szCs w:val="24"/>
        </w:rPr>
        <w:t>roper management</w:t>
      </w:r>
      <w:r w:rsidR="00D73473" w:rsidRPr="00FB0DD3">
        <w:rPr>
          <w:rFonts w:ascii="Arial" w:hAnsi="Arial" w:cs="Arial"/>
          <w:sz w:val="24"/>
          <w:szCs w:val="24"/>
        </w:rPr>
        <w:t xml:space="preserve"> of the environment through soil and water conservation, minimising bush fire, climate change hazards; </w:t>
      </w:r>
    </w:p>
    <w:p w:rsidR="00FE1E55" w:rsidRPr="00FB0DD3" w:rsidRDefault="00FE1E55"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I</w:t>
      </w:r>
      <w:r w:rsidR="00D73473" w:rsidRPr="00FB0DD3">
        <w:rPr>
          <w:rFonts w:ascii="Arial" w:hAnsi="Arial" w:cs="Arial"/>
          <w:sz w:val="24"/>
          <w:szCs w:val="24"/>
        </w:rPr>
        <w:t>mprove effectiveness and efficiency of technolog</w:t>
      </w:r>
      <w:r w:rsidRPr="00FB0DD3">
        <w:rPr>
          <w:rFonts w:ascii="Arial" w:hAnsi="Arial" w:cs="Arial"/>
          <w:sz w:val="24"/>
          <w:szCs w:val="24"/>
        </w:rPr>
        <w:t>y delivery to farmers; and</w:t>
      </w:r>
    </w:p>
    <w:p w:rsidR="00FE1E55" w:rsidRPr="00FB0DD3" w:rsidRDefault="00FE1E55"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N</w:t>
      </w:r>
      <w:r w:rsidR="00D73473" w:rsidRPr="00FB0DD3">
        <w:rPr>
          <w:rFonts w:ascii="Arial" w:hAnsi="Arial" w:cs="Arial"/>
          <w:sz w:val="24"/>
          <w:szCs w:val="24"/>
        </w:rPr>
        <w:t>etworking and strengthening leakages between the department and other development partners.</w:t>
      </w:r>
      <w:r w:rsidR="00091043" w:rsidRPr="00FB0DD3">
        <w:rPr>
          <w:rFonts w:ascii="Arial" w:hAnsi="Arial" w:cs="Arial"/>
          <w:sz w:val="24"/>
          <w:szCs w:val="24"/>
        </w:rPr>
        <w:t xml:space="preserve"> </w:t>
      </w:r>
    </w:p>
    <w:p w:rsidR="00991935" w:rsidRPr="00FB0DD3" w:rsidRDefault="00091043" w:rsidP="00FB0DD3">
      <w:pPr>
        <w:spacing w:after="0" w:line="240" w:lineRule="auto"/>
        <w:ind w:left="720"/>
        <w:contextualSpacing/>
        <w:jc w:val="both"/>
        <w:rPr>
          <w:rFonts w:ascii="Arial" w:hAnsi="Arial" w:cs="Arial"/>
          <w:sz w:val="24"/>
          <w:szCs w:val="24"/>
        </w:rPr>
      </w:pPr>
      <w:r w:rsidRPr="00FB0DD3">
        <w:rPr>
          <w:rFonts w:ascii="Arial" w:hAnsi="Arial" w:cs="Arial"/>
          <w:sz w:val="24"/>
          <w:szCs w:val="24"/>
        </w:rPr>
        <w:t>The District Department of Agriculture will be responsible for the delivery of this sub –</w:t>
      </w:r>
      <w:r w:rsidR="004864A6" w:rsidRPr="00FB0DD3">
        <w:rPr>
          <w:rFonts w:ascii="Arial" w:hAnsi="Arial" w:cs="Arial"/>
          <w:sz w:val="24"/>
          <w:szCs w:val="24"/>
        </w:rPr>
        <w:t xml:space="preserve"> </w:t>
      </w:r>
      <w:proofErr w:type="spellStart"/>
      <w:r w:rsidR="004864A6" w:rsidRPr="00FB0DD3">
        <w:rPr>
          <w:rFonts w:ascii="Arial" w:hAnsi="Arial" w:cs="Arial"/>
          <w:sz w:val="24"/>
          <w:szCs w:val="24"/>
        </w:rPr>
        <w:t>programme</w:t>
      </w:r>
      <w:proofErr w:type="spellEnd"/>
      <w:r w:rsidR="004864A6" w:rsidRPr="00FB0DD3">
        <w:rPr>
          <w:rFonts w:ascii="Arial" w:hAnsi="Arial" w:cs="Arial"/>
          <w:sz w:val="24"/>
          <w:szCs w:val="24"/>
        </w:rPr>
        <w:t xml:space="preserve">. The department has </w:t>
      </w:r>
      <w:r w:rsidR="008879BC" w:rsidRPr="00FB0DD3">
        <w:rPr>
          <w:rFonts w:ascii="Arial" w:hAnsi="Arial" w:cs="Arial"/>
          <w:sz w:val="24"/>
          <w:szCs w:val="24"/>
        </w:rPr>
        <w:t>four</w:t>
      </w:r>
      <w:r w:rsidRPr="00FB0DD3">
        <w:rPr>
          <w:rFonts w:ascii="Arial" w:hAnsi="Arial" w:cs="Arial"/>
          <w:sz w:val="24"/>
          <w:szCs w:val="24"/>
        </w:rPr>
        <w:t xml:space="preserve"> units </w:t>
      </w:r>
      <w:r w:rsidR="00991935" w:rsidRPr="00FB0DD3">
        <w:rPr>
          <w:rFonts w:ascii="Arial" w:hAnsi="Arial" w:cs="Arial"/>
          <w:sz w:val="24"/>
          <w:szCs w:val="24"/>
        </w:rPr>
        <w:t>consisting</w:t>
      </w:r>
      <w:r w:rsidRPr="00FB0DD3">
        <w:rPr>
          <w:rFonts w:ascii="Arial" w:hAnsi="Arial" w:cs="Arial"/>
          <w:sz w:val="24"/>
          <w:szCs w:val="24"/>
        </w:rPr>
        <w:t xml:space="preserve"> of the </w:t>
      </w:r>
      <w:r w:rsidR="00991935" w:rsidRPr="00FB0DD3">
        <w:rPr>
          <w:rFonts w:ascii="Arial" w:hAnsi="Arial" w:cs="Arial"/>
          <w:sz w:val="24"/>
          <w:szCs w:val="24"/>
        </w:rPr>
        <w:t>following,</w:t>
      </w:r>
    </w:p>
    <w:p w:rsidR="00991935" w:rsidRPr="00FB0DD3" w:rsidRDefault="00091043"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 xml:space="preserve">Extension </w:t>
      </w:r>
      <w:r w:rsidR="008879BC" w:rsidRPr="00FB0DD3">
        <w:rPr>
          <w:rFonts w:ascii="Arial" w:hAnsi="Arial" w:cs="Arial"/>
          <w:sz w:val="24"/>
          <w:szCs w:val="24"/>
        </w:rPr>
        <w:t>unit, which</w:t>
      </w:r>
      <w:r w:rsidR="00FE1E55" w:rsidRPr="00FB0DD3">
        <w:rPr>
          <w:rFonts w:ascii="Arial" w:hAnsi="Arial" w:cs="Arial"/>
          <w:sz w:val="24"/>
          <w:szCs w:val="24"/>
        </w:rPr>
        <w:t xml:space="preserve"> is </w:t>
      </w:r>
      <w:r w:rsidR="00991935" w:rsidRPr="00FB0DD3">
        <w:rPr>
          <w:rFonts w:ascii="Arial" w:hAnsi="Arial" w:cs="Arial"/>
          <w:sz w:val="24"/>
          <w:szCs w:val="24"/>
        </w:rPr>
        <w:t>in charge of extension of Agricultural Technologies and Information to the farmers and ensuring that these technologies are adopted.</w:t>
      </w:r>
    </w:p>
    <w:p w:rsidR="00991935" w:rsidRPr="00FB0DD3" w:rsidRDefault="00091043"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Women in Agriculture</w:t>
      </w:r>
      <w:r w:rsidR="00991935" w:rsidRPr="00FB0DD3">
        <w:rPr>
          <w:rFonts w:ascii="Arial" w:hAnsi="Arial" w:cs="Arial"/>
          <w:sz w:val="24"/>
          <w:szCs w:val="24"/>
        </w:rPr>
        <w:t xml:space="preserve"> Development (WIAD) unit</w:t>
      </w:r>
      <w:r w:rsidR="00FE1E55" w:rsidRPr="00FB0DD3">
        <w:rPr>
          <w:rFonts w:ascii="Arial" w:hAnsi="Arial" w:cs="Arial"/>
          <w:sz w:val="24"/>
          <w:szCs w:val="24"/>
        </w:rPr>
        <w:t xml:space="preserve"> - </w:t>
      </w:r>
      <w:r w:rsidR="00991935" w:rsidRPr="00FB0DD3">
        <w:rPr>
          <w:rFonts w:ascii="Arial" w:hAnsi="Arial" w:cs="Arial"/>
          <w:sz w:val="24"/>
          <w:szCs w:val="24"/>
        </w:rPr>
        <w:t xml:space="preserve">responsible </w:t>
      </w:r>
      <w:r w:rsidR="00FE1E55" w:rsidRPr="00FB0DD3">
        <w:rPr>
          <w:rFonts w:ascii="Arial" w:hAnsi="Arial" w:cs="Arial"/>
          <w:sz w:val="24"/>
          <w:szCs w:val="24"/>
        </w:rPr>
        <w:t xml:space="preserve">for </w:t>
      </w:r>
      <w:r w:rsidR="00991935" w:rsidRPr="00FB0DD3">
        <w:rPr>
          <w:rFonts w:ascii="Arial" w:hAnsi="Arial" w:cs="Arial"/>
          <w:sz w:val="24"/>
          <w:szCs w:val="24"/>
        </w:rPr>
        <w:t>mainstreaming gender issues in agriculture.</w:t>
      </w:r>
    </w:p>
    <w:p w:rsidR="00991935" w:rsidRPr="00FB0DD3" w:rsidRDefault="00991935"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Crop Unit</w:t>
      </w:r>
      <w:r w:rsidR="00FE1E55" w:rsidRPr="00FB0DD3">
        <w:rPr>
          <w:rFonts w:ascii="Arial" w:hAnsi="Arial" w:cs="Arial"/>
          <w:sz w:val="24"/>
          <w:szCs w:val="24"/>
        </w:rPr>
        <w:t xml:space="preserve"> - </w:t>
      </w:r>
      <w:r w:rsidRPr="00FB0DD3">
        <w:rPr>
          <w:rFonts w:ascii="Arial" w:hAnsi="Arial" w:cs="Arial"/>
          <w:sz w:val="24"/>
          <w:szCs w:val="24"/>
        </w:rPr>
        <w:t>ensures that good agricultural practices in relation to crop production are adopted and to minimise post-harvest loses.</w:t>
      </w:r>
    </w:p>
    <w:p w:rsidR="00991935" w:rsidRPr="00FB0DD3" w:rsidRDefault="00991935"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Animal production</w:t>
      </w:r>
      <w:r w:rsidR="00B7313E" w:rsidRPr="00FB0DD3">
        <w:rPr>
          <w:rFonts w:ascii="Arial" w:hAnsi="Arial" w:cs="Arial"/>
          <w:sz w:val="24"/>
          <w:szCs w:val="24"/>
        </w:rPr>
        <w:t xml:space="preserve"> and</w:t>
      </w:r>
      <w:r w:rsidR="004E28FC" w:rsidRPr="00FB0DD3">
        <w:rPr>
          <w:rFonts w:ascii="Arial" w:hAnsi="Arial" w:cs="Arial"/>
          <w:sz w:val="24"/>
          <w:szCs w:val="24"/>
        </w:rPr>
        <w:t xml:space="preserve"> </w:t>
      </w:r>
      <w:r w:rsidR="00B7313E" w:rsidRPr="00FB0DD3">
        <w:rPr>
          <w:rFonts w:ascii="Arial" w:hAnsi="Arial" w:cs="Arial"/>
          <w:sz w:val="24"/>
          <w:szCs w:val="24"/>
        </w:rPr>
        <w:t xml:space="preserve">Health </w:t>
      </w:r>
      <w:r w:rsidR="004E28FC" w:rsidRPr="00FB0DD3">
        <w:rPr>
          <w:rFonts w:ascii="Arial" w:hAnsi="Arial" w:cs="Arial"/>
          <w:sz w:val="24"/>
          <w:szCs w:val="24"/>
        </w:rPr>
        <w:t>Unit</w:t>
      </w:r>
      <w:r w:rsidR="00FE1E55" w:rsidRPr="00FB0DD3">
        <w:rPr>
          <w:rFonts w:ascii="Arial" w:hAnsi="Arial" w:cs="Arial"/>
          <w:sz w:val="24"/>
          <w:szCs w:val="24"/>
        </w:rPr>
        <w:t xml:space="preserve"> - ensures</w:t>
      </w:r>
      <w:r w:rsidRPr="00FB0DD3">
        <w:rPr>
          <w:rFonts w:ascii="Arial" w:hAnsi="Arial" w:cs="Arial"/>
          <w:sz w:val="24"/>
          <w:szCs w:val="24"/>
        </w:rPr>
        <w:t xml:space="preserve"> that </w:t>
      </w:r>
      <w:r w:rsidR="008879BC" w:rsidRPr="00FB0DD3">
        <w:rPr>
          <w:rFonts w:ascii="Arial" w:hAnsi="Arial" w:cs="Arial"/>
          <w:sz w:val="24"/>
          <w:szCs w:val="24"/>
        </w:rPr>
        <w:t xml:space="preserve">good </w:t>
      </w:r>
      <w:r w:rsidRPr="00FB0DD3">
        <w:rPr>
          <w:rFonts w:ascii="Arial" w:hAnsi="Arial" w:cs="Arial"/>
          <w:sz w:val="24"/>
          <w:szCs w:val="24"/>
        </w:rPr>
        <w:t xml:space="preserve">animal husbandry practices </w:t>
      </w:r>
      <w:r w:rsidR="008879BC" w:rsidRPr="00FB0DD3">
        <w:rPr>
          <w:rFonts w:ascii="Arial" w:hAnsi="Arial" w:cs="Arial"/>
          <w:sz w:val="24"/>
          <w:szCs w:val="24"/>
        </w:rPr>
        <w:t>and health are adopted</w:t>
      </w:r>
      <w:r w:rsidRPr="00FB0DD3">
        <w:rPr>
          <w:rFonts w:ascii="Arial" w:hAnsi="Arial" w:cs="Arial"/>
          <w:sz w:val="24"/>
          <w:szCs w:val="24"/>
        </w:rPr>
        <w:t>.</w:t>
      </w:r>
    </w:p>
    <w:p w:rsidR="00991935" w:rsidRPr="00FB0DD3" w:rsidRDefault="00991935" w:rsidP="006C74C5">
      <w:pPr>
        <w:pStyle w:val="ListParagraph"/>
        <w:spacing w:before="240" w:after="240"/>
        <w:ind w:left="1440"/>
        <w:jc w:val="both"/>
        <w:rPr>
          <w:rFonts w:ascii="Arial" w:hAnsi="Arial" w:cs="Arial"/>
          <w:sz w:val="24"/>
          <w:szCs w:val="24"/>
        </w:rPr>
      </w:pPr>
      <w:r w:rsidRPr="00FB0DD3">
        <w:rPr>
          <w:rFonts w:ascii="Arial" w:hAnsi="Arial" w:cs="Arial"/>
          <w:sz w:val="24"/>
          <w:szCs w:val="24"/>
        </w:rPr>
        <w:t xml:space="preserve">  </w:t>
      </w:r>
    </w:p>
    <w:p w:rsidR="004E28FC" w:rsidRPr="00FB0DD3" w:rsidRDefault="004864A6" w:rsidP="006C74C5">
      <w:pPr>
        <w:pStyle w:val="ListParagraph"/>
        <w:jc w:val="both"/>
        <w:rPr>
          <w:rFonts w:ascii="Arial" w:hAnsi="Arial" w:cs="Arial"/>
          <w:sz w:val="24"/>
          <w:szCs w:val="24"/>
        </w:rPr>
      </w:pPr>
      <w:r w:rsidRPr="00FB0DD3">
        <w:rPr>
          <w:rFonts w:ascii="Arial" w:hAnsi="Arial" w:cs="Arial"/>
          <w:sz w:val="24"/>
          <w:szCs w:val="24"/>
        </w:rPr>
        <w:t xml:space="preserve">The Department consist of </w:t>
      </w:r>
      <w:r w:rsidR="000A017F" w:rsidRPr="00FB0DD3">
        <w:rPr>
          <w:rFonts w:ascii="Arial" w:hAnsi="Arial" w:cs="Arial"/>
          <w:sz w:val="24"/>
          <w:szCs w:val="24"/>
        </w:rPr>
        <w:t>12</w:t>
      </w:r>
      <w:r w:rsidRPr="00FB0DD3">
        <w:rPr>
          <w:rFonts w:ascii="Arial" w:hAnsi="Arial" w:cs="Arial"/>
          <w:sz w:val="24"/>
          <w:szCs w:val="24"/>
        </w:rPr>
        <w:t xml:space="preserve"> officers, 2 administrative officer, </w:t>
      </w:r>
      <w:r w:rsidR="000A31CA" w:rsidRPr="00FB0DD3">
        <w:rPr>
          <w:rFonts w:ascii="Arial" w:hAnsi="Arial" w:cs="Arial"/>
          <w:sz w:val="24"/>
          <w:szCs w:val="24"/>
        </w:rPr>
        <w:t>4Agriculture officers, 1</w:t>
      </w:r>
      <w:r w:rsidR="004E28FC" w:rsidRPr="00FB0DD3">
        <w:rPr>
          <w:rFonts w:ascii="Arial" w:hAnsi="Arial" w:cs="Arial"/>
          <w:sz w:val="24"/>
          <w:szCs w:val="24"/>
        </w:rPr>
        <w:t>production officer,</w:t>
      </w:r>
      <w:r w:rsidR="000A31CA" w:rsidRPr="00FB0DD3">
        <w:rPr>
          <w:rFonts w:ascii="Arial" w:hAnsi="Arial" w:cs="Arial"/>
          <w:sz w:val="24"/>
          <w:szCs w:val="24"/>
        </w:rPr>
        <w:t xml:space="preserve"> 4</w:t>
      </w:r>
      <w:r w:rsidR="004E28FC" w:rsidRPr="00FB0DD3">
        <w:rPr>
          <w:rFonts w:ascii="Arial" w:hAnsi="Arial" w:cs="Arial"/>
          <w:sz w:val="24"/>
          <w:szCs w:val="24"/>
        </w:rPr>
        <w:t>Technical Officers</w:t>
      </w:r>
      <w:r w:rsidR="000A31CA" w:rsidRPr="00FB0DD3">
        <w:rPr>
          <w:rFonts w:ascii="Arial" w:hAnsi="Arial" w:cs="Arial"/>
          <w:sz w:val="24"/>
          <w:szCs w:val="24"/>
        </w:rPr>
        <w:t>, 1 Typist, 1</w:t>
      </w:r>
      <w:r w:rsidR="004E28FC" w:rsidRPr="00FB0DD3">
        <w:rPr>
          <w:rFonts w:ascii="Arial" w:hAnsi="Arial" w:cs="Arial"/>
          <w:sz w:val="24"/>
          <w:szCs w:val="24"/>
        </w:rPr>
        <w:t xml:space="preserve"> </w:t>
      </w:r>
      <w:r w:rsidR="008879BC" w:rsidRPr="00FB0DD3">
        <w:rPr>
          <w:rFonts w:ascii="Arial" w:hAnsi="Arial" w:cs="Arial"/>
          <w:sz w:val="24"/>
          <w:szCs w:val="24"/>
        </w:rPr>
        <w:t>one</w:t>
      </w:r>
      <w:r w:rsidR="004E28FC" w:rsidRPr="00FB0DD3">
        <w:rPr>
          <w:rFonts w:ascii="Arial" w:hAnsi="Arial" w:cs="Arial"/>
          <w:sz w:val="24"/>
          <w:szCs w:val="24"/>
        </w:rPr>
        <w:t xml:space="preserve"> Driver.</w:t>
      </w:r>
    </w:p>
    <w:p w:rsidR="002F0E5B" w:rsidRDefault="002F0E5B" w:rsidP="00FB0DD3">
      <w:pPr>
        <w:spacing w:after="0" w:line="240" w:lineRule="auto"/>
        <w:ind w:left="720"/>
        <w:contextualSpacing/>
        <w:jc w:val="both"/>
        <w:rPr>
          <w:rFonts w:ascii="Arial" w:hAnsi="Arial" w:cs="Arial"/>
          <w:sz w:val="24"/>
          <w:szCs w:val="24"/>
        </w:rPr>
      </w:pPr>
    </w:p>
    <w:p w:rsidR="00047387" w:rsidRPr="00FB0DD3" w:rsidRDefault="003E2961" w:rsidP="00FB0DD3">
      <w:pPr>
        <w:spacing w:after="0" w:line="240" w:lineRule="auto"/>
        <w:ind w:left="720"/>
        <w:contextualSpacing/>
        <w:jc w:val="both"/>
        <w:rPr>
          <w:rFonts w:ascii="Arial" w:hAnsi="Arial" w:cs="Arial"/>
          <w:sz w:val="24"/>
          <w:szCs w:val="24"/>
        </w:rPr>
      </w:pPr>
      <w:r w:rsidRPr="00FB0DD3">
        <w:rPr>
          <w:rFonts w:ascii="Arial" w:hAnsi="Arial" w:cs="Arial"/>
          <w:sz w:val="24"/>
          <w:szCs w:val="24"/>
        </w:rPr>
        <w:lastRenderedPageBreak/>
        <w:t>In delivering the sub-</w:t>
      </w:r>
      <w:proofErr w:type="spellStart"/>
      <w:r w:rsidRPr="00FB0DD3">
        <w:rPr>
          <w:rFonts w:ascii="Arial" w:hAnsi="Arial" w:cs="Arial"/>
          <w:sz w:val="24"/>
          <w:szCs w:val="24"/>
        </w:rPr>
        <w:t>programme</w:t>
      </w:r>
      <w:proofErr w:type="spellEnd"/>
      <w:r w:rsidRPr="00FB0DD3">
        <w:rPr>
          <w:rFonts w:ascii="Arial" w:hAnsi="Arial" w:cs="Arial"/>
          <w:sz w:val="24"/>
          <w:szCs w:val="24"/>
        </w:rPr>
        <w:t>, funds would be sourced from</w:t>
      </w:r>
      <w:r w:rsidR="000A017F" w:rsidRPr="00FB0DD3">
        <w:rPr>
          <w:rFonts w:ascii="Arial" w:hAnsi="Arial" w:cs="Arial"/>
          <w:sz w:val="24"/>
          <w:szCs w:val="24"/>
        </w:rPr>
        <w:t xml:space="preserve"> GoG,</w:t>
      </w:r>
      <w:r w:rsidRPr="00FB0DD3">
        <w:rPr>
          <w:rFonts w:ascii="Arial" w:hAnsi="Arial" w:cs="Arial"/>
          <w:sz w:val="24"/>
          <w:szCs w:val="24"/>
        </w:rPr>
        <w:t xml:space="preserve"> DACF, </w:t>
      </w:r>
      <w:r w:rsidR="000A31CA" w:rsidRPr="00FB0DD3">
        <w:rPr>
          <w:rFonts w:ascii="Arial" w:hAnsi="Arial" w:cs="Arial"/>
          <w:sz w:val="24"/>
          <w:szCs w:val="24"/>
        </w:rPr>
        <w:t>Donor (CIDA)</w:t>
      </w:r>
      <w:r w:rsidRPr="00FB0DD3">
        <w:rPr>
          <w:rFonts w:ascii="Arial" w:hAnsi="Arial" w:cs="Arial"/>
          <w:sz w:val="24"/>
          <w:szCs w:val="24"/>
        </w:rPr>
        <w:t xml:space="preserve"> development partners and departments are the beneficiaries of this sub – </w:t>
      </w:r>
      <w:proofErr w:type="spellStart"/>
      <w:r w:rsidRPr="00FB0DD3">
        <w:rPr>
          <w:rFonts w:ascii="Arial" w:hAnsi="Arial" w:cs="Arial"/>
          <w:sz w:val="24"/>
          <w:szCs w:val="24"/>
        </w:rPr>
        <w:t>programme</w:t>
      </w:r>
      <w:proofErr w:type="spellEnd"/>
      <w:r w:rsidRPr="00FB0DD3">
        <w:rPr>
          <w:rFonts w:ascii="Arial" w:hAnsi="Arial" w:cs="Arial"/>
          <w:sz w:val="24"/>
          <w:szCs w:val="24"/>
        </w:rPr>
        <w:t>.</w:t>
      </w:r>
    </w:p>
    <w:p w:rsidR="004E28FC" w:rsidRPr="00FB0DD3" w:rsidRDefault="004E28FC" w:rsidP="00FB0DD3">
      <w:pPr>
        <w:spacing w:after="0" w:line="240" w:lineRule="auto"/>
        <w:ind w:left="720"/>
        <w:contextualSpacing/>
        <w:jc w:val="both"/>
        <w:rPr>
          <w:rFonts w:ascii="Arial" w:hAnsi="Arial" w:cs="Arial"/>
          <w:sz w:val="24"/>
          <w:szCs w:val="24"/>
        </w:rPr>
      </w:pPr>
      <w:r w:rsidRPr="00FB0DD3">
        <w:rPr>
          <w:rFonts w:ascii="Arial" w:hAnsi="Arial" w:cs="Arial"/>
          <w:sz w:val="24"/>
          <w:szCs w:val="24"/>
        </w:rPr>
        <w:t xml:space="preserve">Key challenges </w:t>
      </w:r>
      <w:r w:rsidR="00F90306" w:rsidRPr="00FB0DD3">
        <w:rPr>
          <w:rFonts w:ascii="Arial" w:hAnsi="Arial" w:cs="Arial"/>
          <w:sz w:val="24"/>
          <w:szCs w:val="24"/>
        </w:rPr>
        <w:t>include</w:t>
      </w:r>
    </w:p>
    <w:p w:rsidR="00F90306" w:rsidRPr="00FB0DD3" w:rsidRDefault="002D37C7" w:rsidP="002F0E5B">
      <w:pPr>
        <w:pStyle w:val="ListParagraph"/>
        <w:numPr>
          <w:ilvl w:val="0"/>
          <w:numId w:val="49"/>
        </w:numPr>
        <w:autoSpaceDE w:val="0"/>
        <w:autoSpaceDN w:val="0"/>
        <w:adjustRightInd w:val="0"/>
        <w:spacing w:after="200"/>
        <w:ind w:left="1080"/>
        <w:jc w:val="both"/>
        <w:rPr>
          <w:rFonts w:ascii="Arial" w:hAnsi="Arial" w:cs="Arial"/>
          <w:sz w:val="24"/>
          <w:szCs w:val="24"/>
        </w:rPr>
      </w:pPr>
      <w:r w:rsidRPr="00FB0DD3">
        <w:rPr>
          <w:rFonts w:ascii="Arial" w:hAnsi="Arial" w:cs="Arial"/>
          <w:sz w:val="24"/>
          <w:szCs w:val="24"/>
        </w:rPr>
        <w:t>Inadequate</w:t>
      </w:r>
      <w:r w:rsidR="00FE1E55" w:rsidRPr="00FB0DD3">
        <w:rPr>
          <w:rFonts w:ascii="Arial" w:hAnsi="Arial" w:cs="Arial"/>
          <w:sz w:val="24"/>
          <w:szCs w:val="24"/>
        </w:rPr>
        <w:t xml:space="preserve"> of m</w:t>
      </w:r>
      <w:r w:rsidR="00F90306" w:rsidRPr="00FB0DD3">
        <w:rPr>
          <w:rFonts w:ascii="Arial" w:hAnsi="Arial" w:cs="Arial"/>
          <w:sz w:val="24"/>
          <w:szCs w:val="24"/>
        </w:rPr>
        <w:t>otorbikes and vehicles for field staff</w:t>
      </w:r>
    </w:p>
    <w:p w:rsidR="00F90306" w:rsidRPr="00FB0DD3" w:rsidRDefault="00FE1E55"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Inadequate a</w:t>
      </w:r>
      <w:r w:rsidR="00F90306" w:rsidRPr="00FB0DD3">
        <w:rPr>
          <w:rFonts w:ascii="Arial" w:hAnsi="Arial" w:cs="Arial"/>
          <w:sz w:val="24"/>
          <w:szCs w:val="24"/>
        </w:rPr>
        <w:t>ccommodation for staff in the operational areas</w:t>
      </w:r>
    </w:p>
    <w:p w:rsidR="00F90306" w:rsidRPr="00FB0DD3" w:rsidRDefault="004864A6"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 xml:space="preserve"> Inadequate </w:t>
      </w:r>
      <w:r w:rsidR="00F90306" w:rsidRPr="00FB0DD3">
        <w:rPr>
          <w:rFonts w:ascii="Arial" w:hAnsi="Arial" w:cs="Arial"/>
          <w:sz w:val="24"/>
          <w:szCs w:val="24"/>
        </w:rPr>
        <w:t>agriculture extension agents</w:t>
      </w:r>
      <w:r w:rsidRPr="00FB0DD3">
        <w:rPr>
          <w:rFonts w:ascii="Arial" w:hAnsi="Arial" w:cs="Arial"/>
          <w:sz w:val="24"/>
          <w:szCs w:val="24"/>
        </w:rPr>
        <w:t xml:space="preserve"> (AEAs)</w:t>
      </w:r>
      <w:r w:rsidR="00F90306" w:rsidRPr="00FB0DD3">
        <w:rPr>
          <w:rFonts w:ascii="Arial" w:hAnsi="Arial" w:cs="Arial"/>
          <w:sz w:val="24"/>
          <w:szCs w:val="24"/>
        </w:rPr>
        <w:t xml:space="preserve"> and</w:t>
      </w:r>
    </w:p>
    <w:p w:rsidR="00F90306" w:rsidRPr="00FB0DD3" w:rsidRDefault="00F90306"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Inadequate funding.</w:t>
      </w:r>
    </w:p>
    <w:p w:rsidR="005D6C1E" w:rsidRPr="00FB0DD3" w:rsidRDefault="004864A6"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Inadequate Distri</w:t>
      </w:r>
      <w:r w:rsidR="00FA6726" w:rsidRPr="00FB0DD3">
        <w:rPr>
          <w:rFonts w:ascii="Arial" w:hAnsi="Arial" w:cs="Arial"/>
          <w:sz w:val="24"/>
          <w:szCs w:val="24"/>
        </w:rPr>
        <w:t>ct Agric Office space</w:t>
      </w:r>
    </w:p>
    <w:p w:rsidR="00FA6726" w:rsidRPr="00FB0DD3" w:rsidRDefault="00FA6726" w:rsidP="00FA6726">
      <w:pPr>
        <w:pStyle w:val="ListParagraph"/>
        <w:ind w:left="1440"/>
        <w:jc w:val="both"/>
        <w:rPr>
          <w:rFonts w:ascii="Arial" w:hAnsi="Arial" w:cs="Arial"/>
          <w:sz w:val="24"/>
          <w:szCs w:val="24"/>
        </w:rPr>
      </w:pPr>
    </w:p>
    <w:p w:rsidR="00100830" w:rsidRPr="00FB0DD3" w:rsidRDefault="00100830" w:rsidP="005D6C1E">
      <w:pPr>
        <w:numPr>
          <w:ilvl w:val="0"/>
          <w:numId w:val="12"/>
        </w:numPr>
        <w:spacing w:before="240" w:line="240" w:lineRule="auto"/>
        <w:ind w:hanging="720"/>
        <w:contextualSpacing/>
        <w:rPr>
          <w:rFonts w:ascii="Arial" w:eastAsia="Times New Roman" w:hAnsi="Arial" w:cs="Arial"/>
          <w:b/>
          <w:sz w:val="24"/>
          <w:szCs w:val="24"/>
          <w:lang w:val="en-GB"/>
        </w:rPr>
      </w:pPr>
      <w:r w:rsidRPr="00FB0DD3">
        <w:rPr>
          <w:rFonts w:ascii="Arial" w:eastAsia="Times New Roman" w:hAnsi="Arial" w:cs="Arial"/>
          <w:b/>
          <w:sz w:val="24"/>
          <w:szCs w:val="24"/>
          <w:lang w:val="en-GB"/>
        </w:rPr>
        <w:t>Budget Sub-Programme Results Statement</w:t>
      </w:r>
    </w:p>
    <w:p w:rsidR="00CF7C9C" w:rsidRPr="00FB0DD3" w:rsidRDefault="008D7094" w:rsidP="00FB0DD3">
      <w:pPr>
        <w:spacing w:after="0" w:line="240" w:lineRule="auto"/>
        <w:ind w:left="720"/>
        <w:contextualSpacing/>
        <w:jc w:val="both"/>
        <w:rPr>
          <w:rFonts w:ascii="Arial" w:hAnsi="Arial" w:cs="Arial"/>
          <w:sz w:val="24"/>
          <w:szCs w:val="24"/>
        </w:rPr>
      </w:pPr>
      <w:r w:rsidRPr="00FB0DD3">
        <w:rPr>
          <w:rFonts w:ascii="Arial" w:hAnsi="Arial" w:cs="Arial"/>
          <w:sz w:val="24"/>
          <w:szCs w:val="24"/>
        </w:rPr>
        <w:t xml:space="preserve">The table indicates the main outputs, its indicators and projections by which the </w:t>
      </w:r>
      <w:r w:rsidR="00F90306" w:rsidRPr="00FB0DD3">
        <w:rPr>
          <w:rFonts w:ascii="Arial" w:hAnsi="Arial" w:cs="Arial"/>
          <w:sz w:val="24"/>
          <w:szCs w:val="24"/>
        </w:rPr>
        <w:t>District</w:t>
      </w:r>
      <w:r w:rsidRPr="00FB0DD3">
        <w:rPr>
          <w:rFonts w:ascii="Arial" w:hAnsi="Arial" w:cs="Arial"/>
          <w:sz w:val="24"/>
          <w:szCs w:val="24"/>
        </w:rPr>
        <w:t xml:space="preserve"> </w:t>
      </w:r>
      <w:r w:rsidR="00F90306" w:rsidRPr="00FB0DD3">
        <w:rPr>
          <w:rFonts w:ascii="Arial" w:hAnsi="Arial" w:cs="Arial"/>
          <w:sz w:val="24"/>
          <w:szCs w:val="24"/>
        </w:rPr>
        <w:t>measures</w:t>
      </w:r>
      <w:r w:rsidRPr="00FB0DD3">
        <w:rPr>
          <w:rFonts w:ascii="Arial" w:hAnsi="Arial" w:cs="Arial"/>
          <w:sz w:val="24"/>
          <w:szCs w:val="24"/>
        </w:rPr>
        <w:t xml:space="preserve"> the performance of this sub-</w:t>
      </w:r>
      <w:proofErr w:type="spellStart"/>
      <w:r w:rsidRPr="00FB0DD3">
        <w:rPr>
          <w:rFonts w:ascii="Arial" w:hAnsi="Arial" w:cs="Arial"/>
          <w:sz w:val="24"/>
          <w:szCs w:val="24"/>
        </w:rPr>
        <w:t>programme</w:t>
      </w:r>
      <w:proofErr w:type="spellEnd"/>
      <w:r w:rsidRPr="00FB0DD3">
        <w:rPr>
          <w:rFonts w:ascii="Arial" w:hAnsi="Arial" w:cs="Arial"/>
          <w:sz w:val="24"/>
          <w:szCs w:val="24"/>
        </w:rPr>
        <w:t xml:space="preserve">. The past data indicates actual performance whilst the projections are the </w:t>
      </w:r>
      <w:r w:rsidR="00F90306" w:rsidRPr="00FB0DD3">
        <w:rPr>
          <w:rFonts w:ascii="Arial" w:hAnsi="Arial" w:cs="Arial"/>
          <w:sz w:val="24"/>
          <w:szCs w:val="24"/>
        </w:rPr>
        <w:t>District</w:t>
      </w:r>
      <w:r w:rsidRPr="00FB0DD3">
        <w:rPr>
          <w:rFonts w:ascii="Arial" w:hAnsi="Arial" w:cs="Arial"/>
          <w:sz w:val="24"/>
          <w:szCs w:val="24"/>
        </w:rPr>
        <w:t xml:space="preserve">’s </w:t>
      </w:r>
      <w:r w:rsidR="00CF081B" w:rsidRPr="00FB0DD3">
        <w:rPr>
          <w:rFonts w:ascii="Arial" w:hAnsi="Arial" w:cs="Arial"/>
          <w:sz w:val="24"/>
          <w:szCs w:val="24"/>
        </w:rPr>
        <w:t>estimate of future performance.</w:t>
      </w:r>
    </w:p>
    <w:tbl>
      <w:tblPr>
        <w:tblW w:w="10900" w:type="dxa"/>
        <w:tblInd w:w="-77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2253"/>
        <w:gridCol w:w="2515"/>
        <w:gridCol w:w="874"/>
        <w:gridCol w:w="954"/>
        <w:gridCol w:w="1032"/>
        <w:gridCol w:w="1032"/>
        <w:gridCol w:w="1035"/>
        <w:gridCol w:w="1205"/>
      </w:tblGrid>
      <w:tr w:rsidR="00485197" w:rsidRPr="009B6083" w:rsidTr="001654B1">
        <w:trPr>
          <w:cantSplit/>
          <w:trHeight w:val="32"/>
        </w:trPr>
        <w:tc>
          <w:tcPr>
            <w:tcW w:w="2253" w:type="dxa"/>
            <w:vMerge w:val="restart"/>
            <w:tcBorders>
              <w:top w:val="single" w:sz="12" w:space="0" w:color="auto"/>
              <w:left w:val="single" w:sz="12" w:space="0" w:color="auto"/>
              <w:bottom w:val="single" w:sz="4" w:space="0" w:color="auto"/>
              <w:right w:val="single" w:sz="4" w:space="0" w:color="auto"/>
            </w:tcBorders>
            <w:shd w:val="clear" w:color="auto" w:fill="auto"/>
            <w:tcMar>
              <w:left w:w="57" w:type="dxa"/>
              <w:right w:w="57" w:type="dxa"/>
            </w:tcMar>
            <w:vAlign w:val="center"/>
          </w:tcPr>
          <w:p w:rsidR="00485197" w:rsidRPr="009B6083" w:rsidRDefault="00485197" w:rsidP="009B6083">
            <w:pPr>
              <w:keepNext/>
              <w:spacing w:after="0" w:line="240" w:lineRule="auto"/>
              <w:jc w:val="center"/>
              <w:rPr>
                <w:rFonts w:ascii="Arial" w:eastAsia="Times New Roman" w:hAnsi="Arial" w:cs="Arial"/>
                <w:b/>
                <w:szCs w:val="24"/>
                <w:lang w:val="en-GB"/>
              </w:rPr>
            </w:pPr>
            <w:r w:rsidRPr="009B6083">
              <w:rPr>
                <w:rFonts w:ascii="Arial" w:eastAsia="Times New Roman" w:hAnsi="Arial" w:cs="Arial"/>
                <w:b/>
                <w:szCs w:val="24"/>
                <w:lang w:val="en-GB"/>
              </w:rPr>
              <w:t>Main Outputs</w:t>
            </w:r>
          </w:p>
        </w:tc>
        <w:tc>
          <w:tcPr>
            <w:tcW w:w="2515" w:type="dxa"/>
            <w:vMerge w:val="restart"/>
            <w:tcBorders>
              <w:top w:val="single" w:sz="12"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485197" w:rsidRPr="009B6083" w:rsidRDefault="00485197" w:rsidP="009B6083">
            <w:pPr>
              <w:keepNext/>
              <w:spacing w:after="0" w:line="240" w:lineRule="auto"/>
              <w:jc w:val="center"/>
              <w:rPr>
                <w:rFonts w:ascii="Arial" w:eastAsia="Times New Roman" w:hAnsi="Arial" w:cs="Arial"/>
                <w:b/>
                <w:szCs w:val="24"/>
                <w:lang w:val="en-GB"/>
              </w:rPr>
            </w:pPr>
            <w:r w:rsidRPr="009B6083">
              <w:rPr>
                <w:rFonts w:ascii="Arial" w:eastAsia="Times New Roman" w:hAnsi="Arial" w:cs="Arial"/>
                <w:b/>
                <w:szCs w:val="24"/>
                <w:lang w:val="en-GB"/>
              </w:rPr>
              <w:t>Output Indicator</w:t>
            </w:r>
          </w:p>
        </w:tc>
        <w:tc>
          <w:tcPr>
            <w:tcW w:w="1828" w:type="dxa"/>
            <w:gridSpan w:val="2"/>
            <w:tcBorders>
              <w:top w:val="single" w:sz="12" w:space="0" w:color="auto"/>
              <w:left w:val="single" w:sz="4" w:space="0" w:color="auto"/>
              <w:bottom w:val="single" w:sz="4" w:space="0" w:color="auto"/>
              <w:right w:val="single" w:sz="4" w:space="0" w:color="auto"/>
            </w:tcBorders>
            <w:shd w:val="clear" w:color="auto" w:fill="auto"/>
            <w:vAlign w:val="center"/>
          </w:tcPr>
          <w:p w:rsidR="00485197" w:rsidRPr="009B6083" w:rsidRDefault="00485197" w:rsidP="009B6083">
            <w:pPr>
              <w:keepNext/>
              <w:spacing w:after="0" w:line="240" w:lineRule="auto"/>
              <w:jc w:val="center"/>
              <w:rPr>
                <w:rFonts w:ascii="Arial" w:eastAsia="Times New Roman" w:hAnsi="Arial" w:cs="Arial"/>
                <w:b/>
                <w:szCs w:val="24"/>
                <w:lang w:val="en-GB"/>
              </w:rPr>
            </w:pPr>
            <w:r w:rsidRPr="009B6083">
              <w:rPr>
                <w:rFonts w:ascii="Arial" w:eastAsia="Times New Roman" w:hAnsi="Arial" w:cs="Arial"/>
                <w:b/>
                <w:szCs w:val="24"/>
                <w:lang w:val="en-GB"/>
              </w:rPr>
              <w:t>Past Years</w:t>
            </w:r>
          </w:p>
        </w:tc>
        <w:tc>
          <w:tcPr>
            <w:tcW w:w="3099" w:type="dxa"/>
            <w:gridSpan w:val="3"/>
            <w:tcBorders>
              <w:top w:val="single" w:sz="12" w:space="0" w:color="auto"/>
              <w:left w:val="single" w:sz="4" w:space="0" w:color="auto"/>
              <w:bottom w:val="single" w:sz="4" w:space="0" w:color="auto"/>
              <w:right w:val="single" w:sz="12" w:space="0" w:color="auto"/>
            </w:tcBorders>
            <w:shd w:val="clear" w:color="auto" w:fill="auto"/>
            <w:vAlign w:val="center"/>
          </w:tcPr>
          <w:p w:rsidR="00485197" w:rsidRPr="009B6083" w:rsidRDefault="00485197" w:rsidP="009B6083">
            <w:pPr>
              <w:keepNext/>
              <w:spacing w:after="0" w:line="240" w:lineRule="auto"/>
              <w:jc w:val="center"/>
              <w:rPr>
                <w:rFonts w:ascii="Arial" w:eastAsia="Times New Roman" w:hAnsi="Arial" w:cs="Arial"/>
                <w:b/>
                <w:szCs w:val="24"/>
                <w:lang w:val="en-GB"/>
              </w:rPr>
            </w:pPr>
            <w:r w:rsidRPr="009B6083">
              <w:rPr>
                <w:rFonts w:ascii="Arial" w:eastAsia="Times New Roman" w:hAnsi="Arial" w:cs="Arial"/>
                <w:b/>
                <w:szCs w:val="24"/>
                <w:lang w:val="en-GB"/>
              </w:rPr>
              <w:t>Projections</w:t>
            </w:r>
          </w:p>
        </w:tc>
        <w:tc>
          <w:tcPr>
            <w:tcW w:w="1205" w:type="dxa"/>
            <w:tcBorders>
              <w:top w:val="single" w:sz="12" w:space="0" w:color="auto"/>
              <w:left w:val="single" w:sz="4" w:space="0" w:color="auto"/>
              <w:bottom w:val="single" w:sz="4" w:space="0" w:color="auto"/>
              <w:right w:val="single" w:sz="12" w:space="0" w:color="auto"/>
            </w:tcBorders>
          </w:tcPr>
          <w:p w:rsidR="00485197" w:rsidRPr="009B6083" w:rsidRDefault="00485197" w:rsidP="009B6083">
            <w:pPr>
              <w:keepNext/>
              <w:spacing w:after="0" w:line="240" w:lineRule="auto"/>
              <w:jc w:val="center"/>
              <w:rPr>
                <w:rFonts w:ascii="Arial" w:eastAsia="Times New Roman" w:hAnsi="Arial" w:cs="Arial"/>
                <w:b/>
                <w:szCs w:val="24"/>
                <w:lang w:val="en-GB"/>
              </w:rPr>
            </w:pPr>
          </w:p>
        </w:tc>
      </w:tr>
      <w:tr w:rsidR="00485197" w:rsidRPr="009B6083" w:rsidTr="001654B1">
        <w:trPr>
          <w:cantSplit/>
          <w:trHeight w:val="42"/>
        </w:trPr>
        <w:tc>
          <w:tcPr>
            <w:tcW w:w="2253" w:type="dxa"/>
            <w:vMerge/>
            <w:tcBorders>
              <w:top w:val="single" w:sz="4" w:space="0" w:color="auto"/>
              <w:left w:val="single" w:sz="12" w:space="0" w:color="auto"/>
              <w:bottom w:val="single" w:sz="12" w:space="0" w:color="auto"/>
              <w:right w:val="single" w:sz="4" w:space="0" w:color="auto"/>
            </w:tcBorders>
            <w:shd w:val="clear" w:color="auto" w:fill="auto"/>
            <w:tcMar>
              <w:left w:w="57" w:type="dxa"/>
              <w:right w:w="57" w:type="dxa"/>
            </w:tcMar>
            <w:vAlign w:val="center"/>
          </w:tcPr>
          <w:p w:rsidR="00485197" w:rsidRPr="009B6083" w:rsidRDefault="00485197" w:rsidP="009B6083">
            <w:pPr>
              <w:keepNext/>
              <w:spacing w:after="0" w:line="240" w:lineRule="auto"/>
              <w:jc w:val="center"/>
              <w:rPr>
                <w:rFonts w:ascii="Arial" w:eastAsia="Times New Roman" w:hAnsi="Arial" w:cs="Arial"/>
                <w:b/>
                <w:szCs w:val="24"/>
                <w:lang w:val="en-GB"/>
              </w:rPr>
            </w:pPr>
          </w:p>
        </w:tc>
        <w:tc>
          <w:tcPr>
            <w:tcW w:w="2515" w:type="dxa"/>
            <w:vMerge/>
            <w:tcBorders>
              <w:top w:val="single" w:sz="4" w:space="0" w:color="auto"/>
              <w:left w:val="single" w:sz="4" w:space="0" w:color="auto"/>
              <w:bottom w:val="single" w:sz="12" w:space="0" w:color="auto"/>
              <w:right w:val="single" w:sz="4" w:space="0" w:color="auto"/>
            </w:tcBorders>
            <w:shd w:val="clear" w:color="auto" w:fill="auto"/>
            <w:tcMar>
              <w:left w:w="57" w:type="dxa"/>
              <w:right w:w="57" w:type="dxa"/>
            </w:tcMar>
            <w:vAlign w:val="center"/>
          </w:tcPr>
          <w:p w:rsidR="00485197" w:rsidRPr="009B6083" w:rsidRDefault="00485197" w:rsidP="009B6083">
            <w:pPr>
              <w:keepNext/>
              <w:spacing w:after="0" w:line="240" w:lineRule="auto"/>
              <w:jc w:val="center"/>
              <w:rPr>
                <w:rFonts w:ascii="Arial" w:eastAsia="Times New Roman" w:hAnsi="Arial" w:cs="Arial"/>
                <w:b/>
                <w:szCs w:val="24"/>
                <w:lang w:val="en-GB"/>
              </w:rPr>
            </w:pPr>
          </w:p>
        </w:tc>
        <w:tc>
          <w:tcPr>
            <w:tcW w:w="874" w:type="dxa"/>
            <w:tcBorders>
              <w:top w:val="single" w:sz="4" w:space="0" w:color="auto"/>
              <w:left w:val="single" w:sz="4" w:space="0" w:color="auto"/>
              <w:bottom w:val="single" w:sz="12" w:space="0" w:color="auto"/>
              <w:right w:val="single" w:sz="4" w:space="0" w:color="auto"/>
            </w:tcBorders>
            <w:shd w:val="clear" w:color="auto" w:fill="auto"/>
            <w:tcMar>
              <w:left w:w="57" w:type="dxa"/>
              <w:right w:w="57" w:type="dxa"/>
            </w:tcMar>
            <w:vAlign w:val="center"/>
          </w:tcPr>
          <w:p w:rsidR="00485197" w:rsidRPr="009B6083" w:rsidRDefault="00485197" w:rsidP="009B6083">
            <w:pPr>
              <w:keepNext/>
              <w:spacing w:after="0" w:line="240" w:lineRule="auto"/>
              <w:jc w:val="center"/>
              <w:rPr>
                <w:rFonts w:ascii="Arial" w:eastAsia="Times New Roman" w:hAnsi="Arial" w:cs="Arial"/>
                <w:b/>
                <w:szCs w:val="24"/>
                <w:lang w:val="en-GB"/>
              </w:rPr>
            </w:pPr>
            <w:r>
              <w:rPr>
                <w:rFonts w:ascii="Arial" w:eastAsia="Times New Roman" w:hAnsi="Arial" w:cs="Arial"/>
                <w:b/>
                <w:szCs w:val="24"/>
                <w:lang w:val="en-GB"/>
              </w:rPr>
              <w:t>2019</w:t>
            </w:r>
          </w:p>
        </w:tc>
        <w:tc>
          <w:tcPr>
            <w:tcW w:w="954" w:type="dxa"/>
            <w:tcBorders>
              <w:top w:val="single" w:sz="4" w:space="0" w:color="auto"/>
              <w:left w:val="single" w:sz="4" w:space="0" w:color="auto"/>
              <w:bottom w:val="single" w:sz="12" w:space="0" w:color="auto"/>
              <w:right w:val="single" w:sz="4" w:space="0" w:color="auto"/>
            </w:tcBorders>
            <w:shd w:val="clear" w:color="auto" w:fill="auto"/>
            <w:vAlign w:val="center"/>
          </w:tcPr>
          <w:p w:rsidR="00485197" w:rsidRPr="009B6083" w:rsidRDefault="00485197" w:rsidP="009B6083">
            <w:pPr>
              <w:keepNext/>
              <w:spacing w:after="0" w:line="240" w:lineRule="auto"/>
              <w:jc w:val="center"/>
              <w:rPr>
                <w:rFonts w:ascii="Arial" w:eastAsia="Times New Roman" w:hAnsi="Arial" w:cs="Arial"/>
                <w:b/>
                <w:szCs w:val="24"/>
                <w:lang w:val="en-GB"/>
              </w:rPr>
            </w:pPr>
            <w:r>
              <w:rPr>
                <w:rFonts w:ascii="Arial" w:eastAsia="Times New Roman" w:hAnsi="Arial" w:cs="Arial"/>
                <w:b/>
                <w:szCs w:val="24"/>
                <w:lang w:val="en-GB"/>
              </w:rPr>
              <w:t>2020</w:t>
            </w:r>
          </w:p>
        </w:tc>
        <w:tc>
          <w:tcPr>
            <w:tcW w:w="1032" w:type="dxa"/>
            <w:tcBorders>
              <w:top w:val="single" w:sz="4" w:space="0" w:color="auto"/>
              <w:left w:val="single" w:sz="4" w:space="0" w:color="auto"/>
              <w:bottom w:val="single" w:sz="12" w:space="0" w:color="auto"/>
              <w:right w:val="single" w:sz="4" w:space="0" w:color="auto"/>
            </w:tcBorders>
            <w:shd w:val="clear" w:color="auto" w:fill="auto"/>
            <w:vAlign w:val="center"/>
          </w:tcPr>
          <w:p w:rsidR="00485197" w:rsidRPr="009B6083" w:rsidRDefault="00485197" w:rsidP="009B6083">
            <w:pPr>
              <w:keepNext/>
              <w:spacing w:after="0" w:line="240" w:lineRule="auto"/>
              <w:jc w:val="center"/>
              <w:rPr>
                <w:rFonts w:ascii="Arial" w:eastAsia="Times New Roman" w:hAnsi="Arial" w:cs="Arial"/>
                <w:b/>
                <w:szCs w:val="24"/>
                <w:lang w:val="en-GB"/>
              </w:rPr>
            </w:pPr>
            <w:r w:rsidRPr="009B6083">
              <w:rPr>
                <w:rFonts w:ascii="Arial" w:eastAsia="Times New Roman" w:hAnsi="Arial" w:cs="Arial"/>
                <w:b/>
                <w:szCs w:val="24"/>
                <w:lang w:val="en-GB"/>
              </w:rPr>
              <w:t>Budget Year</w:t>
            </w:r>
          </w:p>
          <w:p w:rsidR="00485197" w:rsidRPr="009B6083" w:rsidRDefault="00485197" w:rsidP="009B6083">
            <w:pPr>
              <w:keepNext/>
              <w:spacing w:after="0" w:line="240" w:lineRule="auto"/>
              <w:jc w:val="center"/>
              <w:rPr>
                <w:rFonts w:ascii="Arial" w:eastAsia="Times New Roman" w:hAnsi="Arial" w:cs="Arial"/>
                <w:b/>
                <w:szCs w:val="24"/>
                <w:lang w:val="en-GB"/>
              </w:rPr>
            </w:pPr>
            <w:r>
              <w:rPr>
                <w:rFonts w:ascii="Arial" w:eastAsia="Times New Roman" w:hAnsi="Arial" w:cs="Arial"/>
                <w:b/>
                <w:szCs w:val="24"/>
                <w:lang w:val="en-GB"/>
              </w:rPr>
              <w:t>2021</w:t>
            </w:r>
          </w:p>
        </w:tc>
        <w:tc>
          <w:tcPr>
            <w:tcW w:w="1032" w:type="dxa"/>
            <w:tcBorders>
              <w:top w:val="single" w:sz="4" w:space="0" w:color="auto"/>
              <w:left w:val="single" w:sz="4" w:space="0" w:color="auto"/>
              <w:bottom w:val="single" w:sz="12" w:space="0" w:color="auto"/>
              <w:right w:val="single" w:sz="4" w:space="0" w:color="auto"/>
            </w:tcBorders>
            <w:shd w:val="clear" w:color="auto" w:fill="auto"/>
            <w:tcMar>
              <w:left w:w="57" w:type="dxa"/>
              <w:right w:w="57" w:type="dxa"/>
            </w:tcMar>
            <w:vAlign w:val="center"/>
          </w:tcPr>
          <w:p w:rsidR="00485197" w:rsidRPr="009B6083" w:rsidRDefault="00485197" w:rsidP="009B6083">
            <w:pPr>
              <w:keepNext/>
              <w:spacing w:after="0" w:line="240" w:lineRule="auto"/>
              <w:jc w:val="center"/>
              <w:rPr>
                <w:rFonts w:ascii="Arial" w:eastAsia="Times New Roman" w:hAnsi="Arial" w:cs="Arial"/>
                <w:b/>
                <w:szCs w:val="24"/>
                <w:lang w:val="en-GB"/>
              </w:rPr>
            </w:pPr>
            <w:r w:rsidRPr="009B6083">
              <w:rPr>
                <w:rFonts w:ascii="Arial" w:eastAsia="Times New Roman" w:hAnsi="Arial" w:cs="Arial"/>
                <w:b/>
                <w:szCs w:val="24"/>
                <w:lang w:val="en-GB"/>
              </w:rPr>
              <w:t>Indicative Year</w:t>
            </w:r>
          </w:p>
          <w:p w:rsidR="00485197" w:rsidRPr="009B6083" w:rsidRDefault="00485197" w:rsidP="009B6083">
            <w:pPr>
              <w:keepNext/>
              <w:spacing w:after="0" w:line="240" w:lineRule="auto"/>
              <w:jc w:val="center"/>
              <w:rPr>
                <w:rFonts w:ascii="Arial" w:eastAsia="Times New Roman" w:hAnsi="Arial" w:cs="Arial"/>
                <w:b/>
                <w:szCs w:val="24"/>
                <w:lang w:val="en-GB"/>
              </w:rPr>
            </w:pPr>
            <w:r>
              <w:rPr>
                <w:rFonts w:ascii="Arial" w:eastAsia="Times New Roman" w:hAnsi="Arial" w:cs="Arial"/>
                <w:b/>
                <w:szCs w:val="24"/>
                <w:lang w:val="en-GB"/>
              </w:rPr>
              <w:t>2022</w:t>
            </w:r>
          </w:p>
        </w:tc>
        <w:tc>
          <w:tcPr>
            <w:tcW w:w="1035" w:type="dxa"/>
            <w:tcBorders>
              <w:top w:val="single" w:sz="4" w:space="0" w:color="auto"/>
              <w:left w:val="single" w:sz="4" w:space="0" w:color="auto"/>
              <w:bottom w:val="single" w:sz="12" w:space="0" w:color="auto"/>
              <w:right w:val="single" w:sz="12" w:space="0" w:color="auto"/>
            </w:tcBorders>
            <w:shd w:val="clear" w:color="auto" w:fill="auto"/>
            <w:vAlign w:val="center"/>
          </w:tcPr>
          <w:p w:rsidR="00485197" w:rsidRPr="009B6083" w:rsidRDefault="00485197" w:rsidP="009B6083">
            <w:pPr>
              <w:keepNext/>
              <w:spacing w:after="0" w:line="240" w:lineRule="auto"/>
              <w:jc w:val="center"/>
              <w:rPr>
                <w:rFonts w:ascii="Arial" w:eastAsia="Times New Roman" w:hAnsi="Arial" w:cs="Arial"/>
                <w:b/>
                <w:szCs w:val="24"/>
                <w:lang w:val="en-GB"/>
              </w:rPr>
            </w:pPr>
            <w:r w:rsidRPr="009B6083">
              <w:rPr>
                <w:rFonts w:ascii="Arial" w:eastAsia="Times New Roman" w:hAnsi="Arial" w:cs="Arial"/>
                <w:b/>
                <w:szCs w:val="24"/>
                <w:lang w:val="en-GB"/>
              </w:rPr>
              <w:t>Indicative Year</w:t>
            </w:r>
          </w:p>
          <w:p w:rsidR="00485197" w:rsidRPr="009B6083" w:rsidRDefault="00485197" w:rsidP="009B6083">
            <w:pPr>
              <w:keepNext/>
              <w:spacing w:after="0" w:line="240" w:lineRule="auto"/>
              <w:jc w:val="center"/>
              <w:rPr>
                <w:rFonts w:ascii="Arial" w:eastAsia="Times New Roman" w:hAnsi="Arial" w:cs="Arial"/>
                <w:b/>
                <w:szCs w:val="24"/>
                <w:lang w:val="en-GB"/>
              </w:rPr>
            </w:pPr>
            <w:r>
              <w:rPr>
                <w:rFonts w:ascii="Arial" w:eastAsia="Times New Roman" w:hAnsi="Arial" w:cs="Arial"/>
                <w:b/>
                <w:szCs w:val="24"/>
                <w:lang w:val="en-GB"/>
              </w:rPr>
              <w:t>2023</w:t>
            </w:r>
          </w:p>
        </w:tc>
        <w:tc>
          <w:tcPr>
            <w:tcW w:w="1205" w:type="dxa"/>
            <w:tcBorders>
              <w:top w:val="single" w:sz="4" w:space="0" w:color="auto"/>
              <w:left w:val="single" w:sz="4" w:space="0" w:color="auto"/>
              <w:bottom w:val="single" w:sz="12" w:space="0" w:color="auto"/>
              <w:right w:val="single" w:sz="12" w:space="0" w:color="auto"/>
            </w:tcBorders>
          </w:tcPr>
          <w:p w:rsidR="00485197" w:rsidRPr="009B6083" w:rsidRDefault="00485197" w:rsidP="009B6083">
            <w:pPr>
              <w:keepNext/>
              <w:spacing w:after="0" w:line="240" w:lineRule="auto"/>
              <w:jc w:val="center"/>
              <w:rPr>
                <w:rFonts w:ascii="Arial" w:eastAsia="Times New Roman" w:hAnsi="Arial" w:cs="Arial"/>
                <w:b/>
                <w:szCs w:val="24"/>
                <w:lang w:val="en-GB"/>
              </w:rPr>
            </w:pPr>
            <w:r>
              <w:rPr>
                <w:rFonts w:ascii="Arial" w:eastAsia="Times New Roman" w:hAnsi="Arial" w:cs="Arial"/>
                <w:b/>
                <w:szCs w:val="24"/>
                <w:lang w:val="en-GB"/>
              </w:rPr>
              <w:t>Indicative Year 2024</w:t>
            </w:r>
          </w:p>
        </w:tc>
      </w:tr>
      <w:tr w:rsidR="00485197" w:rsidRPr="009B6083" w:rsidTr="001654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42"/>
        </w:trPr>
        <w:tc>
          <w:tcPr>
            <w:tcW w:w="2253" w:type="dxa"/>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vAlign w:val="center"/>
          </w:tcPr>
          <w:p w:rsidR="00485197" w:rsidRPr="009B6083" w:rsidRDefault="00485197" w:rsidP="009B6083">
            <w:pPr>
              <w:pStyle w:val="NormalWeb"/>
              <w:spacing w:before="0" w:beforeAutospacing="0" w:after="0" w:afterAutospacing="0"/>
              <w:rPr>
                <w:rFonts w:ascii="Arial" w:hAnsi="Arial" w:cs="Arial"/>
                <w:sz w:val="22"/>
              </w:rPr>
            </w:pPr>
            <w:r w:rsidRPr="009B6083">
              <w:rPr>
                <w:rFonts w:ascii="Arial" w:hAnsi="Arial" w:cs="Arial"/>
                <w:bCs/>
                <w:kern w:val="24"/>
                <w:sz w:val="22"/>
                <w:lang w:val="en-GB"/>
              </w:rPr>
              <w:t>Capacity on extension delivery of FBOs build</w:t>
            </w:r>
          </w:p>
        </w:tc>
        <w:tc>
          <w:tcPr>
            <w:tcW w:w="2515"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485197" w:rsidRPr="009B6083" w:rsidRDefault="00485197" w:rsidP="009B6083">
            <w:pPr>
              <w:pStyle w:val="NormalWeb"/>
              <w:spacing w:before="0" w:beforeAutospacing="0" w:after="0" w:afterAutospacing="0"/>
              <w:rPr>
                <w:rFonts w:ascii="Arial" w:hAnsi="Arial" w:cs="Arial"/>
                <w:sz w:val="22"/>
              </w:rPr>
            </w:pPr>
            <w:r w:rsidRPr="009B6083">
              <w:rPr>
                <w:rFonts w:ascii="Arial" w:hAnsi="Arial" w:cs="Arial"/>
                <w:bCs/>
                <w:kern w:val="24"/>
                <w:sz w:val="22"/>
                <w:lang w:val="en-GB"/>
              </w:rPr>
              <w:t>No. of FBOs</w:t>
            </w:r>
          </w:p>
        </w:tc>
        <w:tc>
          <w:tcPr>
            <w:tcW w:w="874"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485197" w:rsidRPr="009B6083" w:rsidRDefault="00485197" w:rsidP="009B6083">
            <w:pPr>
              <w:pStyle w:val="NormalWeb"/>
              <w:spacing w:before="0" w:beforeAutospacing="0" w:after="0" w:afterAutospacing="0"/>
              <w:jc w:val="center"/>
              <w:rPr>
                <w:rFonts w:ascii="Arial" w:hAnsi="Arial" w:cs="Arial"/>
                <w:sz w:val="22"/>
              </w:rPr>
            </w:pPr>
            <w:r w:rsidRPr="009B6083">
              <w:rPr>
                <w:rFonts w:ascii="Arial" w:hAnsi="Arial" w:cs="Arial"/>
                <w:sz w:val="22"/>
              </w:rPr>
              <w:t>20</w:t>
            </w:r>
          </w:p>
        </w:tc>
        <w:tc>
          <w:tcPr>
            <w:tcW w:w="954"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485197" w:rsidRPr="009B6083" w:rsidRDefault="00485197" w:rsidP="009B6083">
            <w:pPr>
              <w:pStyle w:val="NormalWeb"/>
              <w:spacing w:before="0" w:beforeAutospacing="0" w:after="0" w:afterAutospacing="0"/>
              <w:jc w:val="center"/>
              <w:rPr>
                <w:rFonts w:ascii="Arial" w:hAnsi="Arial" w:cs="Arial"/>
                <w:sz w:val="22"/>
              </w:rPr>
            </w:pPr>
            <w:r w:rsidRPr="009B6083">
              <w:rPr>
                <w:rFonts w:ascii="Arial" w:hAnsi="Arial" w:cs="Arial"/>
                <w:bCs/>
                <w:kern w:val="24"/>
                <w:sz w:val="22"/>
                <w:lang w:val="en-GB"/>
              </w:rPr>
              <w:t>15</w:t>
            </w:r>
          </w:p>
        </w:tc>
        <w:tc>
          <w:tcPr>
            <w:tcW w:w="1032"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485197" w:rsidRPr="009B6083" w:rsidRDefault="00485197" w:rsidP="009B6083">
            <w:pPr>
              <w:pStyle w:val="NormalWeb"/>
              <w:spacing w:before="0" w:beforeAutospacing="0" w:after="0" w:afterAutospacing="0"/>
              <w:jc w:val="center"/>
              <w:rPr>
                <w:rFonts w:ascii="Arial" w:hAnsi="Arial" w:cs="Arial"/>
                <w:sz w:val="22"/>
              </w:rPr>
            </w:pPr>
            <w:r w:rsidRPr="009B6083">
              <w:rPr>
                <w:rFonts w:ascii="Arial" w:hAnsi="Arial" w:cs="Arial"/>
                <w:bCs/>
                <w:kern w:val="24"/>
                <w:sz w:val="22"/>
                <w:lang w:val="en-GB"/>
              </w:rPr>
              <w:t>30</w:t>
            </w:r>
          </w:p>
        </w:tc>
        <w:tc>
          <w:tcPr>
            <w:tcW w:w="1032"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485197" w:rsidRPr="009B6083" w:rsidRDefault="00485197" w:rsidP="009B6083">
            <w:pPr>
              <w:pStyle w:val="NormalWeb"/>
              <w:spacing w:before="0" w:beforeAutospacing="0" w:after="0" w:afterAutospacing="0"/>
              <w:jc w:val="center"/>
              <w:rPr>
                <w:rFonts w:ascii="Arial" w:hAnsi="Arial" w:cs="Arial"/>
                <w:sz w:val="22"/>
              </w:rPr>
            </w:pPr>
            <w:r w:rsidRPr="009B6083">
              <w:rPr>
                <w:rFonts w:ascii="Arial" w:hAnsi="Arial" w:cs="Arial"/>
                <w:sz w:val="22"/>
              </w:rPr>
              <w:t>35</w:t>
            </w:r>
          </w:p>
        </w:tc>
        <w:tc>
          <w:tcPr>
            <w:tcW w:w="1035"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485197" w:rsidRPr="009B6083" w:rsidRDefault="00485197" w:rsidP="009B6083">
            <w:pPr>
              <w:pStyle w:val="NormalWeb"/>
              <w:spacing w:before="0" w:beforeAutospacing="0" w:after="0" w:afterAutospacing="0"/>
              <w:jc w:val="center"/>
              <w:rPr>
                <w:rFonts w:ascii="Arial" w:hAnsi="Arial" w:cs="Arial"/>
                <w:sz w:val="22"/>
              </w:rPr>
            </w:pPr>
            <w:r w:rsidRPr="009B6083">
              <w:rPr>
                <w:rFonts w:ascii="Arial" w:hAnsi="Arial" w:cs="Arial"/>
                <w:bCs/>
                <w:kern w:val="24"/>
                <w:sz w:val="22"/>
                <w:lang w:val="en-GB"/>
              </w:rPr>
              <w:t>45</w:t>
            </w:r>
          </w:p>
        </w:tc>
        <w:tc>
          <w:tcPr>
            <w:tcW w:w="1205" w:type="dxa"/>
            <w:tcBorders>
              <w:top w:val="single" w:sz="4" w:space="0" w:color="auto"/>
              <w:left w:val="single" w:sz="4" w:space="0" w:color="auto"/>
              <w:bottom w:val="single" w:sz="4" w:space="0" w:color="auto"/>
              <w:right w:val="single" w:sz="12" w:space="0" w:color="auto"/>
            </w:tcBorders>
          </w:tcPr>
          <w:p w:rsidR="00485197" w:rsidRDefault="00485197" w:rsidP="009B6083">
            <w:pPr>
              <w:pStyle w:val="NormalWeb"/>
              <w:spacing w:before="0" w:beforeAutospacing="0" w:after="0" w:afterAutospacing="0"/>
              <w:jc w:val="center"/>
              <w:rPr>
                <w:rFonts w:ascii="Arial" w:hAnsi="Arial" w:cs="Arial"/>
                <w:bCs/>
                <w:kern w:val="24"/>
                <w:sz w:val="22"/>
                <w:lang w:val="en-GB"/>
              </w:rPr>
            </w:pPr>
          </w:p>
          <w:p w:rsidR="00336AEA" w:rsidRPr="009B6083" w:rsidRDefault="00336AEA" w:rsidP="009B6083">
            <w:pPr>
              <w:pStyle w:val="NormalWeb"/>
              <w:spacing w:before="0" w:beforeAutospacing="0" w:after="0" w:afterAutospacing="0"/>
              <w:jc w:val="center"/>
              <w:rPr>
                <w:rFonts w:ascii="Arial" w:hAnsi="Arial" w:cs="Arial"/>
                <w:bCs/>
                <w:kern w:val="24"/>
                <w:sz w:val="22"/>
                <w:lang w:val="en-GB"/>
              </w:rPr>
            </w:pPr>
            <w:r>
              <w:rPr>
                <w:rFonts w:ascii="Arial" w:hAnsi="Arial" w:cs="Arial"/>
                <w:bCs/>
                <w:kern w:val="24"/>
                <w:sz w:val="22"/>
                <w:lang w:val="en-GB"/>
              </w:rPr>
              <w:t>45</w:t>
            </w:r>
          </w:p>
        </w:tc>
      </w:tr>
      <w:tr w:rsidR="00485197" w:rsidRPr="009B6083" w:rsidTr="001654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42"/>
        </w:trPr>
        <w:tc>
          <w:tcPr>
            <w:tcW w:w="2253" w:type="dxa"/>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vAlign w:val="center"/>
          </w:tcPr>
          <w:p w:rsidR="00485197" w:rsidRPr="009B6083" w:rsidRDefault="00485197" w:rsidP="009B6083">
            <w:pPr>
              <w:pStyle w:val="NormalWeb"/>
              <w:spacing w:before="0" w:beforeAutospacing="0" w:after="0" w:afterAutospacing="0"/>
              <w:rPr>
                <w:rFonts w:ascii="Arial" w:hAnsi="Arial" w:cs="Arial"/>
                <w:sz w:val="22"/>
              </w:rPr>
            </w:pPr>
            <w:r w:rsidRPr="009B6083">
              <w:rPr>
                <w:rFonts w:ascii="Arial" w:hAnsi="Arial" w:cs="Arial"/>
                <w:bCs/>
                <w:kern w:val="24"/>
                <w:sz w:val="22"/>
                <w:lang w:val="en-GB"/>
              </w:rPr>
              <w:t>Capacity of Community Animal Health Workers built</w:t>
            </w:r>
          </w:p>
        </w:tc>
        <w:tc>
          <w:tcPr>
            <w:tcW w:w="2515"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485197" w:rsidRPr="009B6083" w:rsidRDefault="00485197" w:rsidP="009B6083">
            <w:pPr>
              <w:pStyle w:val="NormalWeb"/>
              <w:spacing w:before="0" w:beforeAutospacing="0" w:after="0" w:afterAutospacing="0"/>
              <w:rPr>
                <w:rFonts w:ascii="Arial" w:hAnsi="Arial" w:cs="Arial"/>
                <w:sz w:val="22"/>
              </w:rPr>
            </w:pPr>
            <w:r w:rsidRPr="009B6083">
              <w:rPr>
                <w:rFonts w:ascii="Arial" w:hAnsi="Arial" w:cs="Arial"/>
                <w:kern w:val="24"/>
                <w:sz w:val="22"/>
                <w:lang w:val="en-GB"/>
              </w:rPr>
              <w:t>No. of CAHW</w:t>
            </w:r>
          </w:p>
        </w:tc>
        <w:tc>
          <w:tcPr>
            <w:tcW w:w="874"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485197" w:rsidRPr="009B6083" w:rsidRDefault="00485197" w:rsidP="009B6083">
            <w:pPr>
              <w:pStyle w:val="NormalWeb"/>
              <w:spacing w:before="0" w:beforeAutospacing="0" w:after="0" w:afterAutospacing="0"/>
              <w:jc w:val="center"/>
              <w:rPr>
                <w:rFonts w:ascii="Arial" w:hAnsi="Arial" w:cs="Arial"/>
                <w:sz w:val="22"/>
              </w:rPr>
            </w:pPr>
            <w:r w:rsidRPr="009B6083">
              <w:rPr>
                <w:rFonts w:ascii="Arial" w:hAnsi="Arial" w:cs="Arial"/>
                <w:kern w:val="24"/>
                <w:sz w:val="22"/>
                <w:lang w:val="en-GB"/>
              </w:rPr>
              <w:t>5</w:t>
            </w:r>
          </w:p>
        </w:tc>
        <w:tc>
          <w:tcPr>
            <w:tcW w:w="954"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485197" w:rsidRPr="009B6083" w:rsidRDefault="00485197" w:rsidP="009B6083">
            <w:pPr>
              <w:pStyle w:val="NormalWeb"/>
              <w:spacing w:before="0" w:beforeAutospacing="0" w:after="0" w:afterAutospacing="0"/>
              <w:jc w:val="center"/>
              <w:rPr>
                <w:rFonts w:ascii="Arial" w:hAnsi="Arial" w:cs="Arial"/>
                <w:sz w:val="22"/>
              </w:rPr>
            </w:pPr>
            <w:r w:rsidRPr="009B6083">
              <w:rPr>
                <w:rFonts w:ascii="Arial" w:hAnsi="Arial" w:cs="Arial"/>
                <w:kern w:val="24"/>
                <w:sz w:val="22"/>
                <w:lang w:val="en-GB"/>
              </w:rPr>
              <w:t>3</w:t>
            </w:r>
          </w:p>
        </w:tc>
        <w:tc>
          <w:tcPr>
            <w:tcW w:w="1032"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485197" w:rsidRPr="009B6083" w:rsidRDefault="00485197" w:rsidP="009B6083">
            <w:pPr>
              <w:pStyle w:val="NormalWeb"/>
              <w:spacing w:before="0" w:beforeAutospacing="0" w:after="0" w:afterAutospacing="0"/>
              <w:jc w:val="center"/>
              <w:rPr>
                <w:rFonts w:ascii="Arial" w:hAnsi="Arial" w:cs="Arial"/>
                <w:sz w:val="22"/>
              </w:rPr>
            </w:pPr>
            <w:r w:rsidRPr="009B6083">
              <w:rPr>
                <w:rFonts w:ascii="Arial" w:hAnsi="Arial" w:cs="Arial"/>
                <w:kern w:val="24"/>
                <w:sz w:val="22"/>
                <w:lang w:val="en-GB"/>
              </w:rPr>
              <w:t>6</w:t>
            </w:r>
          </w:p>
        </w:tc>
        <w:tc>
          <w:tcPr>
            <w:tcW w:w="1032"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485197" w:rsidRPr="009B6083" w:rsidRDefault="00485197" w:rsidP="009B6083">
            <w:pPr>
              <w:pStyle w:val="NormalWeb"/>
              <w:spacing w:before="0" w:beforeAutospacing="0" w:after="0" w:afterAutospacing="0"/>
              <w:jc w:val="center"/>
              <w:rPr>
                <w:rFonts w:ascii="Arial" w:hAnsi="Arial" w:cs="Arial"/>
                <w:sz w:val="22"/>
              </w:rPr>
            </w:pPr>
            <w:r w:rsidRPr="009B6083">
              <w:rPr>
                <w:rFonts w:ascii="Arial" w:hAnsi="Arial" w:cs="Arial"/>
                <w:kern w:val="24"/>
                <w:sz w:val="22"/>
                <w:lang w:val="en-GB"/>
              </w:rPr>
              <w:t>7</w:t>
            </w:r>
          </w:p>
        </w:tc>
        <w:tc>
          <w:tcPr>
            <w:tcW w:w="1035"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485197" w:rsidRPr="009B6083" w:rsidRDefault="00485197" w:rsidP="009B6083">
            <w:pPr>
              <w:pStyle w:val="NormalWeb"/>
              <w:spacing w:before="0" w:beforeAutospacing="0" w:after="0" w:afterAutospacing="0"/>
              <w:jc w:val="center"/>
              <w:rPr>
                <w:rFonts w:ascii="Arial" w:hAnsi="Arial" w:cs="Arial"/>
                <w:sz w:val="22"/>
              </w:rPr>
            </w:pPr>
            <w:r w:rsidRPr="009B6083">
              <w:rPr>
                <w:rFonts w:ascii="Arial" w:hAnsi="Arial" w:cs="Arial"/>
                <w:kern w:val="24"/>
                <w:sz w:val="22"/>
                <w:lang w:val="en-GB"/>
              </w:rPr>
              <w:t>8</w:t>
            </w:r>
          </w:p>
        </w:tc>
        <w:tc>
          <w:tcPr>
            <w:tcW w:w="1205" w:type="dxa"/>
            <w:tcBorders>
              <w:top w:val="single" w:sz="4" w:space="0" w:color="auto"/>
              <w:left w:val="single" w:sz="4" w:space="0" w:color="auto"/>
              <w:bottom w:val="single" w:sz="4" w:space="0" w:color="auto"/>
              <w:right w:val="single" w:sz="12" w:space="0" w:color="auto"/>
            </w:tcBorders>
          </w:tcPr>
          <w:p w:rsidR="00485197" w:rsidRDefault="00485197" w:rsidP="009B6083">
            <w:pPr>
              <w:pStyle w:val="NormalWeb"/>
              <w:spacing w:before="0" w:beforeAutospacing="0" w:after="0" w:afterAutospacing="0"/>
              <w:jc w:val="center"/>
              <w:rPr>
                <w:rFonts w:ascii="Arial" w:hAnsi="Arial" w:cs="Arial"/>
                <w:kern w:val="24"/>
                <w:sz w:val="22"/>
                <w:lang w:val="en-GB"/>
              </w:rPr>
            </w:pPr>
          </w:p>
          <w:p w:rsidR="00336AEA" w:rsidRPr="009B6083" w:rsidRDefault="00336AEA" w:rsidP="009B6083">
            <w:pPr>
              <w:pStyle w:val="NormalWeb"/>
              <w:spacing w:before="0" w:beforeAutospacing="0" w:after="0" w:afterAutospacing="0"/>
              <w:jc w:val="center"/>
              <w:rPr>
                <w:rFonts w:ascii="Arial" w:hAnsi="Arial" w:cs="Arial"/>
                <w:kern w:val="24"/>
                <w:sz w:val="22"/>
                <w:lang w:val="en-GB"/>
              </w:rPr>
            </w:pPr>
            <w:r>
              <w:rPr>
                <w:rFonts w:ascii="Arial" w:hAnsi="Arial" w:cs="Arial"/>
                <w:kern w:val="24"/>
                <w:sz w:val="22"/>
                <w:lang w:val="en-GB"/>
              </w:rPr>
              <w:t>9</w:t>
            </w:r>
          </w:p>
        </w:tc>
      </w:tr>
      <w:tr w:rsidR="00485197" w:rsidRPr="009B6083" w:rsidTr="001654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413"/>
        </w:trPr>
        <w:tc>
          <w:tcPr>
            <w:tcW w:w="2253" w:type="dxa"/>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vAlign w:val="center"/>
          </w:tcPr>
          <w:p w:rsidR="00485197" w:rsidRPr="009B6083" w:rsidRDefault="00485197" w:rsidP="009B6083">
            <w:pPr>
              <w:spacing w:after="0" w:line="240" w:lineRule="auto"/>
              <w:rPr>
                <w:rFonts w:ascii="Arial" w:eastAsia="Times New Roman" w:hAnsi="Arial" w:cs="Arial"/>
                <w:szCs w:val="24"/>
                <w:lang w:val="en-GB"/>
              </w:rPr>
            </w:pPr>
            <w:r w:rsidRPr="009B6083">
              <w:rPr>
                <w:rFonts w:ascii="Arial" w:eastAsia="Times New Roman" w:hAnsi="Arial" w:cs="Arial"/>
                <w:szCs w:val="24"/>
                <w:lang w:val="en-GB"/>
              </w:rPr>
              <w:t>Provision of small irrigation schemes</w:t>
            </w:r>
          </w:p>
        </w:tc>
        <w:tc>
          <w:tcPr>
            <w:tcW w:w="2515"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485197" w:rsidRPr="009B6083" w:rsidRDefault="00485197" w:rsidP="009B6083">
            <w:pPr>
              <w:spacing w:after="0" w:line="240" w:lineRule="auto"/>
              <w:rPr>
                <w:rFonts w:ascii="Arial" w:hAnsi="Arial" w:cs="Arial"/>
                <w:kern w:val="24"/>
                <w:szCs w:val="24"/>
              </w:rPr>
            </w:pPr>
            <w:r w:rsidRPr="009B6083">
              <w:rPr>
                <w:rFonts w:ascii="Arial" w:hAnsi="Arial" w:cs="Arial"/>
                <w:kern w:val="24"/>
                <w:szCs w:val="24"/>
              </w:rPr>
              <w:t>No. of dug-outs constructed</w:t>
            </w:r>
          </w:p>
        </w:tc>
        <w:tc>
          <w:tcPr>
            <w:tcW w:w="874"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485197" w:rsidRPr="009B6083" w:rsidRDefault="00485197" w:rsidP="009B6083">
            <w:pPr>
              <w:autoSpaceDE w:val="0"/>
              <w:autoSpaceDN w:val="0"/>
              <w:adjustRightInd w:val="0"/>
              <w:spacing w:after="0" w:line="240" w:lineRule="auto"/>
              <w:ind w:left="-57" w:right="-57"/>
              <w:jc w:val="center"/>
              <w:rPr>
                <w:rFonts w:ascii="Arial" w:hAnsi="Arial" w:cs="Arial"/>
                <w:kern w:val="24"/>
                <w:szCs w:val="24"/>
              </w:rPr>
            </w:pPr>
            <w:r w:rsidRPr="009B6083">
              <w:rPr>
                <w:rFonts w:ascii="Arial" w:hAnsi="Arial" w:cs="Arial"/>
                <w:kern w:val="24"/>
                <w:szCs w:val="24"/>
              </w:rPr>
              <w:t>-</w:t>
            </w:r>
          </w:p>
        </w:tc>
        <w:tc>
          <w:tcPr>
            <w:tcW w:w="954"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485197" w:rsidRPr="009B6083" w:rsidRDefault="00485197"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1</w:t>
            </w:r>
          </w:p>
        </w:tc>
        <w:tc>
          <w:tcPr>
            <w:tcW w:w="1032"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485197" w:rsidRPr="009B6083" w:rsidRDefault="00485197"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w:t>
            </w:r>
          </w:p>
        </w:tc>
        <w:tc>
          <w:tcPr>
            <w:tcW w:w="1032"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485197" w:rsidRPr="009B6083" w:rsidRDefault="00485197"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10</w:t>
            </w:r>
          </w:p>
        </w:tc>
        <w:tc>
          <w:tcPr>
            <w:tcW w:w="1035"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485197" w:rsidRPr="009B6083" w:rsidRDefault="00485197" w:rsidP="009B6083">
            <w:pPr>
              <w:autoSpaceDE w:val="0"/>
              <w:autoSpaceDN w:val="0"/>
              <w:adjustRightInd w:val="0"/>
              <w:spacing w:after="0" w:line="240" w:lineRule="auto"/>
              <w:jc w:val="center"/>
              <w:rPr>
                <w:rFonts w:ascii="Arial" w:eastAsia="Times New Roman" w:hAnsi="Arial" w:cs="Arial"/>
                <w:szCs w:val="24"/>
                <w:lang w:val="en-GB"/>
              </w:rPr>
            </w:pPr>
            <w:r w:rsidRPr="009B6083">
              <w:rPr>
                <w:rFonts w:ascii="Arial" w:eastAsia="Times New Roman" w:hAnsi="Arial" w:cs="Arial"/>
                <w:szCs w:val="24"/>
                <w:lang w:val="en-GB"/>
              </w:rPr>
              <w:t>17</w:t>
            </w:r>
          </w:p>
        </w:tc>
        <w:tc>
          <w:tcPr>
            <w:tcW w:w="1205" w:type="dxa"/>
            <w:tcBorders>
              <w:top w:val="single" w:sz="4" w:space="0" w:color="auto"/>
              <w:left w:val="single" w:sz="4" w:space="0" w:color="auto"/>
              <w:bottom w:val="single" w:sz="4" w:space="0" w:color="auto"/>
              <w:right w:val="single" w:sz="12" w:space="0" w:color="auto"/>
            </w:tcBorders>
          </w:tcPr>
          <w:p w:rsidR="00485197" w:rsidRDefault="00485197" w:rsidP="009B6083">
            <w:pPr>
              <w:autoSpaceDE w:val="0"/>
              <w:autoSpaceDN w:val="0"/>
              <w:adjustRightInd w:val="0"/>
              <w:spacing w:after="0" w:line="240" w:lineRule="auto"/>
              <w:jc w:val="center"/>
              <w:rPr>
                <w:rFonts w:ascii="Arial" w:eastAsia="Times New Roman" w:hAnsi="Arial" w:cs="Arial"/>
                <w:szCs w:val="24"/>
                <w:lang w:val="en-GB"/>
              </w:rPr>
            </w:pPr>
          </w:p>
          <w:p w:rsidR="00336AEA" w:rsidRPr="009B6083" w:rsidRDefault="00336AEA" w:rsidP="009B6083">
            <w:pPr>
              <w:autoSpaceDE w:val="0"/>
              <w:autoSpaceDN w:val="0"/>
              <w:adjustRightInd w:val="0"/>
              <w:spacing w:after="0" w:line="240" w:lineRule="auto"/>
              <w:jc w:val="center"/>
              <w:rPr>
                <w:rFonts w:ascii="Arial" w:eastAsia="Times New Roman" w:hAnsi="Arial" w:cs="Arial"/>
                <w:szCs w:val="24"/>
                <w:lang w:val="en-GB"/>
              </w:rPr>
            </w:pPr>
            <w:r>
              <w:rPr>
                <w:rFonts w:ascii="Arial" w:eastAsia="Times New Roman" w:hAnsi="Arial" w:cs="Arial"/>
                <w:szCs w:val="24"/>
                <w:lang w:val="en-GB"/>
              </w:rPr>
              <w:t>10</w:t>
            </w:r>
          </w:p>
        </w:tc>
      </w:tr>
      <w:tr w:rsidR="00485197" w:rsidRPr="009B6083" w:rsidTr="001654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413"/>
        </w:trPr>
        <w:tc>
          <w:tcPr>
            <w:tcW w:w="2253" w:type="dxa"/>
            <w:vMerge w:val="restart"/>
            <w:tcBorders>
              <w:top w:val="single" w:sz="4" w:space="0" w:color="auto"/>
              <w:left w:val="single" w:sz="12" w:space="0" w:color="auto"/>
              <w:right w:val="single" w:sz="4" w:space="0" w:color="auto"/>
            </w:tcBorders>
            <w:shd w:val="clear" w:color="auto" w:fill="auto"/>
            <w:tcMar>
              <w:left w:w="57" w:type="dxa"/>
              <w:right w:w="57" w:type="dxa"/>
            </w:tcMar>
            <w:vAlign w:val="center"/>
          </w:tcPr>
          <w:p w:rsidR="00485197" w:rsidRPr="009B6083" w:rsidRDefault="00485197" w:rsidP="009B6083">
            <w:pPr>
              <w:spacing w:after="0" w:line="240" w:lineRule="auto"/>
              <w:rPr>
                <w:rFonts w:ascii="Arial" w:eastAsia="Times New Roman" w:hAnsi="Arial" w:cs="Arial"/>
                <w:szCs w:val="24"/>
                <w:lang w:val="en-GB"/>
              </w:rPr>
            </w:pPr>
            <w:r w:rsidRPr="009B6083">
              <w:rPr>
                <w:rFonts w:ascii="Arial" w:eastAsia="Times New Roman" w:hAnsi="Arial" w:cs="Arial"/>
                <w:szCs w:val="24"/>
                <w:lang w:val="en-GB"/>
              </w:rPr>
              <w:t>Gender mainstreaming Activities</w:t>
            </w:r>
          </w:p>
        </w:tc>
        <w:tc>
          <w:tcPr>
            <w:tcW w:w="2515"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485197" w:rsidRPr="009B6083" w:rsidRDefault="00485197" w:rsidP="009B6083">
            <w:pPr>
              <w:spacing w:after="0" w:line="240" w:lineRule="auto"/>
              <w:rPr>
                <w:rFonts w:ascii="Arial" w:hAnsi="Arial" w:cs="Arial"/>
                <w:kern w:val="24"/>
                <w:szCs w:val="24"/>
              </w:rPr>
            </w:pPr>
            <w:r w:rsidRPr="009B6083">
              <w:rPr>
                <w:rFonts w:ascii="Arial" w:hAnsi="Arial" w:cs="Arial"/>
                <w:kern w:val="24"/>
                <w:szCs w:val="24"/>
              </w:rPr>
              <w:t>No. of Women Streamed</w:t>
            </w:r>
          </w:p>
        </w:tc>
        <w:tc>
          <w:tcPr>
            <w:tcW w:w="874"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485197" w:rsidRPr="009B6083" w:rsidRDefault="00485197" w:rsidP="009B6083">
            <w:pPr>
              <w:autoSpaceDE w:val="0"/>
              <w:autoSpaceDN w:val="0"/>
              <w:adjustRightInd w:val="0"/>
              <w:spacing w:after="0" w:line="240" w:lineRule="auto"/>
              <w:ind w:left="-57" w:right="-57"/>
              <w:jc w:val="center"/>
              <w:rPr>
                <w:rFonts w:ascii="Arial" w:hAnsi="Arial" w:cs="Arial"/>
                <w:kern w:val="24"/>
                <w:szCs w:val="24"/>
              </w:rPr>
            </w:pPr>
            <w:r w:rsidRPr="009B6083">
              <w:rPr>
                <w:rFonts w:ascii="Arial" w:hAnsi="Arial" w:cs="Arial"/>
                <w:kern w:val="24"/>
                <w:szCs w:val="24"/>
              </w:rPr>
              <w:t>131</w:t>
            </w:r>
          </w:p>
        </w:tc>
        <w:tc>
          <w:tcPr>
            <w:tcW w:w="954"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485197" w:rsidRPr="009B6083" w:rsidRDefault="00485197"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56</w:t>
            </w:r>
          </w:p>
        </w:tc>
        <w:tc>
          <w:tcPr>
            <w:tcW w:w="1032"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485197" w:rsidRPr="009B6083" w:rsidRDefault="00485197"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155</w:t>
            </w:r>
          </w:p>
        </w:tc>
        <w:tc>
          <w:tcPr>
            <w:tcW w:w="1032"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485197" w:rsidRPr="009B6083" w:rsidRDefault="00485197"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200</w:t>
            </w:r>
          </w:p>
        </w:tc>
        <w:tc>
          <w:tcPr>
            <w:tcW w:w="1035"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485197" w:rsidRPr="009B6083" w:rsidRDefault="00485197" w:rsidP="009B6083">
            <w:pPr>
              <w:autoSpaceDE w:val="0"/>
              <w:autoSpaceDN w:val="0"/>
              <w:adjustRightInd w:val="0"/>
              <w:spacing w:after="0" w:line="240" w:lineRule="auto"/>
              <w:jc w:val="center"/>
              <w:rPr>
                <w:rFonts w:ascii="Arial" w:eastAsia="Times New Roman" w:hAnsi="Arial" w:cs="Arial"/>
                <w:szCs w:val="24"/>
                <w:lang w:val="en-GB"/>
              </w:rPr>
            </w:pPr>
            <w:r w:rsidRPr="009B6083">
              <w:rPr>
                <w:rFonts w:ascii="Arial" w:eastAsia="Times New Roman" w:hAnsi="Arial" w:cs="Arial"/>
                <w:szCs w:val="24"/>
                <w:lang w:val="en-GB"/>
              </w:rPr>
              <w:t>300</w:t>
            </w:r>
          </w:p>
        </w:tc>
        <w:tc>
          <w:tcPr>
            <w:tcW w:w="1205" w:type="dxa"/>
            <w:tcBorders>
              <w:top w:val="single" w:sz="4" w:space="0" w:color="auto"/>
              <w:left w:val="single" w:sz="4" w:space="0" w:color="auto"/>
              <w:bottom w:val="single" w:sz="4" w:space="0" w:color="auto"/>
              <w:right w:val="single" w:sz="12" w:space="0" w:color="auto"/>
            </w:tcBorders>
          </w:tcPr>
          <w:p w:rsidR="00485197" w:rsidRDefault="00485197" w:rsidP="009B6083">
            <w:pPr>
              <w:autoSpaceDE w:val="0"/>
              <w:autoSpaceDN w:val="0"/>
              <w:adjustRightInd w:val="0"/>
              <w:spacing w:after="0" w:line="240" w:lineRule="auto"/>
              <w:jc w:val="center"/>
              <w:rPr>
                <w:rFonts w:ascii="Arial" w:eastAsia="Times New Roman" w:hAnsi="Arial" w:cs="Arial"/>
                <w:szCs w:val="24"/>
                <w:lang w:val="en-GB"/>
              </w:rPr>
            </w:pPr>
          </w:p>
          <w:p w:rsidR="00336AEA" w:rsidRPr="009B6083" w:rsidRDefault="00336AEA" w:rsidP="009B6083">
            <w:pPr>
              <w:autoSpaceDE w:val="0"/>
              <w:autoSpaceDN w:val="0"/>
              <w:adjustRightInd w:val="0"/>
              <w:spacing w:after="0" w:line="240" w:lineRule="auto"/>
              <w:jc w:val="center"/>
              <w:rPr>
                <w:rFonts w:ascii="Arial" w:eastAsia="Times New Roman" w:hAnsi="Arial" w:cs="Arial"/>
                <w:szCs w:val="24"/>
                <w:lang w:val="en-GB"/>
              </w:rPr>
            </w:pPr>
            <w:r>
              <w:rPr>
                <w:rFonts w:ascii="Arial" w:eastAsia="Times New Roman" w:hAnsi="Arial" w:cs="Arial"/>
                <w:szCs w:val="24"/>
                <w:lang w:val="en-GB"/>
              </w:rPr>
              <w:t>300</w:t>
            </w:r>
          </w:p>
        </w:tc>
      </w:tr>
      <w:tr w:rsidR="00485197" w:rsidRPr="009B6083" w:rsidTr="001654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413"/>
        </w:trPr>
        <w:tc>
          <w:tcPr>
            <w:tcW w:w="2253" w:type="dxa"/>
            <w:vMerge/>
            <w:tcBorders>
              <w:left w:val="single" w:sz="12" w:space="0" w:color="auto"/>
              <w:bottom w:val="single" w:sz="4" w:space="0" w:color="auto"/>
              <w:right w:val="single" w:sz="4" w:space="0" w:color="auto"/>
            </w:tcBorders>
            <w:shd w:val="clear" w:color="auto" w:fill="auto"/>
            <w:tcMar>
              <w:left w:w="57" w:type="dxa"/>
              <w:right w:w="57" w:type="dxa"/>
            </w:tcMar>
            <w:vAlign w:val="center"/>
          </w:tcPr>
          <w:p w:rsidR="00485197" w:rsidRPr="009B6083" w:rsidRDefault="00485197" w:rsidP="009B6083">
            <w:pPr>
              <w:spacing w:after="0" w:line="240" w:lineRule="auto"/>
              <w:rPr>
                <w:rFonts w:ascii="Arial" w:eastAsia="Times New Roman" w:hAnsi="Arial" w:cs="Arial"/>
                <w:szCs w:val="24"/>
                <w:lang w:val="en-GB"/>
              </w:rPr>
            </w:pPr>
          </w:p>
        </w:tc>
        <w:tc>
          <w:tcPr>
            <w:tcW w:w="2515"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485197" w:rsidRPr="009B6083" w:rsidRDefault="00485197" w:rsidP="009B6083">
            <w:pPr>
              <w:spacing w:after="0" w:line="240" w:lineRule="auto"/>
              <w:rPr>
                <w:rFonts w:ascii="Arial" w:hAnsi="Arial" w:cs="Arial"/>
                <w:kern w:val="24"/>
                <w:szCs w:val="24"/>
              </w:rPr>
            </w:pPr>
            <w:r w:rsidRPr="009B6083">
              <w:rPr>
                <w:rFonts w:ascii="Arial" w:hAnsi="Arial" w:cs="Arial"/>
                <w:kern w:val="24"/>
                <w:szCs w:val="24"/>
              </w:rPr>
              <w:t>No. of Male Streamed</w:t>
            </w:r>
          </w:p>
        </w:tc>
        <w:tc>
          <w:tcPr>
            <w:tcW w:w="874"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485197" w:rsidRPr="009B6083" w:rsidRDefault="00485197" w:rsidP="009B6083">
            <w:pPr>
              <w:autoSpaceDE w:val="0"/>
              <w:autoSpaceDN w:val="0"/>
              <w:adjustRightInd w:val="0"/>
              <w:spacing w:after="0" w:line="240" w:lineRule="auto"/>
              <w:ind w:left="-57" w:right="-57"/>
              <w:jc w:val="center"/>
              <w:rPr>
                <w:rFonts w:ascii="Arial" w:hAnsi="Arial" w:cs="Arial"/>
                <w:kern w:val="24"/>
                <w:szCs w:val="24"/>
              </w:rPr>
            </w:pPr>
            <w:r w:rsidRPr="009B6083">
              <w:rPr>
                <w:rFonts w:ascii="Arial" w:hAnsi="Arial" w:cs="Arial"/>
                <w:kern w:val="24"/>
                <w:szCs w:val="24"/>
              </w:rPr>
              <w:t>90</w:t>
            </w:r>
          </w:p>
        </w:tc>
        <w:tc>
          <w:tcPr>
            <w:tcW w:w="954"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485197" w:rsidRPr="009B6083" w:rsidRDefault="00485197"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27</w:t>
            </w:r>
          </w:p>
        </w:tc>
        <w:tc>
          <w:tcPr>
            <w:tcW w:w="1032"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485197" w:rsidRPr="009B6083" w:rsidRDefault="00485197"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134</w:t>
            </w:r>
          </w:p>
        </w:tc>
        <w:tc>
          <w:tcPr>
            <w:tcW w:w="1032"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485197" w:rsidRPr="009B6083" w:rsidRDefault="00485197" w:rsidP="009B6083">
            <w:pPr>
              <w:autoSpaceDE w:val="0"/>
              <w:autoSpaceDN w:val="0"/>
              <w:adjustRightInd w:val="0"/>
              <w:spacing w:after="0" w:line="240" w:lineRule="auto"/>
              <w:ind w:left="-57" w:right="-57"/>
              <w:jc w:val="center"/>
              <w:rPr>
                <w:rFonts w:ascii="Arial" w:eastAsia="Times New Roman" w:hAnsi="Arial" w:cs="Arial"/>
                <w:szCs w:val="24"/>
                <w:lang w:val="en-GB"/>
              </w:rPr>
            </w:pPr>
            <w:r w:rsidRPr="009B6083">
              <w:rPr>
                <w:rFonts w:ascii="Arial" w:eastAsia="Times New Roman" w:hAnsi="Arial" w:cs="Arial"/>
                <w:szCs w:val="24"/>
                <w:lang w:val="en-GB"/>
              </w:rPr>
              <w:t>130</w:t>
            </w:r>
          </w:p>
        </w:tc>
        <w:tc>
          <w:tcPr>
            <w:tcW w:w="1035"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485197" w:rsidRPr="009B6083" w:rsidRDefault="00485197" w:rsidP="009B6083">
            <w:pPr>
              <w:autoSpaceDE w:val="0"/>
              <w:autoSpaceDN w:val="0"/>
              <w:adjustRightInd w:val="0"/>
              <w:spacing w:after="0" w:line="240" w:lineRule="auto"/>
              <w:jc w:val="center"/>
              <w:rPr>
                <w:rFonts w:ascii="Arial" w:eastAsia="Times New Roman" w:hAnsi="Arial" w:cs="Arial"/>
                <w:szCs w:val="24"/>
                <w:lang w:val="en-GB"/>
              </w:rPr>
            </w:pPr>
            <w:r w:rsidRPr="009B6083">
              <w:rPr>
                <w:rFonts w:ascii="Arial" w:eastAsia="Times New Roman" w:hAnsi="Arial" w:cs="Arial"/>
                <w:szCs w:val="24"/>
                <w:lang w:val="en-GB"/>
              </w:rPr>
              <w:t>150</w:t>
            </w:r>
          </w:p>
        </w:tc>
        <w:tc>
          <w:tcPr>
            <w:tcW w:w="1205" w:type="dxa"/>
            <w:tcBorders>
              <w:top w:val="single" w:sz="4" w:space="0" w:color="auto"/>
              <w:left w:val="single" w:sz="4" w:space="0" w:color="auto"/>
              <w:bottom w:val="single" w:sz="4" w:space="0" w:color="auto"/>
              <w:right w:val="single" w:sz="12" w:space="0" w:color="auto"/>
            </w:tcBorders>
          </w:tcPr>
          <w:p w:rsidR="00485197" w:rsidRDefault="00485197" w:rsidP="009B6083">
            <w:pPr>
              <w:autoSpaceDE w:val="0"/>
              <w:autoSpaceDN w:val="0"/>
              <w:adjustRightInd w:val="0"/>
              <w:spacing w:after="0" w:line="240" w:lineRule="auto"/>
              <w:jc w:val="center"/>
              <w:rPr>
                <w:rFonts w:ascii="Arial" w:eastAsia="Times New Roman" w:hAnsi="Arial" w:cs="Arial"/>
                <w:szCs w:val="24"/>
                <w:lang w:val="en-GB"/>
              </w:rPr>
            </w:pPr>
          </w:p>
          <w:p w:rsidR="00336AEA" w:rsidRPr="009B6083" w:rsidRDefault="00336AEA" w:rsidP="009B6083">
            <w:pPr>
              <w:autoSpaceDE w:val="0"/>
              <w:autoSpaceDN w:val="0"/>
              <w:adjustRightInd w:val="0"/>
              <w:spacing w:after="0" w:line="240" w:lineRule="auto"/>
              <w:jc w:val="center"/>
              <w:rPr>
                <w:rFonts w:ascii="Arial" w:eastAsia="Times New Roman" w:hAnsi="Arial" w:cs="Arial"/>
                <w:szCs w:val="24"/>
                <w:lang w:val="en-GB"/>
              </w:rPr>
            </w:pPr>
            <w:r>
              <w:rPr>
                <w:rFonts w:ascii="Arial" w:eastAsia="Times New Roman" w:hAnsi="Arial" w:cs="Arial"/>
                <w:szCs w:val="24"/>
                <w:lang w:val="en-GB"/>
              </w:rPr>
              <w:t>200</w:t>
            </w:r>
          </w:p>
        </w:tc>
      </w:tr>
    </w:tbl>
    <w:p w:rsidR="005D6C1E" w:rsidRPr="00FB0DD3" w:rsidRDefault="005D6C1E" w:rsidP="002F0E5B">
      <w:pPr>
        <w:spacing w:after="0" w:line="240" w:lineRule="auto"/>
        <w:jc w:val="both"/>
        <w:rPr>
          <w:rFonts w:ascii="Arial" w:eastAsia="Times New Roman" w:hAnsi="Arial" w:cs="Arial"/>
          <w:sz w:val="24"/>
          <w:szCs w:val="24"/>
          <w:lang w:val="en-GB"/>
        </w:rPr>
      </w:pPr>
    </w:p>
    <w:p w:rsidR="00100830" w:rsidRPr="00FB0DD3" w:rsidRDefault="00100830" w:rsidP="006C74C5">
      <w:pPr>
        <w:numPr>
          <w:ilvl w:val="0"/>
          <w:numId w:val="12"/>
        </w:numPr>
        <w:spacing w:before="240" w:line="240" w:lineRule="auto"/>
        <w:ind w:hanging="720"/>
        <w:contextualSpacing/>
        <w:rPr>
          <w:rFonts w:ascii="Arial" w:eastAsia="Times New Roman" w:hAnsi="Arial" w:cs="Arial"/>
          <w:b/>
          <w:sz w:val="24"/>
          <w:szCs w:val="24"/>
          <w:lang w:val="en-GB"/>
        </w:rPr>
      </w:pPr>
      <w:r w:rsidRPr="00FB0DD3">
        <w:rPr>
          <w:rFonts w:ascii="Arial" w:eastAsia="Times New Roman" w:hAnsi="Arial" w:cs="Arial"/>
          <w:b/>
          <w:sz w:val="24"/>
          <w:szCs w:val="24"/>
          <w:lang w:val="en-GB"/>
        </w:rPr>
        <w:t>Budget Sub-Programme Operations and Projects</w:t>
      </w:r>
    </w:p>
    <w:p w:rsidR="0009046B" w:rsidRPr="00FB0DD3" w:rsidRDefault="00100830" w:rsidP="00FB0DD3">
      <w:pPr>
        <w:spacing w:after="0" w:line="240" w:lineRule="auto"/>
        <w:ind w:left="720"/>
        <w:contextualSpacing/>
        <w:jc w:val="both"/>
        <w:rPr>
          <w:rFonts w:ascii="Arial" w:eastAsia="Times New Roman" w:hAnsi="Arial" w:cs="Arial"/>
          <w:sz w:val="24"/>
          <w:szCs w:val="24"/>
          <w:lang w:val="en-GB"/>
        </w:rPr>
      </w:pPr>
      <w:r w:rsidRPr="00FB0DD3">
        <w:rPr>
          <w:rFonts w:ascii="Arial" w:eastAsia="Times New Roman" w:hAnsi="Arial" w:cs="Arial"/>
          <w:sz w:val="24"/>
          <w:szCs w:val="24"/>
          <w:lang w:val="en-GB"/>
        </w:rPr>
        <w:t xml:space="preserve">The </w:t>
      </w:r>
      <w:r w:rsidRPr="00FB0DD3">
        <w:rPr>
          <w:rFonts w:ascii="Arial" w:hAnsi="Arial" w:cs="Arial"/>
          <w:sz w:val="24"/>
          <w:szCs w:val="24"/>
        </w:rPr>
        <w:t>table</w:t>
      </w:r>
      <w:r w:rsidRPr="00FB0DD3">
        <w:rPr>
          <w:rFonts w:ascii="Arial" w:eastAsia="Times New Roman" w:hAnsi="Arial" w:cs="Arial"/>
          <w:sz w:val="24"/>
          <w:szCs w:val="24"/>
          <w:lang w:val="en-GB"/>
        </w:rPr>
        <w:t xml:space="preserve"> lists the main Operations and projects to be </w:t>
      </w:r>
      <w:r w:rsidR="00FB0DD3">
        <w:rPr>
          <w:rFonts w:ascii="Arial" w:eastAsia="Times New Roman" w:hAnsi="Arial" w:cs="Arial"/>
          <w:sz w:val="24"/>
          <w:szCs w:val="24"/>
          <w:lang w:val="en-GB"/>
        </w:rPr>
        <w:t>undertaken by the sub-programme.</w:t>
      </w:r>
    </w:p>
    <w:tbl>
      <w:tblPr>
        <w:tblpPr w:leftFromText="180" w:rightFromText="180" w:vertAnchor="text" w:tblpX="162" w:tblpY="1"/>
        <w:tblOverlap w:val="never"/>
        <w:tblW w:w="9628" w:type="dxa"/>
        <w:tblLook w:val="04A0" w:firstRow="1" w:lastRow="0" w:firstColumn="1" w:lastColumn="0" w:noHBand="0" w:noVBand="1"/>
      </w:tblPr>
      <w:tblGrid>
        <w:gridCol w:w="4707"/>
        <w:gridCol w:w="329"/>
        <w:gridCol w:w="4592"/>
      </w:tblGrid>
      <w:tr w:rsidR="00E74172" w:rsidRPr="00FB0DD3" w:rsidTr="00FB0DD3">
        <w:trPr>
          <w:trHeight w:val="292"/>
        </w:trPr>
        <w:tc>
          <w:tcPr>
            <w:tcW w:w="4707" w:type="dxa"/>
            <w:tcBorders>
              <w:top w:val="single" w:sz="4" w:space="0" w:color="auto"/>
              <w:left w:val="single" w:sz="4" w:space="0" w:color="auto"/>
              <w:bottom w:val="single" w:sz="4" w:space="0" w:color="auto"/>
              <w:right w:val="single" w:sz="4" w:space="0" w:color="auto"/>
            </w:tcBorders>
            <w:shd w:val="clear" w:color="auto" w:fill="auto"/>
            <w:hideMark/>
          </w:tcPr>
          <w:p w:rsidR="00100830" w:rsidRPr="00FB0DD3" w:rsidRDefault="00100830" w:rsidP="00FB0DD3">
            <w:pPr>
              <w:spacing w:after="0" w:line="240" w:lineRule="auto"/>
              <w:jc w:val="center"/>
              <w:rPr>
                <w:rFonts w:ascii="Arial" w:eastAsia="Times New Roman" w:hAnsi="Arial" w:cs="Arial"/>
                <w:b/>
                <w:szCs w:val="24"/>
                <w:lang w:val="en-GB"/>
              </w:rPr>
            </w:pPr>
            <w:r w:rsidRPr="00FB0DD3">
              <w:rPr>
                <w:rFonts w:ascii="Arial" w:eastAsia="Times New Roman" w:hAnsi="Arial" w:cs="Arial"/>
                <w:b/>
                <w:szCs w:val="24"/>
                <w:lang w:val="en-GB"/>
              </w:rPr>
              <w:t>Operations</w:t>
            </w:r>
          </w:p>
        </w:tc>
        <w:tc>
          <w:tcPr>
            <w:tcW w:w="329" w:type="dxa"/>
            <w:vMerge w:val="restart"/>
            <w:tcBorders>
              <w:top w:val="nil"/>
              <w:left w:val="single" w:sz="4" w:space="0" w:color="auto"/>
              <w:right w:val="single" w:sz="4" w:space="0" w:color="auto"/>
            </w:tcBorders>
            <w:shd w:val="clear" w:color="auto" w:fill="auto"/>
          </w:tcPr>
          <w:p w:rsidR="00100830" w:rsidRPr="00FB0DD3" w:rsidRDefault="00100830" w:rsidP="00FB0DD3">
            <w:pPr>
              <w:spacing w:after="0" w:line="240" w:lineRule="auto"/>
              <w:jc w:val="center"/>
              <w:rPr>
                <w:rFonts w:ascii="Arial" w:eastAsia="Times New Roman" w:hAnsi="Arial" w:cs="Arial"/>
                <w:b/>
                <w:szCs w:val="24"/>
                <w:lang w:val="en-GB"/>
              </w:rPr>
            </w:pPr>
          </w:p>
        </w:tc>
        <w:tc>
          <w:tcPr>
            <w:tcW w:w="4592" w:type="dxa"/>
            <w:tcBorders>
              <w:top w:val="single" w:sz="4" w:space="0" w:color="auto"/>
              <w:left w:val="single" w:sz="4" w:space="0" w:color="auto"/>
              <w:bottom w:val="single" w:sz="4" w:space="0" w:color="auto"/>
              <w:right w:val="single" w:sz="4" w:space="0" w:color="auto"/>
            </w:tcBorders>
            <w:shd w:val="clear" w:color="auto" w:fill="auto"/>
            <w:hideMark/>
          </w:tcPr>
          <w:p w:rsidR="00100830" w:rsidRPr="00FB0DD3" w:rsidRDefault="00100830" w:rsidP="00FB0DD3">
            <w:pPr>
              <w:spacing w:after="0" w:line="240" w:lineRule="auto"/>
              <w:jc w:val="center"/>
              <w:rPr>
                <w:rFonts w:ascii="Arial" w:eastAsia="Times New Roman" w:hAnsi="Arial" w:cs="Arial"/>
                <w:b/>
                <w:szCs w:val="24"/>
                <w:lang w:val="en-GB"/>
              </w:rPr>
            </w:pPr>
            <w:r w:rsidRPr="00FB0DD3">
              <w:rPr>
                <w:rFonts w:ascii="Arial" w:eastAsia="Times New Roman" w:hAnsi="Arial" w:cs="Arial"/>
                <w:b/>
                <w:szCs w:val="24"/>
                <w:lang w:val="en-GB"/>
              </w:rPr>
              <w:t xml:space="preserve">Projects </w:t>
            </w:r>
          </w:p>
        </w:tc>
      </w:tr>
      <w:tr w:rsidR="00E74172" w:rsidRPr="00FB0DD3" w:rsidTr="00FB0DD3">
        <w:trPr>
          <w:trHeight w:val="62"/>
        </w:trPr>
        <w:tc>
          <w:tcPr>
            <w:tcW w:w="4707" w:type="dxa"/>
            <w:tcBorders>
              <w:top w:val="single" w:sz="4" w:space="0" w:color="auto"/>
              <w:left w:val="single" w:sz="4" w:space="0" w:color="auto"/>
              <w:bottom w:val="single" w:sz="4" w:space="0" w:color="auto"/>
              <w:right w:val="single" w:sz="4" w:space="0" w:color="auto"/>
            </w:tcBorders>
          </w:tcPr>
          <w:p w:rsidR="00062BFA" w:rsidRPr="00FB0DD3" w:rsidRDefault="00812182" w:rsidP="00FB0DD3">
            <w:pPr>
              <w:spacing w:after="0" w:line="240" w:lineRule="auto"/>
              <w:rPr>
                <w:rFonts w:ascii="Arial" w:hAnsi="Arial" w:cs="Arial"/>
                <w:szCs w:val="24"/>
              </w:rPr>
            </w:pPr>
            <w:r w:rsidRPr="00FB0DD3">
              <w:rPr>
                <w:rFonts w:ascii="Arial" w:hAnsi="Arial" w:cs="Arial"/>
                <w:szCs w:val="24"/>
              </w:rPr>
              <w:t xml:space="preserve"> Conduct 1,897</w:t>
            </w:r>
            <w:r w:rsidR="00062BFA" w:rsidRPr="00FB0DD3">
              <w:rPr>
                <w:rFonts w:ascii="Arial" w:hAnsi="Arial" w:cs="Arial"/>
                <w:szCs w:val="24"/>
              </w:rPr>
              <w:t xml:space="preserve"> fa</w:t>
            </w:r>
            <w:r w:rsidRPr="00FB0DD3">
              <w:rPr>
                <w:rFonts w:ascii="Arial" w:hAnsi="Arial" w:cs="Arial"/>
                <w:szCs w:val="24"/>
              </w:rPr>
              <w:t>rm and homes visits by AEAs, DAO</w:t>
            </w:r>
            <w:r w:rsidR="00062BFA" w:rsidRPr="00FB0DD3">
              <w:rPr>
                <w:rFonts w:ascii="Arial" w:hAnsi="Arial" w:cs="Arial"/>
                <w:szCs w:val="24"/>
              </w:rPr>
              <w:t xml:space="preserve">s and DDA </w:t>
            </w:r>
          </w:p>
        </w:tc>
        <w:tc>
          <w:tcPr>
            <w:tcW w:w="329" w:type="dxa"/>
            <w:vMerge/>
            <w:tcBorders>
              <w:left w:val="single" w:sz="4" w:space="0" w:color="auto"/>
              <w:right w:val="single" w:sz="4" w:space="0" w:color="auto"/>
            </w:tcBorders>
          </w:tcPr>
          <w:p w:rsidR="00062BFA" w:rsidRPr="00FB0DD3" w:rsidRDefault="00062BFA" w:rsidP="00FB0DD3">
            <w:pPr>
              <w:spacing w:after="0" w:line="240" w:lineRule="auto"/>
              <w:jc w:val="both"/>
              <w:rPr>
                <w:rFonts w:ascii="Arial" w:eastAsia="Times New Roman" w:hAnsi="Arial" w:cs="Arial"/>
                <w:szCs w:val="24"/>
                <w:lang w:val="en-GB"/>
              </w:rPr>
            </w:pPr>
          </w:p>
        </w:tc>
        <w:tc>
          <w:tcPr>
            <w:tcW w:w="4592" w:type="dxa"/>
            <w:tcBorders>
              <w:top w:val="single" w:sz="4" w:space="0" w:color="auto"/>
              <w:left w:val="single" w:sz="4" w:space="0" w:color="auto"/>
              <w:bottom w:val="single" w:sz="4" w:space="0" w:color="auto"/>
              <w:right w:val="single" w:sz="4" w:space="0" w:color="auto"/>
            </w:tcBorders>
          </w:tcPr>
          <w:p w:rsidR="00062BFA" w:rsidRDefault="00FA6726" w:rsidP="00FB0DD3">
            <w:pPr>
              <w:spacing w:after="0" w:line="240" w:lineRule="auto"/>
              <w:rPr>
                <w:rFonts w:ascii="Arial" w:hAnsi="Arial" w:cs="Arial"/>
                <w:szCs w:val="24"/>
              </w:rPr>
            </w:pPr>
            <w:r w:rsidRPr="00FB0DD3">
              <w:rPr>
                <w:rFonts w:ascii="Arial" w:hAnsi="Arial" w:cs="Arial"/>
                <w:szCs w:val="24"/>
              </w:rPr>
              <w:t xml:space="preserve"> </w:t>
            </w:r>
            <w:r w:rsidR="00DA234C">
              <w:rPr>
                <w:rFonts w:ascii="Arial" w:hAnsi="Arial" w:cs="Arial"/>
                <w:szCs w:val="24"/>
              </w:rPr>
              <w:t>Purchase and Supply of Improved and High yielding Palm Oil Seedlings.</w:t>
            </w:r>
          </w:p>
          <w:p w:rsidR="00DA234C" w:rsidRPr="00FB0DD3" w:rsidRDefault="00DA234C" w:rsidP="00FB0DD3">
            <w:pPr>
              <w:spacing w:after="0" w:line="240" w:lineRule="auto"/>
              <w:rPr>
                <w:rFonts w:ascii="Arial" w:hAnsi="Arial" w:cs="Arial"/>
                <w:szCs w:val="24"/>
              </w:rPr>
            </w:pPr>
          </w:p>
        </w:tc>
      </w:tr>
      <w:tr w:rsidR="00E74172" w:rsidRPr="00FB0DD3" w:rsidTr="00FB0DD3">
        <w:trPr>
          <w:trHeight w:val="62"/>
        </w:trPr>
        <w:tc>
          <w:tcPr>
            <w:tcW w:w="4707" w:type="dxa"/>
            <w:tcBorders>
              <w:top w:val="single" w:sz="4" w:space="0" w:color="auto"/>
              <w:left w:val="single" w:sz="4" w:space="0" w:color="auto"/>
              <w:bottom w:val="single" w:sz="4" w:space="0" w:color="auto"/>
              <w:right w:val="single" w:sz="4" w:space="0" w:color="auto"/>
            </w:tcBorders>
          </w:tcPr>
          <w:p w:rsidR="00062BFA" w:rsidRPr="00FB0DD3" w:rsidRDefault="00062BFA" w:rsidP="00FB0DD3">
            <w:pPr>
              <w:spacing w:after="0" w:line="240" w:lineRule="auto"/>
              <w:rPr>
                <w:rFonts w:ascii="Arial" w:hAnsi="Arial" w:cs="Arial"/>
                <w:szCs w:val="24"/>
              </w:rPr>
            </w:pPr>
            <w:r w:rsidRPr="00FB0DD3">
              <w:rPr>
                <w:rFonts w:ascii="Arial" w:hAnsi="Arial" w:cs="Arial"/>
                <w:szCs w:val="24"/>
              </w:rPr>
              <w:t xml:space="preserve"> Conduct demonstrations on improved varieties (maize, sorghum, cowpea, and rice, protein &amp; mineral containing food, and Post-Harvest Managements </w:t>
            </w:r>
          </w:p>
        </w:tc>
        <w:tc>
          <w:tcPr>
            <w:tcW w:w="329" w:type="dxa"/>
            <w:vMerge/>
            <w:tcBorders>
              <w:left w:val="single" w:sz="4" w:space="0" w:color="auto"/>
              <w:right w:val="single" w:sz="4" w:space="0" w:color="auto"/>
            </w:tcBorders>
          </w:tcPr>
          <w:p w:rsidR="00062BFA" w:rsidRPr="00FB0DD3" w:rsidRDefault="00062BFA" w:rsidP="00FB0DD3">
            <w:pPr>
              <w:spacing w:after="0" w:line="240" w:lineRule="auto"/>
              <w:jc w:val="both"/>
              <w:rPr>
                <w:rFonts w:ascii="Arial" w:eastAsia="Times New Roman" w:hAnsi="Arial" w:cs="Arial"/>
                <w:szCs w:val="24"/>
                <w:lang w:val="en-GB"/>
              </w:rPr>
            </w:pPr>
          </w:p>
        </w:tc>
        <w:tc>
          <w:tcPr>
            <w:tcW w:w="4592" w:type="dxa"/>
            <w:tcBorders>
              <w:top w:val="single" w:sz="4" w:space="0" w:color="auto"/>
              <w:left w:val="single" w:sz="4" w:space="0" w:color="auto"/>
              <w:bottom w:val="single" w:sz="4" w:space="0" w:color="auto"/>
              <w:right w:val="single" w:sz="4" w:space="0" w:color="auto"/>
            </w:tcBorders>
            <w:vAlign w:val="center"/>
          </w:tcPr>
          <w:p w:rsidR="00062BFA" w:rsidRPr="00FB0DD3" w:rsidRDefault="00DA234C" w:rsidP="00FB0DD3">
            <w:pPr>
              <w:spacing w:after="0" w:line="240" w:lineRule="auto"/>
              <w:rPr>
                <w:rFonts w:ascii="Arial" w:hAnsi="Arial" w:cs="Arial"/>
                <w:szCs w:val="24"/>
              </w:rPr>
            </w:pPr>
            <w:r>
              <w:rPr>
                <w:rFonts w:ascii="Arial" w:hAnsi="Arial" w:cs="Arial"/>
                <w:szCs w:val="24"/>
              </w:rPr>
              <w:t>Purchase and Supply of various Agriculture Inputs.</w:t>
            </w:r>
          </w:p>
        </w:tc>
      </w:tr>
      <w:tr w:rsidR="00E74172" w:rsidRPr="00FB0DD3" w:rsidTr="00FB0DD3">
        <w:trPr>
          <w:trHeight w:val="292"/>
        </w:trPr>
        <w:tc>
          <w:tcPr>
            <w:tcW w:w="4707" w:type="dxa"/>
            <w:tcBorders>
              <w:top w:val="single" w:sz="4" w:space="0" w:color="auto"/>
              <w:left w:val="single" w:sz="4" w:space="0" w:color="auto"/>
              <w:bottom w:val="single" w:sz="4" w:space="0" w:color="auto"/>
              <w:right w:val="single" w:sz="4" w:space="0" w:color="auto"/>
            </w:tcBorders>
          </w:tcPr>
          <w:p w:rsidR="00062BFA" w:rsidRPr="00FB0DD3" w:rsidRDefault="00062BFA" w:rsidP="00FB0DD3">
            <w:pPr>
              <w:spacing w:after="0" w:line="240" w:lineRule="auto"/>
              <w:rPr>
                <w:rFonts w:ascii="Arial" w:hAnsi="Arial" w:cs="Arial"/>
                <w:szCs w:val="24"/>
              </w:rPr>
            </w:pPr>
            <w:r w:rsidRPr="00FB0DD3">
              <w:rPr>
                <w:rFonts w:ascii="Arial" w:hAnsi="Arial" w:cs="Arial"/>
                <w:szCs w:val="24"/>
              </w:rPr>
              <w:t xml:space="preserve"> Support to farmers especially the youth to put extra area of land under crop production </w:t>
            </w:r>
          </w:p>
        </w:tc>
        <w:tc>
          <w:tcPr>
            <w:tcW w:w="329" w:type="dxa"/>
            <w:vMerge/>
            <w:tcBorders>
              <w:left w:val="single" w:sz="4" w:space="0" w:color="auto"/>
              <w:right w:val="single" w:sz="4" w:space="0" w:color="auto"/>
            </w:tcBorders>
          </w:tcPr>
          <w:p w:rsidR="00062BFA" w:rsidRPr="00FB0DD3" w:rsidRDefault="00062BFA" w:rsidP="00FB0DD3">
            <w:pPr>
              <w:spacing w:after="0" w:line="240" w:lineRule="auto"/>
              <w:jc w:val="both"/>
              <w:rPr>
                <w:rFonts w:ascii="Arial" w:eastAsia="Times New Roman" w:hAnsi="Arial" w:cs="Arial"/>
                <w:szCs w:val="24"/>
                <w:lang w:val="en-GB"/>
              </w:rPr>
            </w:pPr>
          </w:p>
        </w:tc>
        <w:tc>
          <w:tcPr>
            <w:tcW w:w="4592" w:type="dxa"/>
            <w:tcBorders>
              <w:top w:val="single" w:sz="4" w:space="0" w:color="auto"/>
              <w:left w:val="single" w:sz="4" w:space="0" w:color="auto"/>
              <w:bottom w:val="single" w:sz="4" w:space="0" w:color="auto"/>
              <w:right w:val="single" w:sz="4" w:space="0" w:color="auto"/>
            </w:tcBorders>
            <w:vAlign w:val="bottom"/>
          </w:tcPr>
          <w:p w:rsidR="00062BFA" w:rsidRPr="00FB0DD3" w:rsidRDefault="00062BFA" w:rsidP="00FB0DD3">
            <w:pPr>
              <w:spacing w:after="0" w:line="240" w:lineRule="auto"/>
              <w:rPr>
                <w:rFonts w:ascii="Arial" w:hAnsi="Arial" w:cs="Arial"/>
                <w:szCs w:val="24"/>
              </w:rPr>
            </w:pPr>
          </w:p>
        </w:tc>
      </w:tr>
      <w:tr w:rsidR="00E74172" w:rsidRPr="00FB0DD3" w:rsidTr="00FB0DD3">
        <w:trPr>
          <w:trHeight w:val="292"/>
        </w:trPr>
        <w:tc>
          <w:tcPr>
            <w:tcW w:w="4707" w:type="dxa"/>
            <w:tcBorders>
              <w:top w:val="single" w:sz="4" w:space="0" w:color="auto"/>
              <w:left w:val="single" w:sz="4" w:space="0" w:color="auto"/>
              <w:bottom w:val="single" w:sz="4" w:space="0" w:color="auto"/>
              <w:right w:val="single" w:sz="4" w:space="0" w:color="auto"/>
            </w:tcBorders>
          </w:tcPr>
          <w:p w:rsidR="00062BFA" w:rsidRPr="00FB0DD3" w:rsidRDefault="00062BFA" w:rsidP="00FB0DD3">
            <w:pPr>
              <w:spacing w:after="0" w:line="240" w:lineRule="auto"/>
              <w:rPr>
                <w:rFonts w:ascii="Arial" w:hAnsi="Arial" w:cs="Arial"/>
                <w:szCs w:val="24"/>
              </w:rPr>
            </w:pPr>
            <w:r w:rsidRPr="00FB0DD3">
              <w:rPr>
                <w:rFonts w:ascii="Arial" w:hAnsi="Arial" w:cs="Arial"/>
                <w:szCs w:val="24"/>
              </w:rPr>
              <w:lastRenderedPageBreak/>
              <w:t xml:space="preserve"> Promote the adoption of grading and standardization system for yam, </w:t>
            </w:r>
            <w:proofErr w:type="spellStart"/>
            <w:r w:rsidRPr="00FB0DD3">
              <w:rPr>
                <w:rFonts w:ascii="Arial" w:hAnsi="Arial" w:cs="Arial"/>
                <w:szCs w:val="24"/>
              </w:rPr>
              <w:t>shea</w:t>
            </w:r>
            <w:proofErr w:type="spellEnd"/>
            <w:r w:rsidR="008879BC" w:rsidRPr="00FB0DD3">
              <w:rPr>
                <w:rFonts w:ascii="Arial" w:hAnsi="Arial" w:cs="Arial"/>
                <w:szCs w:val="24"/>
              </w:rPr>
              <w:t xml:space="preserve"> </w:t>
            </w:r>
            <w:r w:rsidRPr="00FB0DD3">
              <w:rPr>
                <w:rFonts w:ascii="Arial" w:hAnsi="Arial" w:cs="Arial"/>
                <w:szCs w:val="24"/>
              </w:rPr>
              <w:t xml:space="preserve">nut and tomatoes district wide </w:t>
            </w:r>
          </w:p>
        </w:tc>
        <w:tc>
          <w:tcPr>
            <w:tcW w:w="329" w:type="dxa"/>
            <w:vMerge/>
            <w:tcBorders>
              <w:left w:val="single" w:sz="4" w:space="0" w:color="auto"/>
              <w:bottom w:val="nil"/>
              <w:right w:val="single" w:sz="4" w:space="0" w:color="auto"/>
            </w:tcBorders>
          </w:tcPr>
          <w:p w:rsidR="00062BFA" w:rsidRPr="00FB0DD3" w:rsidRDefault="00062BFA" w:rsidP="00FB0DD3">
            <w:pPr>
              <w:spacing w:after="0" w:line="240" w:lineRule="auto"/>
              <w:jc w:val="both"/>
              <w:rPr>
                <w:rFonts w:ascii="Arial" w:eastAsia="Times New Roman" w:hAnsi="Arial" w:cs="Arial"/>
                <w:szCs w:val="24"/>
                <w:lang w:val="en-GB"/>
              </w:rPr>
            </w:pPr>
          </w:p>
        </w:tc>
        <w:tc>
          <w:tcPr>
            <w:tcW w:w="4592" w:type="dxa"/>
            <w:tcBorders>
              <w:top w:val="single" w:sz="4" w:space="0" w:color="auto"/>
              <w:left w:val="single" w:sz="4" w:space="0" w:color="auto"/>
              <w:bottom w:val="single" w:sz="4" w:space="0" w:color="auto"/>
              <w:right w:val="single" w:sz="4" w:space="0" w:color="auto"/>
            </w:tcBorders>
          </w:tcPr>
          <w:p w:rsidR="00062BFA" w:rsidRPr="00FB0DD3" w:rsidRDefault="00062BFA" w:rsidP="00FB0DD3">
            <w:pPr>
              <w:spacing w:after="0" w:line="240" w:lineRule="auto"/>
              <w:rPr>
                <w:rFonts w:ascii="Arial" w:hAnsi="Arial" w:cs="Arial"/>
                <w:szCs w:val="24"/>
              </w:rPr>
            </w:pPr>
          </w:p>
        </w:tc>
      </w:tr>
      <w:tr w:rsidR="00E74172" w:rsidRPr="00FB0DD3" w:rsidTr="00FB0DD3">
        <w:trPr>
          <w:trHeight w:val="292"/>
        </w:trPr>
        <w:tc>
          <w:tcPr>
            <w:tcW w:w="4707" w:type="dxa"/>
            <w:tcBorders>
              <w:top w:val="single" w:sz="4" w:space="0" w:color="auto"/>
              <w:left w:val="single" w:sz="4" w:space="0" w:color="auto"/>
              <w:bottom w:val="single" w:sz="4" w:space="0" w:color="auto"/>
              <w:right w:val="single" w:sz="4" w:space="0" w:color="auto"/>
            </w:tcBorders>
          </w:tcPr>
          <w:p w:rsidR="00062BFA" w:rsidRPr="00FB0DD3" w:rsidRDefault="002D37C7" w:rsidP="00FB0DD3">
            <w:pPr>
              <w:spacing w:after="0" w:line="240" w:lineRule="auto"/>
              <w:rPr>
                <w:rFonts w:ascii="Arial" w:hAnsi="Arial" w:cs="Arial"/>
                <w:szCs w:val="24"/>
              </w:rPr>
            </w:pPr>
            <w:r w:rsidRPr="00FB0DD3">
              <w:rPr>
                <w:rFonts w:ascii="Arial" w:hAnsi="Arial" w:cs="Arial"/>
                <w:szCs w:val="24"/>
              </w:rPr>
              <w:t xml:space="preserve"> Train 15</w:t>
            </w:r>
            <w:r w:rsidR="00062BFA" w:rsidRPr="00FB0DD3">
              <w:rPr>
                <w:rFonts w:ascii="Arial" w:hAnsi="Arial" w:cs="Arial"/>
                <w:szCs w:val="24"/>
              </w:rPr>
              <w:t xml:space="preserve"> AEAs on post-harvest technologies </w:t>
            </w:r>
          </w:p>
        </w:tc>
        <w:tc>
          <w:tcPr>
            <w:tcW w:w="329" w:type="dxa"/>
            <w:tcBorders>
              <w:left w:val="single" w:sz="4" w:space="0" w:color="auto"/>
              <w:right w:val="single" w:sz="4" w:space="0" w:color="auto"/>
            </w:tcBorders>
          </w:tcPr>
          <w:p w:rsidR="00062BFA" w:rsidRPr="00FB0DD3" w:rsidRDefault="00062BFA" w:rsidP="00FB0DD3">
            <w:pPr>
              <w:spacing w:after="0" w:line="240" w:lineRule="auto"/>
              <w:jc w:val="both"/>
              <w:rPr>
                <w:rFonts w:ascii="Arial" w:eastAsia="Times New Roman" w:hAnsi="Arial" w:cs="Arial"/>
                <w:szCs w:val="24"/>
                <w:lang w:val="en-GB"/>
              </w:rPr>
            </w:pPr>
          </w:p>
        </w:tc>
        <w:tc>
          <w:tcPr>
            <w:tcW w:w="4592" w:type="dxa"/>
            <w:tcBorders>
              <w:top w:val="single" w:sz="4" w:space="0" w:color="auto"/>
              <w:left w:val="single" w:sz="4" w:space="0" w:color="auto"/>
              <w:bottom w:val="single" w:sz="4" w:space="0" w:color="auto"/>
              <w:right w:val="single" w:sz="4" w:space="0" w:color="auto"/>
            </w:tcBorders>
          </w:tcPr>
          <w:p w:rsidR="00062BFA" w:rsidRPr="00FB0DD3" w:rsidRDefault="00062BFA" w:rsidP="00FB0DD3">
            <w:pPr>
              <w:spacing w:after="0" w:line="240" w:lineRule="auto"/>
              <w:rPr>
                <w:rFonts w:ascii="Arial" w:hAnsi="Arial" w:cs="Arial"/>
                <w:szCs w:val="24"/>
              </w:rPr>
            </w:pPr>
            <w:r w:rsidRPr="00FB0DD3">
              <w:rPr>
                <w:rFonts w:ascii="Arial" w:hAnsi="Arial" w:cs="Arial"/>
                <w:szCs w:val="24"/>
              </w:rPr>
              <w:t xml:space="preserve"> </w:t>
            </w:r>
          </w:p>
        </w:tc>
      </w:tr>
      <w:tr w:rsidR="00E74172" w:rsidRPr="00FB0DD3" w:rsidTr="00FB0DD3">
        <w:trPr>
          <w:trHeight w:val="292"/>
        </w:trPr>
        <w:tc>
          <w:tcPr>
            <w:tcW w:w="4707" w:type="dxa"/>
            <w:tcBorders>
              <w:top w:val="single" w:sz="4" w:space="0" w:color="auto"/>
              <w:left w:val="single" w:sz="4" w:space="0" w:color="auto"/>
              <w:bottom w:val="single" w:sz="4" w:space="0" w:color="auto"/>
              <w:right w:val="single" w:sz="4" w:space="0" w:color="auto"/>
            </w:tcBorders>
          </w:tcPr>
          <w:p w:rsidR="00062BFA" w:rsidRPr="00FB0DD3" w:rsidRDefault="00062BFA" w:rsidP="00FB0DD3">
            <w:pPr>
              <w:spacing w:after="0" w:line="240" w:lineRule="auto"/>
              <w:rPr>
                <w:rFonts w:ascii="Arial" w:hAnsi="Arial" w:cs="Arial"/>
                <w:szCs w:val="24"/>
              </w:rPr>
            </w:pPr>
            <w:r w:rsidRPr="00FB0DD3">
              <w:rPr>
                <w:rFonts w:ascii="Arial" w:hAnsi="Arial" w:cs="Arial"/>
                <w:szCs w:val="24"/>
              </w:rPr>
              <w:t xml:space="preserve"> Form and put in place 7 functional Water Users Associations </w:t>
            </w:r>
          </w:p>
        </w:tc>
        <w:tc>
          <w:tcPr>
            <w:tcW w:w="329" w:type="dxa"/>
            <w:tcBorders>
              <w:left w:val="single" w:sz="4" w:space="0" w:color="auto"/>
              <w:right w:val="single" w:sz="4" w:space="0" w:color="auto"/>
            </w:tcBorders>
          </w:tcPr>
          <w:p w:rsidR="00062BFA" w:rsidRPr="00FB0DD3" w:rsidRDefault="00062BFA" w:rsidP="00FB0DD3">
            <w:pPr>
              <w:spacing w:after="0" w:line="240" w:lineRule="auto"/>
              <w:jc w:val="both"/>
              <w:rPr>
                <w:rFonts w:ascii="Arial" w:eastAsia="Times New Roman" w:hAnsi="Arial" w:cs="Arial"/>
                <w:szCs w:val="24"/>
                <w:lang w:val="en-GB"/>
              </w:rPr>
            </w:pPr>
          </w:p>
        </w:tc>
        <w:tc>
          <w:tcPr>
            <w:tcW w:w="4592" w:type="dxa"/>
            <w:tcBorders>
              <w:top w:val="single" w:sz="4" w:space="0" w:color="auto"/>
              <w:left w:val="single" w:sz="4" w:space="0" w:color="auto"/>
              <w:bottom w:val="single" w:sz="4" w:space="0" w:color="auto"/>
              <w:right w:val="single" w:sz="4" w:space="0" w:color="auto"/>
            </w:tcBorders>
            <w:vAlign w:val="bottom"/>
          </w:tcPr>
          <w:p w:rsidR="00062BFA" w:rsidRPr="00FB0DD3" w:rsidRDefault="00062BFA" w:rsidP="00FB0DD3">
            <w:pPr>
              <w:spacing w:after="0" w:line="240" w:lineRule="auto"/>
              <w:jc w:val="both"/>
              <w:rPr>
                <w:rFonts w:ascii="Arial" w:eastAsia="Times New Roman" w:hAnsi="Arial" w:cs="Arial"/>
                <w:szCs w:val="24"/>
                <w:lang w:val="en-GB"/>
              </w:rPr>
            </w:pPr>
          </w:p>
        </w:tc>
      </w:tr>
      <w:tr w:rsidR="00E74172" w:rsidRPr="00FB0DD3" w:rsidTr="00FB0DD3">
        <w:trPr>
          <w:trHeight w:val="292"/>
        </w:trPr>
        <w:tc>
          <w:tcPr>
            <w:tcW w:w="4707" w:type="dxa"/>
            <w:tcBorders>
              <w:top w:val="single" w:sz="4" w:space="0" w:color="auto"/>
              <w:left w:val="single" w:sz="4" w:space="0" w:color="auto"/>
              <w:bottom w:val="single" w:sz="4" w:space="0" w:color="auto"/>
              <w:right w:val="single" w:sz="4" w:space="0" w:color="auto"/>
            </w:tcBorders>
          </w:tcPr>
          <w:p w:rsidR="00062BFA" w:rsidRPr="00FB0DD3" w:rsidRDefault="00062BFA" w:rsidP="00FB0DD3">
            <w:pPr>
              <w:spacing w:after="0" w:line="240" w:lineRule="auto"/>
              <w:rPr>
                <w:rFonts w:ascii="Arial" w:hAnsi="Arial" w:cs="Arial"/>
                <w:szCs w:val="24"/>
              </w:rPr>
            </w:pPr>
            <w:r w:rsidRPr="00FB0DD3">
              <w:rPr>
                <w:rFonts w:ascii="Arial" w:hAnsi="Arial" w:cs="Arial"/>
                <w:szCs w:val="24"/>
              </w:rPr>
              <w:t xml:space="preserve"> Sensitize FBOs and out-growers on extension delivery and value chain concept </w:t>
            </w:r>
          </w:p>
        </w:tc>
        <w:tc>
          <w:tcPr>
            <w:tcW w:w="329" w:type="dxa"/>
            <w:tcBorders>
              <w:left w:val="single" w:sz="4" w:space="0" w:color="auto"/>
              <w:right w:val="single" w:sz="4" w:space="0" w:color="auto"/>
            </w:tcBorders>
          </w:tcPr>
          <w:p w:rsidR="00062BFA" w:rsidRPr="00FB0DD3" w:rsidRDefault="00062BFA" w:rsidP="00FB0DD3">
            <w:pPr>
              <w:spacing w:after="0" w:line="240" w:lineRule="auto"/>
              <w:jc w:val="both"/>
              <w:rPr>
                <w:rFonts w:ascii="Arial" w:eastAsia="Times New Roman" w:hAnsi="Arial" w:cs="Arial"/>
                <w:szCs w:val="24"/>
                <w:lang w:val="en-GB"/>
              </w:rPr>
            </w:pPr>
          </w:p>
        </w:tc>
        <w:tc>
          <w:tcPr>
            <w:tcW w:w="4592" w:type="dxa"/>
            <w:tcBorders>
              <w:top w:val="single" w:sz="4" w:space="0" w:color="auto"/>
              <w:left w:val="single" w:sz="4" w:space="0" w:color="auto"/>
              <w:bottom w:val="single" w:sz="4" w:space="0" w:color="auto"/>
              <w:right w:val="single" w:sz="4" w:space="0" w:color="auto"/>
            </w:tcBorders>
            <w:vAlign w:val="bottom"/>
          </w:tcPr>
          <w:p w:rsidR="00062BFA" w:rsidRPr="00FB0DD3" w:rsidRDefault="00062BFA" w:rsidP="00FB0DD3">
            <w:pPr>
              <w:spacing w:after="0" w:line="240" w:lineRule="auto"/>
              <w:jc w:val="both"/>
              <w:rPr>
                <w:rFonts w:ascii="Arial" w:eastAsia="Times New Roman" w:hAnsi="Arial" w:cs="Arial"/>
                <w:szCs w:val="24"/>
                <w:lang w:val="en-GB"/>
              </w:rPr>
            </w:pPr>
          </w:p>
        </w:tc>
      </w:tr>
      <w:tr w:rsidR="00E74172" w:rsidRPr="00FB0DD3" w:rsidTr="00FB0DD3">
        <w:trPr>
          <w:trHeight w:val="292"/>
        </w:trPr>
        <w:tc>
          <w:tcPr>
            <w:tcW w:w="4707" w:type="dxa"/>
            <w:tcBorders>
              <w:top w:val="single" w:sz="4" w:space="0" w:color="auto"/>
              <w:left w:val="single" w:sz="4" w:space="0" w:color="auto"/>
              <w:bottom w:val="single" w:sz="4" w:space="0" w:color="auto"/>
              <w:right w:val="single" w:sz="4" w:space="0" w:color="auto"/>
            </w:tcBorders>
          </w:tcPr>
          <w:p w:rsidR="00062BFA" w:rsidRPr="00FB0DD3" w:rsidRDefault="002D37C7" w:rsidP="00FB0DD3">
            <w:pPr>
              <w:spacing w:after="0" w:line="240" w:lineRule="auto"/>
              <w:rPr>
                <w:rFonts w:ascii="Arial" w:hAnsi="Arial" w:cs="Arial"/>
                <w:szCs w:val="24"/>
              </w:rPr>
            </w:pPr>
            <w:r w:rsidRPr="00FB0DD3">
              <w:rPr>
                <w:rFonts w:ascii="Arial" w:hAnsi="Arial" w:cs="Arial"/>
                <w:szCs w:val="24"/>
              </w:rPr>
              <w:t xml:space="preserve"> Capacity of 5</w:t>
            </w:r>
            <w:r w:rsidR="00062BFA" w:rsidRPr="00FB0DD3">
              <w:rPr>
                <w:rFonts w:ascii="Arial" w:hAnsi="Arial" w:cs="Arial"/>
                <w:szCs w:val="24"/>
              </w:rPr>
              <w:t xml:space="preserve">nursery operators and support them expand and improve the quality of seedling </w:t>
            </w:r>
          </w:p>
        </w:tc>
        <w:tc>
          <w:tcPr>
            <w:tcW w:w="329" w:type="dxa"/>
            <w:tcBorders>
              <w:left w:val="single" w:sz="4" w:space="0" w:color="auto"/>
              <w:right w:val="single" w:sz="4" w:space="0" w:color="auto"/>
            </w:tcBorders>
          </w:tcPr>
          <w:p w:rsidR="00062BFA" w:rsidRPr="00FB0DD3" w:rsidRDefault="00062BFA" w:rsidP="00FB0DD3">
            <w:pPr>
              <w:spacing w:after="0" w:line="240" w:lineRule="auto"/>
              <w:jc w:val="both"/>
              <w:rPr>
                <w:rFonts w:ascii="Arial" w:eastAsia="Times New Roman" w:hAnsi="Arial" w:cs="Arial"/>
                <w:szCs w:val="24"/>
                <w:lang w:val="en-GB"/>
              </w:rPr>
            </w:pPr>
          </w:p>
        </w:tc>
        <w:tc>
          <w:tcPr>
            <w:tcW w:w="4592" w:type="dxa"/>
            <w:tcBorders>
              <w:top w:val="single" w:sz="4" w:space="0" w:color="auto"/>
              <w:left w:val="single" w:sz="4" w:space="0" w:color="auto"/>
              <w:bottom w:val="single" w:sz="4" w:space="0" w:color="auto"/>
              <w:right w:val="single" w:sz="4" w:space="0" w:color="auto"/>
            </w:tcBorders>
            <w:vAlign w:val="bottom"/>
          </w:tcPr>
          <w:p w:rsidR="00062BFA" w:rsidRPr="00FB0DD3" w:rsidRDefault="00062BFA" w:rsidP="00FB0DD3">
            <w:pPr>
              <w:spacing w:after="0" w:line="240" w:lineRule="auto"/>
              <w:jc w:val="both"/>
              <w:rPr>
                <w:rFonts w:ascii="Arial" w:eastAsia="Times New Roman" w:hAnsi="Arial" w:cs="Arial"/>
                <w:szCs w:val="24"/>
                <w:lang w:val="en-GB"/>
              </w:rPr>
            </w:pPr>
          </w:p>
        </w:tc>
      </w:tr>
      <w:tr w:rsidR="00E74172" w:rsidRPr="00FB0DD3" w:rsidTr="00FB0DD3">
        <w:trPr>
          <w:trHeight w:val="292"/>
        </w:trPr>
        <w:tc>
          <w:tcPr>
            <w:tcW w:w="4707" w:type="dxa"/>
            <w:tcBorders>
              <w:top w:val="single" w:sz="4" w:space="0" w:color="auto"/>
              <w:left w:val="single" w:sz="4" w:space="0" w:color="auto"/>
              <w:bottom w:val="single" w:sz="4" w:space="0" w:color="auto"/>
              <w:right w:val="single" w:sz="4" w:space="0" w:color="auto"/>
            </w:tcBorders>
          </w:tcPr>
          <w:p w:rsidR="00062BFA" w:rsidRPr="00FB0DD3" w:rsidRDefault="00062BFA" w:rsidP="00FB0DD3">
            <w:pPr>
              <w:spacing w:after="0" w:line="240" w:lineRule="auto"/>
              <w:rPr>
                <w:rFonts w:ascii="Arial" w:hAnsi="Arial" w:cs="Arial"/>
                <w:szCs w:val="24"/>
              </w:rPr>
            </w:pPr>
            <w:r w:rsidRPr="00FB0DD3">
              <w:rPr>
                <w:rFonts w:ascii="Arial" w:hAnsi="Arial" w:cs="Arial"/>
                <w:szCs w:val="24"/>
              </w:rPr>
              <w:t xml:space="preserve"> Organize campaign on prophylactic treatment of livestock and poultry </w:t>
            </w:r>
          </w:p>
        </w:tc>
        <w:tc>
          <w:tcPr>
            <w:tcW w:w="329" w:type="dxa"/>
            <w:tcBorders>
              <w:left w:val="single" w:sz="4" w:space="0" w:color="auto"/>
              <w:right w:val="single" w:sz="4" w:space="0" w:color="auto"/>
            </w:tcBorders>
          </w:tcPr>
          <w:p w:rsidR="00062BFA" w:rsidRPr="00FB0DD3" w:rsidRDefault="00062BFA" w:rsidP="00FB0DD3">
            <w:pPr>
              <w:spacing w:after="0" w:line="240" w:lineRule="auto"/>
              <w:jc w:val="both"/>
              <w:rPr>
                <w:rFonts w:ascii="Arial" w:eastAsia="Times New Roman" w:hAnsi="Arial" w:cs="Arial"/>
                <w:szCs w:val="24"/>
                <w:lang w:val="en-GB"/>
              </w:rPr>
            </w:pPr>
          </w:p>
        </w:tc>
        <w:tc>
          <w:tcPr>
            <w:tcW w:w="4592" w:type="dxa"/>
            <w:tcBorders>
              <w:top w:val="single" w:sz="4" w:space="0" w:color="auto"/>
              <w:left w:val="single" w:sz="4" w:space="0" w:color="auto"/>
              <w:bottom w:val="single" w:sz="4" w:space="0" w:color="auto"/>
              <w:right w:val="single" w:sz="4" w:space="0" w:color="auto"/>
            </w:tcBorders>
            <w:vAlign w:val="bottom"/>
          </w:tcPr>
          <w:p w:rsidR="00062BFA" w:rsidRPr="00FB0DD3" w:rsidRDefault="00062BFA" w:rsidP="00FB0DD3">
            <w:pPr>
              <w:spacing w:after="0" w:line="240" w:lineRule="auto"/>
              <w:jc w:val="both"/>
              <w:rPr>
                <w:rFonts w:ascii="Arial" w:eastAsia="Times New Roman" w:hAnsi="Arial" w:cs="Arial"/>
                <w:szCs w:val="24"/>
                <w:lang w:val="en-GB"/>
              </w:rPr>
            </w:pPr>
          </w:p>
        </w:tc>
      </w:tr>
      <w:tr w:rsidR="00E74172" w:rsidRPr="00FB0DD3" w:rsidTr="00FB0DD3">
        <w:trPr>
          <w:trHeight w:val="292"/>
        </w:trPr>
        <w:tc>
          <w:tcPr>
            <w:tcW w:w="4707" w:type="dxa"/>
            <w:tcBorders>
              <w:top w:val="single" w:sz="4" w:space="0" w:color="auto"/>
              <w:left w:val="single" w:sz="4" w:space="0" w:color="auto"/>
              <w:bottom w:val="single" w:sz="4" w:space="0" w:color="auto"/>
              <w:right w:val="single" w:sz="4" w:space="0" w:color="auto"/>
            </w:tcBorders>
          </w:tcPr>
          <w:p w:rsidR="00062BFA" w:rsidRPr="00FB0DD3" w:rsidRDefault="00062BFA" w:rsidP="00FB0DD3">
            <w:pPr>
              <w:spacing w:after="0" w:line="240" w:lineRule="auto"/>
              <w:rPr>
                <w:rFonts w:ascii="Arial" w:hAnsi="Arial" w:cs="Arial"/>
                <w:szCs w:val="24"/>
              </w:rPr>
            </w:pPr>
            <w:r w:rsidRPr="00FB0DD3">
              <w:rPr>
                <w:rFonts w:ascii="Arial" w:hAnsi="Arial" w:cs="Arial"/>
                <w:szCs w:val="24"/>
              </w:rPr>
              <w:t xml:space="preserve"> Organize mass vaccination against schedule diseases (anthrax, rabbis, </w:t>
            </w:r>
            <w:r w:rsidR="008879BC" w:rsidRPr="00FB0DD3">
              <w:rPr>
                <w:rFonts w:ascii="Arial" w:hAnsi="Arial" w:cs="Arial"/>
                <w:szCs w:val="24"/>
              </w:rPr>
              <w:t>blackleg</w:t>
            </w:r>
            <w:r w:rsidRPr="00FB0DD3">
              <w:rPr>
                <w:rFonts w:ascii="Arial" w:hAnsi="Arial" w:cs="Arial"/>
                <w:szCs w:val="24"/>
              </w:rPr>
              <w:t xml:space="preserve">, </w:t>
            </w:r>
            <w:r w:rsidR="008879BC" w:rsidRPr="00FB0DD3">
              <w:rPr>
                <w:rFonts w:ascii="Arial" w:hAnsi="Arial" w:cs="Arial"/>
                <w:szCs w:val="24"/>
              </w:rPr>
              <w:t>new castle</w:t>
            </w:r>
            <w:r w:rsidRPr="00FB0DD3">
              <w:rPr>
                <w:rFonts w:ascii="Arial" w:hAnsi="Arial" w:cs="Arial"/>
                <w:szCs w:val="24"/>
              </w:rPr>
              <w:t xml:space="preserve">, </w:t>
            </w:r>
            <w:r w:rsidR="008879BC" w:rsidRPr="00FB0DD3">
              <w:rPr>
                <w:rFonts w:ascii="Arial" w:hAnsi="Arial" w:cs="Arial"/>
                <w:szCs w:val="24"/>
              </w:rPr>
              <w:t>coccidiosis</w:t>
            </w:r>
            <w:r w:rsidRPr="00FB0DD3">
              <w:rPr>
                <w:rFonts w:ascii="Arial" w:hAnsi="Arial" w:cs="Arial"/>
                <w:szCs w:val="24"/>
              </w:rPr>
              <w:t>,</w:t>
            </w:r>
            <w:r w:rsidR="002D37C7" w:rsidRPr="00FB0DD3">
              <w:rPr>
                <w:rFonts w:ascii="Arial" w:hAnsi="Arial" w:cs="Arial"/>
                <w:szCs w:val="24"/>
              </w:rPr>
              <w:t xml:space="preserve"> </w:t>
            </w:r>
            <w:proofErr w:type="spellStart"/>
            <w:r w:rsidR="002D37C7" w:rsidRPr="00FB0DD3">
              <w:rPr>
                <w:rFonts w:ascii="Arial" w:hAnsi="Arial" w:cs="Arial"/>
                <w:szCs w:val="24"/>
              </w:rPr>
              <w:t>ppr</w:t>
            </w:r>
            <w:proofErr w:type="spellEnd"/>
            <w:r w:rsidR="002D37C7" w:rsidRPr="00FB0DD3">
              <w:rPr>
                <w:rFonts w:ascii="Arial" w:hAnsi="Arial" w:cs="Arial"/>
                <w:szCs w:val="24"/>
              </w:rPr>
              <w:t>, Africa Swine</w:t>
            </w:r>
            <w:r w:rsidRPr="00FB0DD3">
              <w:rPr>
                <w:rFonts w:ascii="Arial" w:hAnsi="Arial" w:cs="Arial"/>
                <w:szCs w:val="24"/>
              </w:rPr>
              <w:t xml:space="preserve"> etc.) </w:t>
            </w:r>
          </w:p>
        </w:tc>
        <w:tc>
          <w:tcPr>
            <w:tcW w:w="329" w:type="dxa"/>
            <w:tcBorders>
              <w:left w:val="single" w:sz="4" w:space="0" w:color="auto"/>
              <w:right w:val="single" w:sz="4" w:space="0" w:color="auto"/>
            </w:tcBorders>
          </w:tcPr>
          <w:p w:rsidR="00062BFA" w:rsidRPr="00FB0DD3" w:rsidRDefault="00062BFA" w:rsidP="00FB0DD3">
            <w:pPr>
              <w:spacing w:after="0" w:line="240" w:lineRule="auto"/>
              <w:jc w:val="both"/>
              <w:rPr>
                <w:rFonts w:ascii="Arial" w:eastAsia="Times New Roman" w:hAnsi="Arial" w:cs="Arial"/>
                <w:szCs w:val="24"/>
                <w:lang w:val="en-GB"/>
              </w:rPr>
            </w:pPr>
          </w:p>
        </w:tc>
        <w:tc>
          <w:tcPr>
            <w:tcW w:w="4592" w:type="dxa"/>
            <w:tcBorders>
              <w:top w:val="single" w:sz="4" w:space="0" w:color="auto"/>
              <w:left w:val="single" w:sz="4" w:space="0" w:color="auto"/>
              <w:bottom w:val="single" w:sz="4" w:space="0" w:color="auto"/>
              <w:right w:val="single" w:sz="4" w:space="0" w:color="auto"/>
            </w:tcBorders>
            <w:vAlign w:val="bottom"/>
          </w:tcPr>
          <w:p w:rsidR="00062BFA" w:rsidRPr="00FB0DD3" w:rsidRDefault="00062BFA" w:rsidP="00FB0DD3">
            <w:pPr>
              <w:spacing w:after="0" w:line="240" w:lineRule="auto"/>
              <w:jc w:val="both"/>
              <w:rPr>
                <w:rFonts w:ascii="Arial" w:eastAsia="Times New Roman" w:hAnsi="Arial" w:cs="Arial"/>
                <w:szCs w:val="24"/>
                <w:lang w:val="en-GB"/>
              </w:rPr>
            </w:pPr>
          </w:p>
        </w:tc>
      </w:tr>
      <w:tr w:rsidR="00E74172" w:rsidRPr="00FB0DD3" w:rsidTr="00FB0DD3">
        <w:trPr>
          <w:trHeight w:val="292"/>
        </w:trPr>
        <w:tc>
          <w:tcPr>
            <w:tcW w:w="4707" w:type="dxa"/>
            <w:tcBorders>
              <w:top w:val="single" w:sz="4" w:space="0" w:color="auto"/>
              <w:left w:val="single" w:sz="4" w:space="0" w:color="auto"/>
              <w:bottom w:val="single" w:sz="4" w:space="0" w:color="auto"/>
              <w:right w:val="single" w:sz="4" w:space="0" w:color="auto"/>
            </w:tcBorders>
          </w:tcPr>
          <w:p w:rsidR="00062BFA" w:rsidRPr="00FB0DD3" w:rsidRDefault="00062BFA" w:rsidP="00FB0DD3">
            <w:pPr>
              <w:spacing w:after="0" w:line="240" w:lineRule="auto"/>
              <w:rPr>
                <w:rFonts w:ascii="Arial" w:hAnsi="Arial" w:cs="Arial"/>
                <w:szCs w:val="24"/>
              </w:rPr>
            </w:pPr>
            <w:r w:rsidRPr="00FB0DD3">
              <w:rPr>
                <w:rFonts w:ascii="Arial" w:hAnsi="Arial" w:cs="Arial"/>
                <w:szCs w:val="24"/>
              </w:rPr>
              <w:t xml:space="preserve"> Facilitate the acquisition of improved breeds by livestock and poultry farmers district wide </w:t>
            </w:r>
          </w:p>
        </w:tc>
        <w:tc>
          <w:tcPr>
            <w:tcW w:w="329" w:type="dxa"/>
            <w:tcBorders>
              <w:left w:val="single" w:sz="4" w:space="0" w:color="auto"/>
              <w:right w:val="single" w:sz="4" w:space="0" w:color="auto"/>
            </w:tcBorders>
          </w:tcPr>
          <w:p w:rsidR="00062BFA" w:rsidRPr="00FB0DD3" w:rsidRDefault="00062BFA" w:rsidP="00FB0DD3">
            <w:pPr>
              <w:spacing w:after="0" w:line="240" w:lineRule="auto"/>
              <w:jc w:val="both"/>
              <w:rPr>
                <w:rFonts w:ascii="Arial" w:eastAsia="Times New Roman" w:hAnsi="Arial" w:cs="Arial"/>
                <w:szCs w:val="24"/>
                <w:lang w:val="en-GB"/>
              </w:rPr>
            </w:pPr>
          </w:p>
        </w:tc>
        <w:tc>
          <w:tcPr>
            <w:tcW w:w="4592" w:type="dxa"/>
            <w:tcBorders>
              <w:top w:val="single" w:sz="4" w:space="0" w:color="auto"/>
              <w:left w:val="single" w:sz="4" w:space="0" w:color="auto"/>
              <w:bottom w:val="single" w:sz="4" w:space="0" w:color="auto"/>
              <w:right w:val="single" w:sz="4" w:space="0" w:color="auto"/>
            </w:tcBorders>
            <w:vAlign w:val="bottom"/>
          </w:tcPr>
          <w:p w:rsidR="00062BFA" w:rsidRPr="00FB0DD3" w:rsidRDefault="00062BFA" w:rsidP="00FB0DD3">
            <w:pPr>
              <w:spacing w:after="0" w:line="240" w:lineRule="auto"/>
              <w:jc w:val="both"/>
              <w:rPr>
                <w:rFonts w:ascii="Arial" w:eastAsia="Times New Roman" w:hAnsi="Arial" w:cs="Arial"/>
                <w:szCs w:val="24"/>
                <w:lang w:val="en-GB"/>
              </w:rPr>
            </w:pPr>
          </w:p>
        </w:tc>
      </w:tr>
    </w:tbl>
    <w:p w:rsidR="00FB0DD3" w:rsidRDefault="00FB0DD3" w:rsidP="00430C91">
      <w:pPr>
        <w:spacing w:line="240" w:lineRule="auto"/>
        <w:rPr>
          <w:rFonts w:ascii="Arial" w:hAnsi="Arial" w:cs="Arial"/>
          <w:b/>
          <w:sz w:val="28"/>
        </w:rPr>
      </w:pPr>
    </w:p>
    <w:p w:rsidR="00FB0DD3" w:rsidRDefault="00FB0DD3">
      <w:pPr>
        <w:rPr>
          <w:rFonts w:ascii="Arial" w:hAnsi="Arial" w:cs="Arial"/>
          <w:b/>
          <w:sz w:val="28"/>
        </w:rPr>
      </w:pPr>
      <w:r>
        <w:rPr>
          <w:rFonts w:ascii="Arial" w:hAnsi="Arial" w:cs="Arial"/>
          <w:b/>
          <w:sz w:val="28"/>
        </w:rPr>
        <w:br w:type="page"/>
      </w:r>
    </w:p>
    <w:p w:rsidR="009E07EE" w:rsidRPr="00FB0DD3" w:rsidRDefault="009E07EE" w:rsidP="00430C91">
      <w:pPr>
        <w:spacing w:line="240" w:lineRule="auto"/>
        <w:rPr>
          <w:rFonts w:ascii="Arial" w:hAnsi="Arial" w:cs="Arial"/>
          <w:b/>
          <w:sz w:val="28"/>
        </w:rPr>
      </w:pPr>
      <w:r w:rsidRPr="00FB0DD3">
        <w:rPr>
          <w:rFonts w:ascii="Arial" w:hAnsi="Arial" w:cs="Arial"/>
          <w:b/>
          <w:sz w:val="28"/>
        </w:rPr>
        <w:lastRenderedPageBreak/>
        <w:t>BUDGET PROGRAMME SUMMARY</w:t>
      </w:r>
    </w:p>
    <w:p w:rsidR="009E07EE" w:rsidRPr="00FB0DD3" w:rsidRDefault="009E07EE" w:rsidP="007D448C">
      <w:pPr>
        <w:pStyle w:val="Heading2"/>
        <w:spacing w:line="240" w:lineRule="auto"/>
        <w:rPr>
          <w:rFonts w:ascii="Arial" w:eastAsia="Times New Roman" w:hAnsi="Arial" w:cs="Arial"/>
          <w:color w:val="auto"/>
          <w:spacing w:val="30"/>
          <w:sz w:val="28"/>
          <w:szCs w:val="24"/>
          <w:lang w:val="en-GB"/>
        </w:rPr>
      </w:pPr>
      <w:bookmarkStart w:id="33" w:name="_Toc30231436"/>
      <w:r w:rsidRPr="00FB0DD3">
        <w:rPr>
          <w:rFonts w:ascii="Arial" w:eastAsia="Times New Roman" w:hAnsi="Arial" w:cs="Arial"/>
          <w:color w:val="auto"/>
          <w:spacing w:val="30"/>
          <w:sz w:val="28"/>
          <w:szCs w:val="24"/>
          <w:lang w:val="en-GB"/>
        </w:rPr>
        <w:t>PROGRAMME 5: ENVIRONMENTAL AND SANITATION MANAGEMENT</w:t>
      </w:r>
      <w:bookmarkEnd w:id="33"/>
    </w:p>
    <w:p w:rsidR="003B4955" w:rsidRPr="00FB0DD3" w:rsidRDefault="009E07EE" w:rsidP="002F0E5B">
      <w:pPr>
        <w:numPr>
          <w:ilvl w:val="0"/>
          <w:numId w:val="19"/>
        </w:numPr>
        <w:spacing w:before="240" w:after="0" w:line="240" w:lineRule="auto"/>
        <w:ind w:hanging="720"/>
        <w:contextualSpacing/>
        <w:rPr>
          <w:rFonts w:ascii="Arial" w:eastAsia="Times New Roman" w:hAnsi="Arial" w:cs="Arial"/>
          <w:b/>
          <w:sz w:val="24"/>
          <w:szCs w:val="24"/>
          <w:lang w:val="en-GB"/>
        </w:rPr>
      </w:pPr>
      <w:r w:rsidRPr="00FB0DD3">
        <w:rPr>
          <w:rFonts w:ascii="Arial" w:eastAsia="Times New Roman" w:hAnsi="Arial" w:cs="Arial"/>
          <w:b/>
          <w:sz w:val="24"/>
          <w:szCs w:val="24"/>
          <w:lang w:val="en-GB"/>
        </w:rPr>
        <w:t>Budget Programme Objectives</w:t>
      </w:r>
    </w:p>
    <w:p w:rsidR="009E07EE" w:rsidRPr="00F13047" w:rsidRDefault="00511062"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 xml:space="preserve">To plan and implement </w:t>
      </w:r>
      <w:r w:rsidR="00FE1E55" w:rsidRPr="00FB0DD3">
        <w:rPr>
          <w:rFonts w:ascii="Arial" w:hAnsi="Arial" w:cs="Arial"/>
          <w:sz w:val="24"/>
          <w:szCs w:val="24"/>
        </w:rPr>
        <w:t>programmes to prevent and/or mitigate disaster in the District within the framework of national policies</w:t>
      </w:r>
    </w:p>
    <w:p w:rsidR="009E07EE" w:rsidRPr="00FB0DD3" w:rsidRDefault="009E07EE" w:rsidP="006C74C5">
      <w:pPr>
        <w:numPr>
          <w:ilvl w:val="0"/>
          <w:numId w:val="19"/>
        </w:numPr>
        <w:spacing w:before="240" w:line="240" w:lineRule="auto"/>
        <w:ind w:hanging="720"/>
        <w:contextualSpacing/>
        <w:rPr>
          <w:rFonts w:ascii="Arial" w:eastAsia="Times New Roman" w:hAnsi="Arial" w:cs="Arial"/>
          <w:b/>
          <w:sz w:val="24"/>
          <w:szCs w:val="24"/>
          <w:lang w:val="en-GB"/>
        </w:rPr>
      </w:pPr>
      <w:r w:rsidRPr="00FB0DD3">
        <w:rPr>
          <w:rFonts w:ascii="Arial" w:eastAsia="Times New Roman" w:hAnsi="Arial" w:cs="Arial"/>
          <w:b/>
          <w:sz w:val="24"/>
          <w:szCs w:val="24"/>
          <w:lang w:val="en-GB"/>
        </w:rPr>
        <w:t>Budget Programme Description</w:t>
      </w:r>
    </w:p>
    <w:p w:rsidR="00511062" w:rsidRPr="00FB0DD3" w:rsidRDefault="00511062" w:rsidP="00FB0DD3">
      <w:pPr>
        <w:spacing w:after="0" w:line="240" w:lineRule="auto"/>
        <w:ind w:left="720"/>
        <w:contextualSpacing/>
        <w:jc w:val="both"/>
        <w:rPr>
          <w:rFonts w:ascii="Arial" w:hAnsi="Arial" w:cs="Arial"/>
          <w:sz w:val="24"/>
          <w:szCs w:val="24"/>
        </w:rPr>
      </w:pPr>
      <w:r w:rsidRPr="00FB0DD3">
        <w:rPr>
          <w:rFonts w:ascii="Arial" w:hAnsi="Arial" w:cs="Arial"/>
          <w:sz w:val="24"/>
          <w:szCs w:val="24"/>
        </w:rPr>
        <w:t xml:space="preserve">The </w:t>
      </w:r>
      <w:proofErr w:type="spellStart"/>
      <w:r w:rsidRPr="00FB0DD3">
        <w:rPr>
          <w:rFonts w:ascii="Arial" w:hAnsi="Arial" w:cs="Arial"/>
          <w:sz w:val="24"/>
          <w:szCs w:val="24"/>
        </w:rPr>
        <w:t>programme</w:t>
      </w:r>
      <w:proofErr w:type="spellEnd"/>
      <w:r w:rsidRPr="00FB0DD3">
        <w:rPr>
          <w:rFonts w:ascii="Arial" w:hAnsi="Arial" w:cs="Arial"/>
          <w:sz w:val="24"/>
          <w:szCs w:val="24"/>
        </w:rPr>
        <w:t xml:space="preserve"> will deliver the following major services:</w:t>
      </w:r>
    </w:p>
    <w:p w:rsidR="007F1BD0" w:rsidRPr="00FB0DD3" w:rsidRDefault="00511062" w:rsidP="002F0E5B">
      <w:pPr>
        <w:pStyle w:val="ListParagraph"/>
        <w:numPr>
          <w:ilvl w:val="0"/>
          <w:numId w:val="49"/>
        </w:numPr>
        <w:autoSpaceDE w:val="0"/>
        <w:autoSpaceDN w:val="0"/>
        <w:adjustRightInd w:val="0"/>
        <w:spacing w:after="200"/>
        <w:ind w:left="1080"/>
        <w:jc w:val="both"/>
        <w:rPr>
          <w:rFonts w:ascii="Arial" w:hAnsi="Arial" w:cs="Arial"/>
          <w:sz w:val="24"/>
          <w:szCs w:val="24"/>
        </w:rPr>
      </w:pPr>
      <w:r w:rsidRPr="00FB0DD3">
        <w:rPr>
          <w:rFonts w:ascii="Arial" w:hAnsi="Arial" w:cs="Arial"/>
          <w:sz w:val="24"/>
          <w:szCs w:val="24"/>
        </w:rPr>
        <w:t>Organize</w:t>
      </w:r>
      <w:r w:rsidR="007F1BD0" w:rsidRPr="00FB0DD3">
        <w:rPr>
          <w:rFonts w:ascii="Arial" w:hAnsi="Arial" w:cs="Arial"/>
          <w:sz w:val="24"/>
          <w:szCs w:val="24"/>
        </w:rPr>
        <w:t xml:space="preserve"> public disaster education campaign programmes to: create and sustain awareness of hazards of disaster; and emphasize the role of the individual in the prevention of disaster;</w:t>
      </w:r>
    </w:p>
    <w:p w:rsidR="007F1BD0" w:rsidRPr="00FB0DD3" w:rsidRDefault="00511062"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E</w:t>
      </w:r>
      <w:r w:rsidR="007F1BD0" w:rsidRPr="00FB0DD3">
        <w:rPr>
          <w:rFonts w:ascii="Arial" w:hAnsi="Arial" w:cs="Arial"/>
          <w:sz w:val="24"/>
          <w:szCs w:val="24"/>
        </w:rPr>
        <w:t xml:space="preserve">ducation and training of volunteers to fight fires including bush fires, or take measures to manage the after effects of natural disasters; </w:t>
      </w:r>
    </w:p>
    <w:p w:rsidR="007F1BD0" w:rsidRPr="00FB0DD3" w:rsidRDefault="0043424E"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Assist in post-emergency rehabilitation and reconstruction efforts</w:t>
      </w:r>
      <w:r w:rsidR="007F1BD0" w:rsidRPr="00FB0DD3">
        <w:rPr>
          <w:rFonts w:ascii="Arial" w:hAnsi="Arial" w:cs="Arial"/>
          <w:sz w:val="24"/>
          <w:szCs w:val="24"/>
        </w:rPr>
        <w:t xml:space="preserve"> in the event of disasters; </w:t>
      </w:r>
    </w:p>
    <w:p w:rsidR="007F1BD0" w:rsidRPr="00FB0DD3" w:rsidRDefault="00511062"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I</w:t>
      </w:r>
      <w:r w:rsidR="007F1BD0" w:rsidRPr="00FB0DD3">
        <w:rPr>
          <w:rFonts w:ascii="Arial" w:hAnsi="Arial" w:cs="Arial"/>
          <w:sz w:val="24"/>
          <w:szCs w:val="24"/>
        </w:rPr>
        <w:t xml:space="preserve">n consultation and collaboration with appropriate agencies, identify disaster zones and take necessary steps to; educate people within the areas, and </w:t>
      </w:r>
      <w:r w:rsidR="007F1BD0" w:rsidRPr="00F13047">
        <w:rPr>
          <w:rFonts w:ascii="Arial" w:hAnsi="Arial" w:cs="Arial"/>
          <w:sz w:val="24"/>
          <w:szCs w:val="24"/>
        </w:rPr>
        <w:t>prevent development activities which may give rise to disasters in the area;</w:t>
      </w:r>
    </w:p>
    <w:p w:rsidR="007F1BD0" w:rsidRPr="00FB0DD3" w:rsidRDefault="00511062"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P</w:t>
      </w:r>
      <w:r w:rsidR="007F1BD0" w:rsidRPr="00FB0DD3">
        <w:rPr>
          <w:rFonts w:ascii="Arial" w:hAnsi="Arial" w:cs="Arial"/>
          <w:sz w:val="24"/>
          <w:szCs w:val="24"/>
        </w:rPr>
        <w:t xml:space="preserve">ost disaster assessment to determine the extent of damage and needs of the disaster area; </w:t>
      </w:r>
    </w:p>
    <w:p w:rsidR="007F1BD0" w:rsidRPr="00FB0DD3" w:rsidRDefault="00511062"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13047">
        <w:rPr>
          <w:rFonts w:ascii="Arial" w:hAnsi="Arial" w:cs="Arial"/>
          <w:sz w:val="24"/>
          <w:szCs w:val="24"/>
        </w:rPr>
        <w:t>C</w:t>
      </w:r>
      <w:r w:rsidR="007F1BD0" w:rsidRPr="00F13047">
        <w:rPr>
          <w:rFonts w:ascii="Arial" w:hAnsi="Arial" w:cs="Arial"/>
          <w:sz w:val="24"/>
          <w:szCs w:val="24"/>
        </w:rPr>
        <w:t>o-ordinate the receiving, management and supervision of the distribution of relief items in the district;</w:t>
      </w:r>
    </w:p>
    <w:p w:rsidR="001F79D2" w:rsidRPr="00FB0DD3" w:rsidRDefault="00511062"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I</w:t>
      </w:r>
      <w:r w:rsidR="007F1BD0" w:rsidRPr="00FB0DD3">
        <w:rPr>
          <w:rFonts w:ascii="Arial" w:hAnsi="Arial" w:cs="Arial"/>
          <w:sz w:val="24"/>
          <w:szCs w:val="24"/>
        </w:rPr>
        <w:t>nspect and offer technical advice on the importance of fire extinguishers;</w:t>
      </w:r>
    </w:p>
    <w:p w:rsidR="00B649ED" w:rsidRPr="00FB0DD3" w:rsidRDefault="00B649ED"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 xml:space="preserve">The Disaster Management and Prevention Department will be responsible in executing the programme. </w:t>
      </w:r>
    </w:p>
    <w:p w:rsidR="00B649ED" w:rsidRPr="00FB0DD3" w:rsidRDefault="00B649ED" w:rsidP="006C74C5">
      <w:pPr>
        <w:autoSpaceDE w:val="0"/>
        <w:autoSpaceDN w:val="0"/>
        <w:adjustRightInd w:val="0"/>
        <w:spacing w:line="240" w:lineRule="auto"/>
        <w:jc w:val="both"/>
        <w:rPr>
          <w:rFonts w:ascii="Arial" w:hAnsi="Arial" w:cs="Arial"/>
          <w:sz w:val="24"/>
          <w:szCs w:val="24"/>
        </w:rPr>
      </w:pPr>
    </w:p>
    <w:p w:rsidR="00511062" w:rsidRPr="00FB0DD3" w:rsidRDefault="00511062" w:rsidP="006C74C5">
      <w:pPr>
        <w:autoSpaceDE w:val="0"/>
        <w:autoSpaceDN w:val="0"/>
        <w:adjustRightInd w:val="0"/>
        <w:spacing w:line="240" w:lineRule="auto"/>
        <w:jc w:val="both"/>
        <w:rPr>
          <w:rFonts w:ascii="Arial" w:hAnsi="Arial" w:cs="Arial"/>
          <w:sz w:val="24"/>
          <w:szCs w:val="24"/>
        </w:rPr>
      </w:pPr>
    </w:p>
    <w:p w:rsidR="00511062" w:rsidRPr="00FB0DD3" w:rsidRDefault="00511062" w:rsidP="006C74C5">
      <w:pPr>
        <w:autoSpaceDE w:val="0"/>
        <w:autoSpaceDN w:val="0"/>
        <w:adjustRightInd w:val="0"/>
        <w:spacing w:line="240" w:lineRule="auto"/>
        <w:jc w:val="both"/>
        <w:rPr>
          <w:rFonts w:ascii="Arial" w:hAnsi="Arial" w:cs="Arial"/>
          <w:sz w:val="24"/>
          <w:szCs w:val="24"/>
        </w:rPr>
      </w:pPr>
    </w:p>
    <w:p w:rsidR="00511062" w:rsidRPr="00FB0DD3" w:rsidRDefault="00511062" w:rsidP="006C74C5">
      <w:pPr>
        <w:autoSpaceDE w:val="0"/>
        <w:autoSpaceDN w:val="0"/>
        <w:adjustRightInd w:val="0"/>
        <w:spacing w:line="240" w:lineRule="auto"/>
        <w:jc w:val="both"/>
        <w:rPr>
          <w:rFonts w:ascii="Arial" w:hAnsi="Arial" w:cs="Arial"/>
          <w:sz w:val="24"/>
          <w:szCs w:val="24"/>
        </w:rPr>
      </w:pPr>
    </w:p>
    <w:p w:rsidR="0035535B" w:rsidRPr="00FB0DD3" w:rsidRDefault="0035535B" w:rsidP="006C74C5">
      <w:pPr>
        <w:spacing w:before="240" w:line="240" w:lineRule="auto"/>
        <w:rPr>
          <w:rFonts w:ascii="Arial" w:eastAsia="Times New Roman" w:hAnsi="Arial" w:cs="Arial"/>
          <w:b/>
          <w:sz w:val="24"/>
          <w:szCs w:val="24"/>
          <w:lang w:val="en-GB"/>
        </w:rPr>
      </w:pPr>
    </w:p>
    <w:p w:rsidR="0035535B" w:rsidRPr="00FB0DD3" w:rsidRDefault="0035535B" w:rsidP="006C74C5">
      <w:pPr>
        <w:spacing w:before="240" w:line="240" w:lineRule="auto"/>
        <w:rPr>
          <w:rFonts w:ascii="Arial" w:eastAsia="Times New Roman" w:hAnsi="Arial" w:cs="Arial"/>
          <w:b/>
          <w:sz w:val="24"/>
          <w:szCs w:val="24"/>
          <w:lang w:val="en-GB"/>
        </w:rPr>
      </w:pPr>
    </w:p>
    <w:p w:rsidR="0035535B" w:rsidRPr="00FB0DD3" w:rsidRDefault="0035535B" w:rsidP="006C74C5">
      <w:pPr>
        <w:spacing w:before="240" w:line="240" w:lineRule="auto"/>
        <w:rPr>
          <w:rFonts w:ascii="Arial" w:eastAsia="Times New Roman" w:hAnsi="Arial" w:cs="Arial"/>
          <w:b/>
          <w:sz w:val="24"/>
          <w:szCs w:val="24"/>
          <w:lang w:val="en-GB"/>
        </w:rPr>
      </w:pPr>
    </w:p>
    <w:p w:rsidR="0035535B" w:rsidRPr="00FB0DD3" w:rsidRDefault="0035535B" w:rsidP="006C74C5">
      <w:pPr>
        <w:spacing w:before="240" w:line="240" w:lineRule="auto"/>
        <w:rPr>
          <w:rFonts w:ascii="Arial" w:eastAsia="Times New Roman" w:hAnsi="Arial" w:cs="Arial"/>
          <w:b/>
          <w:sz w:val="24"/>
          <w:szCs w:val="24"/>
          <w:lang w:val="en-GB"/>
        </w:rPr>
      </w:pPr>
    </w:p>
    <w:p w:rsidR="001A46BB" w:rsidRPr="00FB0DD3" w:rsidRDefault="00CF2721" w:rsidP="00765902">
      <w:pPr>
        <w:rPr>
          <w:rFonts w:ascii="Arial" w:hAnsi="Arial" w:cs="Arial"/>
          <w:b/>
          <w:sz w:val="28"/>
        </w:rPr>
      </w:pPr>
      <w:r w:rsidRPr="00FB0DD3">
        <w:rPr>
          <w:rFonts w:ascii="Arial" w:eastAsia="Times New Roman" w:hAnsi="Arial" w:cs="Arial"/>
          <w:b/>
          <w:sz w:val="24"/>
          <w:szCs w:val="24"/>
          <w:lang w:val="en-GB"/>
        </w:rPr>
        <w:br w:type="page"/>
      </w:r>
      <w:r w:rsidR="001A46BB" w:rsidRPr="00FB0DD3">
        <w:rPr>
          <w:rFonts w:ascii="Arial" w:hAnsi="Arial" w:cs="Arial"/>
          <w:b/>
          <w:sz w:val="28"/>
        </w:rPr>
        <w:lastRenderedPageBreak/>
        <w:t>BUDGET SUB-PROGRAMME SUMMARY</w:t>
      </w:r>
    </w:p>
    <w:p w:rsidR="001A46BB" w:rsidRPr="00FB0DD3" w:rsidRDefault="001A46BB" w:rsidP="00430C91">
      <w:pPr>
        <w:spacing w:line="240" w:lineRule="auto"/>
        <w:rPr>
          <w:rFonts w:ascii="Arial" w:hAnsi="Arial" w:cs="Arial"/>
          <w:b/>
          <w:sz w:val="28"/>
        </w:rPr>
      </w:pPr>
      <w:r w:rsidRPr="00FB0DD3">
        <w:rPr>
          <w:rFonts w:ascii="Arial" w:hAnsi="Arial" w:cs="Arial"/>
          <w:b/>
          <w:sz w:val="28"/>
        </w:rPr>
        <w:t>PROGRAMME5: ENVIRONMENTAL AND SANITATION MANAGEMENT</w:t>
      </w:r>
    </w:p>
    <w:p w:rsidR="001A46BB" w:rsidRPr="00FB0DD3" w:rsidRDefault="001A46BB" w:rsidP="00430C91">
      <w:pPr>
        <w:spacing w:line="240" w:lineRule="auto"/>
        <w:rPr>
          <w:rFonts w:ascii="Arial" w:hAnsi="Arial" w:cs="Arial"/>
          <w:b/>
          <w:sz w:val="28"/>
        </w:rPr>
      </w:pPr>
      <w:r w:rsidRPr="00FB0DD3">
        <w:rPr>
          <w:rFonts w:ascii="Arial" w:hAnsi="Arial" w:cs="Arial"/>
          <w:b/>
          <w:sz w:val="28"/>
        </w:rPr>
        <w:t>SUB-PROGRAMME 5.1 Disaster prevention and Management</w:t>
      </w:r>
    </w:p>
    <w:p w:rsidR="008B77E3" w:rsidRPr="00FB0DD3" w:rsidRDefault="001A46BB" w:rsidP="006C74C5">
      <w:pPr>
        <w:numPr>
          <w:ilvl w:val="0"/>
          <w:numId w:val="13"/>
        </w:numPr>
        <w:spacing w:before="240" w:line="240" w:lineRule="auto"/>
        <w:ind w:hanging="720"/>
        <w:contextualSpacing/>
        <w:rPr>
          <w:rFonts w:ascii="Arial" w:eastAsia="Times New Roman" w:hAnsi="Arial" w:cs="Arial"/>
          <w:b/>
          <w:sz w:val="24"/>
          <w:szCs w:val="24"/>
          <w:lang w:val="en-GB"/>
        </w:rPr>
      </w:pPr>
      <w:r w:rsidRPr="00FB0DD3">
        <w:rPr>
          <w:rFonts w:ascii="Arial" w:eastAsia="Times New Roman" w:hAnsi="Arial" w:cs="Arial"/>
          <w:b/>
          <w:sz w:val="24"/>
          <w:szCs w:val="24"/>
          <w:lang w:val="en-GB"/>
        </w:rPr>
        <w:t>Budget Sub-Programme Objective</w:t>
      </w:r>
    </w:p>
    <w:p w:rsidR="008B77E3" w:rsidRPr="00F13047" w:rsidRDefault="008B77E3"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To enhance the capacity of society to prevent and manage disasters</w:t>
      </w:r>
    </w:p>
    <w:p w:rsidR="001A46BB" w:rsidRPr="00F13047" w:rsidRDefault="008B77E3" w:rsidP="00F13047">
      <w:pPr>
        <w:pStyle w:val="ListParagraph"/>
        <w:numPr>
          <w:ilvl w:val="0"/>
          <w:numId w:val="49"/>
        </w:numPr>
        <w:autoSpaceDE w:val="0"/>
        <w:autoSpaceDN w:val="0"/>
        <w:adjustRightInd w:val="0"/>
        <w:spacing w:before="240" w:after="200"/>
        <w:ind w:left="1080"/>
        <w:jc w:val="both"/>
        <w:rPr>
          <w:rFonts w:ascii="Arial" w:hAnsi="Arial" w:cs="Arial"/>
          <w:sz w:val="24"/>
          <w:szCs w:val="24"/>
        </w:rPr>
      </w:pPr>
      <w:r w:rsidRPr="00FB0DD3">
        <w:rPr>
          <w:rFonts w:ascii="Arial" w:hAnsi="Arial" w:cs="Arial"/>
          <w:sz w:val="24"/>
          <w:szCs w:val="24"/>
        </w:rPr>
        <w:t>To improve the livelihood of the poor and vulnerable in rural communities through effective disaster management, social mobilisation and income generation.</w:t>
      </w:r>
    </w:p>
    <w:p w:rsidR="001A46BB" w:rsidRPr="00FB0DD3" w:rsidRDefault="001A46BB" w:rsidP="006C74C5">
      <w:pPr>
        <w:numPr>
          <w:ilvl w:val="0"/>
          <w:numId w:val="13"/>
        </w:numPr>
        <w:spacing w:before="240" w:line="240" w:lineRule="auto"/>
        <w:ind w:hanging="720"/>
        <w:contextualSpacing/>
        <w:rPr>
          <w:rFonts w:ascii="Arial" w:eastAsia="Times New Roman" w:hAnsi="Arial" w:cs="Arial"/>
          <w:b/>
          <w:sz w:val="24"/>
          <w:szCs w:val="24"/>
          <w:lang w:val="en-GB"/>
        </w:rPr>
      </w:pPr>
      <w:r w:rsidRPr="00FB0DD3">
        <w:rPr>
          <w:rFonts w:ascii="Arial" w:eastAsia="Times New Roman" w:hAnsi="Arial" w:cs="Arial"/>
          <w:b/>
          <w:sz w:val="24"/>
          <w:szCs w:val="24"/>
          <w:lang w:val="en-GB"/>
        </w:rPr>
        <w:t>Budget Sub-Programme Description</w:t>
      </w:r>
    </w:p>
    <w:p w:rsidR="00401A1A" w:rsidRDefault="00FE2A45" w:rsidP="00FB0DD3">
      <w:pPr>
        <w:spacing w:after="0" w:line="240" w:lineRule="auto"/>
        <w:ind w:left="720"/>
        <w:contextualSpacing/>
        <w:jc w:val="both"/>
        <w:rPr>
          <w:rFonts w:ascii="Arial" w:eastAsia="Times New Roman" w:hAnsi="Arial" w:cs="Arial"/>
          <w:sz w:val="24"/>
          <w:szCs w:val="24"/>
          <w:lang w:val="en-GB"/>
        </w:rPr>
      </w:pPr>
      <w:r w:rsidRPr="00FB0DD3">
        <w:rPr>
          <w:rFonts w:ascii="Arial" w:eastAsia="Times New Roman" w:hAnsi="Arial" w:cs="Arial"/>
          <w:sz w:val="24"/>
          <w:szCs w:val="24"/>
          <w:lang w:val="en-GB"/>
        </w:rPr>
        <w:t>The sub-programme seeks to</w:t>
      </w:r>
      <w:r w:rsidR="0043424E" w:rsidRPr="00FB0DD3">
        <w:rPr>
          <w:rFonts w:ascii="Arial" w:eastAsia="Times New Roman" w:hAnsi="Arial" w:cs="Arial"/>
          <w:sz w:val="24"/>
          <w:szCs w:val="24"/>
          <w:lang w:val="en-GB"/>
        </w:rPr>
        <w:t xml:space="preserve"> promote disaster risk reduction </w:t>
      </w:r>
      <w:r w:rsidR="00CF2721" w:rsidRPr="00FB0DD3">
        <w:rPr>
          <w:rFonts w:ascii="Arial" w:eastAsia="Times New Roman" w:hAnsi="Arial" w:cs="Arial"/>
          <w:sz w:val="24"/>
          <w:szCs w:val="24"/>
          <w:lang w:val="en-GB"/>
        </w:rPr>
        <w:t>as well as</w:t>
      </w:r>
      <w:r w:rsidR="0043424E" w:rsidRPr="00FB0DD3">
        <w:rPr>
          <w:rFonts w:ascii="Arial" w:eastAsia="Times New Roman" w:hAnsi="Arial" w:cs="Arial"/>
          <w:sz w:val="24"/>
          <w:szCs w:val="24"/>
          <w:lang w:val="en-GB"/>
        </w:rPr>
        <w:t xml:space="preserve"> climate change risk management. It is also to strengthen Disaster Prevention and Respond mechanisms of the District.</w:t>
      </w:r>
      <w:r w:rsidRPr="00FB0DD3">
        <w:rPr>
          <w:rFonts w:ascii="Arial" w:eastAsia="Times New Roman" w:hAnsi="Arial" w:cs="Arial"/>
          <w:sz w:val="24"/>
          <w:szCs w:val="24"/>
          <w:lang w:val="en-GB"/>
        </w:rPr>
        <w:t xml:space="preserve"> </w:t>
      </w:r>
      <w:r w:rsidR="004C3563" w:rsidRPr="00FB0DD3">
        <w:rPr>
          <w:rFonts w:ascii="Arial" w:eastAsia="Times New Roman" w:hAnsi="Arial" w:cs="Arial"/>
          <w:sz w:val="24"/>
          <w:szCs w:val="24"/>
          <w:lang w:val="en-GB"/>
        </w:rPr>
        <w:t>The sub-programme is delivered through public campaigns and sensitisations</w:t>
      </w:r>
      <w:r w:rsidR="00401A1A" w:rsidRPr="00FB0DD3">
        <w:rPr>
          <w:rFonts w:ascii="Arial" w:eastAsia="Times New Roman" w:hAnsi="Arial" w:cs="Arial"/>
          <w:sz w:val="24"/>
          <w:szCs w:val="24"/>
          <w:lang w:val="en-GB"/>
        </w:rPr>
        <w:t>;</w:t>
      </w:r>
      <w:r w:rsidR="004C3563" w:rsidRPr="00FB0DD3">
        <w:rPr>
          <w:rFonts w:ascii="Arial" w:eastAsia="Times New Roman" w:hAnsi="Arial" w:cs="Arial"/>
          <w:sz w:val="24"/>
          <w:szCs w:val="24"/>
          <w:lang w:val="en-GB"/>
        </w:rPr>
        <w:t xml:space="preserve"> assisting in post-emergency rehabilitation and reconstruction of efforts</w:t>
      </w:r>
      <w:r w:rsidR="00401A1A" w:rsidRPr="00FB0DD3">
        <w:rPr>
          <w:rFonts w:ascii="Arial" w:eastAsia="Times New Roman" w:hAnsi="Arial" w:cs="Arial"/>
          <w:sz w:val="24"/>
          <w:szCs w:val="24"/>
          <w:lang w:val="en-GB"/>
        </w:rPr>
        <w:t>; provision of first line response in times of disaster and; formation and training of community-</w:t>
      </w:r>
      <w:r w:rsidR="00401A1A" w:rsidRPr="00FB0DD3">
        <w:rPr>
          <w:rFonts w:ascii="Arial" w:hAnsi="Arial" w:cs="Arial"/>
          <w:sz w:val="24"/>
          <w:szCs w:val="24"/>
        </w:rPr>
        <w:t>based</w:t>
      </w:r>
      <w:r w:rsidR="00401A1A" w:rsidRPr="00FB0DD3">
        <w:rPr>
          <w:rFonts w:ascii="Arial" w:eastAsia="Times New Roman" w:hAnsi="Arial" w:cs="Arial"/>
          <w:sz w:val="24"/>
          <w:szCs w:val="24"/>
          <w:lang w:val="en-GB"/>
        </w:rPr>
        <w:t xml:space="preserve"> disaster volunteers. The</w:t>
      </w:r>
      <w:r w:rsidR="0043424E" w:rsidRPr="00FB0DD3">
        <w:rPr>
          <w:rFonts w:ascii="Arial" w:eastAsia="Times New Roman" w:hAnsi="Arial" w:cs="Arial"/>
          <w:sz w:val="24"/>
          <w:szCs w:val="24"/>
          <w:lang w:val="en-GB"/>
        </w:rPr>
        <w:t xml:space="preserve"> Disaster Management and Prevention Department is responsible for executing the sub-programme. </w:t>
      </w:r>
      <w:r w:rsidR="00401A1A" w:rsidRPr="00FB0DD3">
        <w:rPr>
          <w:rFonts w:ascii="Arial" w:eastAsia="Times New Roman" w:hAnsi="Arial" w:cs="Arial"/>
          <w:sz w:val="24"/>
          <w:szCs w:val="24"/>
          <w:lang w:val="en-GB"/>
        </w:rPr>
        <w:t>The larger public at the community levels are the beneficiaries of this sub-programme.</w:t>
      </w:r>
      <w:r w:rsidR="00282AA3" w:rsidRPr="00FB0DD3">
        <w:rPr>
          <w:rFonts w:ascii="Arial" w:eastAsia="Times New Roman" w:hAnsi="Arial" w:cs="Arial"/>
          <w:sz w:val="24"/>
          <w:szCs w:val="24"/>
          <w:lang w:val="en-GB"/>
        </w:rPr>
        <w:t xml:space="preserve"> </w:t>
      </w:r>
      <w:r w:rsidR="00401A1A" w:rsidRPr="00FB0DD3">
        <w:rPr>
          <w:rFonts w:ascii="Arial" w:eastAsia="Times New Roman" w:hAnsi="Arial" w:cs="Arial"/>
          <w:sz w:val="24"/>
          <w:szCs w:val="24"/>
          <w:lang w:val="en-GB"/>
        </w:rPr>
        <w:t>Funds will be sourced from IGF, DACF and Central Government supports. Challenges which confront the delivery of this sub-programme are lack of adequate funding, low and unattractive remunerations, and u</w:t>
      </w:r>
      <w:r w:rsidR="00282AA3" w:rsidRPr="00FB0DD3">
        <w:rPr>
          <w:rFonts w:ascii="Arial" w:eastAsia="Times New Roman" w:hAnsi="Arial" w:cs="Arial"/>
          <w:sz w:val="24"/>
          <w:szCs w:val="24"/>
          <w:lang w:val="en-GB"/>
        </w:rPr>
        <w:t xml:space="preserve">nattractive conditions of work. </w:t>
      </w:r>
      <w:r w:rsidR="004F5D2A" w:rsidRPr="00FB0DD3">
        <w:rPr>
          <w:rFonts w:ascii="Arial" w:eastAsia="Times New Roman" w:hAnsi="Arial" w:cs="Arial"/>
          <w:sz w:val="24"/>
          <w:szCs w:val="24"/>
          <w:lang w:val="en-GB"/>
        </w:rPr>
        <w:t xml:space="preserve">In all, </w:t>
      </w:r>
      <w:r w:rsidR="00CF2721" w:rsidRPr="00FB0DD3">
        <w:rPr>
          <w:rFonts w:ascii="Arial" w:eastAsia="Times New Roman" w:hAnsi="Arial" w:cs="Arial"/>
          <w:sz w:val="24"/>
          <w:szCs w:val="24"/>
          <w:lang w:val="en-GB"/>
        </w:rPr>
        <w:t>16</w:t>
      </w:r>
      <w:r w:rsidR="004F5D2A" w:rsidRPr="00FB0DD3">
        <w:rPr>
          <w:rFonts w:ascii="Arial" w:eastAsia="Times New Roman" w:hAnsi="Arial" w:cs="Arial"/>
          <w:sz w:val="24"/>
          <w:szCs w:val="24"/>
          <w:lang w:val="en-GB"/>
        </w:rPr>
        <w:t xml:space="preserve"> NADMO officers will carry out the sub-programme.</w:t>
      </w:r>
    </w:p>
    <w:p w:rsidR="002F0E5B" w:rsidRPr="00FB0DD3" w:rsidRDefault="002F0E5B" w:rsidP="00FB0DD3">
      <w:pPr>
        <w:spacing w:after="0" w:line="240" w:lineRule="auto"/>
        <w:ind w:left="720"/>
        <w:contextualSpacing/>
        <w:jc w:val="both"/>
        <w:rPr>
          <w:rFonts w:ascii="Arial" w:eastAsia="Times New Roman" w:hAnsi="Arial" w:cs="Arial"/>
          <w:sz w:val="24"/>
          <w:szCs w:val="24"/>
          <w:lang w:val="en-GB"/>
        </w:rPr>
      </w:pPr>
    </w:p>
    <w:p w:rsidR="001A46BB" w:rsidRPr="00FB0DD3" w:rsidRDefault="001A46BB" w:rsidP="006C74C5">
      <w:pPr>
        <w:numPr>
          <w:ilvl w:val="0"/>
          <w:numId w:val="13"/>
        </w:numPr>
        <w:spacing w:before="240" w:line="240" w:lineRule="auto"/>
        <w:ind w:hanging="720"/>
        <w:contextualSpacing/>
        <w:rPr>
          <w:rFonts w:ascii="Arial" w:eastAsia="Times New Roman" w:hAnsi="Arial" w:cs="Arial"/>
          <w:b/>
          <w:sz w:val="24"/>
          <w:szCs w:val="24"/>
          <w:lang w:val="en-GB"/>
        </w:rPr>
      </w:pPr>
      <w:r w:rsidRPr="00FB0DD3">
        <w:rPr>
          <w:rFonts w:ascii="Arial" w:eastAsia="Times New Roman" w:hAnsi="Arial" w:cs="Arial"/>
          <w:b/>
          <w:sz w:val="24"/>
          <w:szCs w:val="24"/>
          <w:lang w:val="en-GB"/>
        </w:rPr>
        <w:t>Budget Sub-Programme Results Statement</w:t>
      </w:r>
    </w:p>
    <w:p w:rsidR="001A46BB" w:rsidRPr="00FB0DD3" w:rsidRDefault="008D7094" w:rsidP="00FB0DD3">
      <w:pPr>
        <w:spacing w:after="0" w:line="240" w:lineRule="auto"/>
        <w:ind w:left="720"/>
        <w:contextualSpacing/>
        <w:jc w:val="both"/>
        <w:rPr>
          <w:rFonts w:ascii="Arial" w:hAnsi="Arial" w:cs="Arial"/>
          <w:sz w:val="24"/>
          <w:szCs w:val="24"/>
        </w:rPr>
      </w:pPr>
      <w:r w:rsidRPr="00FB0DD3">
        <w:rPr>
          <w:rFonts w:ascii="Arial" w:hAnsi="Arial" w:cs="Arial"/>
          <w:sz w:val="24"/>
          <w:szCs w:val="24"/>
        </w:rPr>
        <w:t xml:space="preserve">The table indicates the main outputs, its indicators and projections by which the </w:t>
      </w:r>
      <w:r w:rsidR="0058543F" w:rsidRPr="00FB0DD3">
        <w:rPr>
          <w:rFonts w:ascii="Arial" w:hAnsi="Arial" w:cs="Arial"/>
          <w:sz w:val="24"/>
          <w:szCs w:val="24"/>
        </w:rPr>
        <w:t>District</w:t>
      </w:r>
      <w:r w:rsidRPr="00FB0DD3">
        <w:rPr>
          <w:rFonts w:ascii="Arial" w:hAnsi="Arial" w:cs="Arial"/>
          <w:sz w:val="24"/>
          <w:szCs w:val="24"/>
        </w:rPr>
        <w:t xml:space="preserve"> measure</w:t>
      </w:r>
      <w:r w:rsidR="0058543F" w:rsidRPr="00FB0DD3">
        <w:rPr>
          <w:rFonts w:ascii="Arial" w:hAnsi="Arial" w:cs="Arial"/>
          <w:sz w:val="24"/>
          <w:szCs w:val="24"/>
        </w:rPr>
        <w:t>s</w:t>
      </w:r>
      <w:r w:rsidRPr="00FB0DD3">
        <w:rPr>
          <w:rFonts w:ascii="Arial" w:hAnsi="Arial" w:cs="Arial"/>
          <w:sz w:val="24"/>
          <w:szCs w:val="24"/>
        </w:rPr>
        <w:t xml:space="preserve"> the performance of this sub-</w:t>
      </w:r>
      <w:proofErr w:type="spellStart"/>
      <w:r w:rsidRPr="00FB0DD3">
        <w:rPr>
          <w:rFonts w:ascii="Arial" w:hAnsi="Arial" w:cs="Arial"/>
          <w:sz w:val="24"/>
          <w:szCs w:val="24"/>
        </w:rPr>
        <w:t>programme</w:t>
      </w:r>
      <w:proofErr w:type="spellEnd"/>
      <w:r w:rsidRPr="00FB0DD3">
        <w:rPr>
          <w:rFonts w:ascii="Arial" w:hAnsi="Arial" w:cs="Arial"/>
          <w:sz w:val="24"/>
          <w:szCs w:val="24"/>
        </w:rPr>
        <w:t>. The past data indicates actual performance whilst the projections are the</w:t>
      </w:r>
      <w:r w:rsidR="0058543F" w:rsidRPr="00FB0DD3">
        <w:rPr>
          <w:rFonts w:ascii="Arial" w:hAnsi="Arial" w:cs="Arial"/>
          <w:sz w:val="24"/>
          <w:szCs w:val="24"/>
        </w:rPr>
        <w:t xml:space="preserve"> District</w:t>
      </w:r>
      <w:r w:rsidRPr="00FB0DD3">
        <w:rPr>
          <w:rFonts w:ascii="Arial" w:hAnsi="Arial" w:cs="Arial"/>
          <w:sz w:val="24"/>
          <w:szCs w:val="24"/>
        </w:rPr>
        <w:t xml:space="preserve">’s </w:t>
      </w:r>
      <w:r w:rsidR="001F79D2" w:rsidRPr="00FB0DD3">
        <w:rPr>
          <w:rFonts w:ascii="Arial" w:hAnsi="Arial" w:cs="Arial"/>
          <w:sz w:val="24"/>
          <w:szCs w:val="24"/>
        </w:rPr>
        <w:t>estimate of future performance.</w:t>
      </w:r>
    </w:p>
    <w:tbl>
      <w:tblPr>
        <w:tblW w:w="10952" w:type="dxa"/>
        <w:tblInd w:w="-79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2320"/>
        <w:gridCol w:w="2320"/>
        <w:gridCol w:w="828"/>
        <w:gridCol w:w="995"/>
        <w:gridCol w:w="1077"/>
        <w:gridCol w:w="994"/>
        <w:gridCol w:w="1078"/>
        <w:gridCol w:w="1340"/>
      </w:tblGrid>
      <w:tr w:rsidR="009E0E65" w:rsidRPr="00FB0DD3" w:rsidTr="001654B1">
        <w:trPr>
          <w:cantSplit/>
          <w:trHeight w:val="281"/>
        </w:trPr>
        <w:tc>
          <w:tcPr>
            <w:tcW w:w="2320" w:type="dxa"/>
            <w:vMerge w:val="restart"/>
            <w:tcBorders>
              <w:top w:val="single" w:sz="12" w:space="0" w:color="auto"/>
              <w:left w:val="single" w:sz="12" w:space="0" w:color="auto"/>
              <w:bottom w:val="single" w:sz="4" w:space="0" w:color="auto"/>
              <w:right w:val="single" w:sz="4" w:space="0" w:color="auto"/>
            </w:tcBorders>
            <w:shd w:val="clear" w:color="auto" w:fill="auto"/>
            <w:tcMar>
              <w:left w:w="57" w:type="dxa"/>
              <w:right w:w="57" w:type="dxa"/>
            </w:tcMar>
            <w:vAlign w:val="center"/>
          </w:tcPr>
          <w:p w:rsidR="009E0E65" w:rsidRPr="00FB0DD3" w:rsidRDefault="009E0E65" w:rsidP="00FB0DD3">
            <w:pPr>
              <w:keepNext/>
              <w:spacing w:after="0" w:line="240" w:lineRule="auto"/>
              <w:jc w:val="center"/>
              <w:rPr>
                <w:rFonts w:ascii="Arial" w:eastAsia="Times New Roman" w:hAnsi="Arial" w:cs="Arial"/>
                <w:b/>
                <w:szCs w:val="24"/>
                <w:lang w:val="en-GB"/>
              </w:rPr>
            </w:pPr>
            <w:r w:rsidRPr="00FB0DD3">
              <w:rPr>
                <w:rFonts w:ascii="Arial" w:eastAsia="Times New Roman" w:hAnsi="Arial" w:cs="Arial"/>
                <w:b/>
                <w:szCs w:val="24"/>
                <w:lang w:val="en-GB"/>
              </w:rPr>
              <w:t>Main Outputs</w:t>
            </w:r>
          </w:p>
        </w:tc>
        <w:tc>
          <w:tcPr>
            <w:tcW w:w="2320" w:type="dxa"/>
            <w:vMerge w:val="restart"/>
            <w:tcBorders>
              <w:top w:val="single" w:sz="12"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9E0E65" w:rsidRPr="00FB0DD3" w:rsidRDefault="009E0E65" w:rsidP="00FB0DD3">
            <w:pPr>
              <w:keepNext/>
              <w:spacing w:after="0" w:line="240" w:lineRule="auto"/>
              <w:jc w:val="center"/>
              <w:rPr>
                <w:rFonts w:ascii="Arial" w:eastAsia="Times New Roman" w:hAnsi="Arial" w:cs="Arial"/>
                <w:b/>
                <w:szCs w:val="24"/>
                <w:lang w:val="en-GB"/>
              </w:rPr>
            </w:pPr>
            <w:r w:rsidRPr="00FB0DD3">
              <w:rPr>
                <w:rFonts w:ascii="Arial" w:eastAsia="Times New Roman" w:hAnsi="Arial" w:cs="Arial"/>
                <w:b/>
                <w:szCs w:val="24"/>
                <w:lang w:val="en-GB"/>
              </w:rPr>
              <w:t>Output Indicator</w:t>
            </w:r>
          </w:p>
        </w:tc>
        <w:tc>
          <w:tcPr>
            <w:tcW w:w="1823" w:type="dxa"/>
            <w:gridSpan w:val="2"/>
            <w:tcBorders>
              <w:top w:val="single" w:sz="12" w:space="0" w:color="auto"/>
              <w:left w:val="single" w:sz="4" w:space="0" w:color="auto"/>
              <w:bottom w:val="single" w:sz="4" w:space="0" w:color="auto"/>
              <w:right w:val="single" w:sz="4" w:space="0" w:color="auto"/>
            </w:tcBorders>
            <w:shd w:val="clear" w:color="auto" w:fill="auto"/>
            <w:vAlign w:val="center"/>
          </w:tcPr>
          <w:p w:rsidR="009E0E65" w:rsidRPr="00FB0DD3" w:rsidRDefault="009E0E65" w:rsidP="00FB0DD3">
            <w:pPr>
              <w:keepNext/>
              <w:spacing w:after="0" w:line="240" w:lineRule="auto"/>
              <w:jc w:val="center"/>
              <w:rPr>
                <w:rFonts w:ascii="Arial" w:eastAsia="Times New Roman" w:hAnsi="Arial" w:cs="Arial"/>
                <w:b/>
                <w:szCs w:val="24"/>
                <w:lang w:val="en-GB"/>
              </w:rPr>
            </w:pPr>
            <w:r w:rsidRPr="00FB0DD3">
              <w:rPr>
                <w:rFonts w:ascii="Arial" w:eastAsia="Times New Roman" w:hAnsi="Arial" w:cs="Arial"/>
                <w:b/>
                <w:szCs w:val="24"/>
                <w:lang w:val="en-GB"/>
              </w:rPr>
              <w:t>Past Years</w:t>
            </w:r>
          </w:p>
        </w:tc>
        <w:tc>
          <w:tcPr>
            <w:tcW w:w="3149" w:type="dxa"/>
            <w:gridSpan w:val="3"/>
            <w:tcBorders>
              <w:top w:val="single" w:sz="12" w:space="0" w:color="auto"/>
              <w:left w:val="single" w:sz="4" w:space="0" w:color="auto"/>
              <w:bottom w:val="single" w:sz="4" w:space="0" w:color="auto"/>
              <w:right w:val="single" w:sz="12" w:space="0" w:color="auto"/>
            </w:tcBorders>
            <w:shd w:val="clear" w:color="auto" w:fill="auto"/>
            <w:vAlign w:val="center"/>
          </w:tcPr>
          <w:p w:rsidR="009E0E65" w:rsidRPr="00FB0DD3" w:rsidRDefault="009E0E65" w:rsidP="00FB0DD3">
            <w:pPr>
              <w:keepNext/>
              <w:spacing w:after="0" w:line="240" w:lineRule="auto"/>
              <w:jc w:val="center"/>
              <w:rPr>
                <w:rFonts w:ascii="Arial" w:eastAsia="Times New Roman" w:hAnsi="Arial" w:cs="Arial"/>
                <w:b/>
                <w:szCs w:val="24"/>
                <w:lang w:val="en-GB"/>
              </w:rPr>
            </w:pPr>
            <w:r w:rsidRPr="00FB0DD3">
              <w:rPr>
                <w:rFonts w:ascii="Arial" w:eastAsia="Times New Roman" w:hAnsi="Arial" w:cs="Arial"/>
                <w:b/>
                <w:szCs w:val="24"/>
                <w:lang w:val="en-GB"/>
              </w:rPr>
              <w:t>Projections</w:t>
            </w:r>
          </w:p>
        </w:tc>
        <w:tc>
          <w:tcPr>
            <w:tcW w:w="1340" w:type="dxa"/>
            <w:tcBorders>
              <w:top w:val="single" w:sz="12" w:space="0" w:color="auto"/>
              <w:left w:val="single" w:sz="4" w:space="0" w:color="auto"/>
              <w:bottom w:val="single" w:sz="4" w:space="0" w:color="auto"/>
              <w:right w:val="single" w:sz="12" w:space="0" w:color="auto"/>
            </w:tcBorders>
          </w:tcPr>
          <w:p w:rsidR="009E0E65" w:rsidRPr="00FB0DD3" w:rsidRDefault="009E0E65" w:rsidP="00FB0DD3">
            <w:pPr>
              <w:keepNext/>
              <w:spacing w:after="0" w:line="240" w:lineRule="auto"/>
              <w:jc w:val="center"/>
              <w:rPr>
                <w:rFonts w:ascii="Arial" w:eastAsia="Times New Roman" w:hAnsi="Arial" w:cs="Arial"/>
                <w:b/>
                <w:szCs w:val="24"/>
                <w:lang w:val="en-GB"/>
              </w:rPr>
            </w:pPr>
          </w:p>
        </w:tc>
      </w:tr>
      <w:tr w:rsidR="009E0E65" w:rsidRPr="00FB0DD3" w:rsidTr="001654B1">
        <w:trPr>
          <w:cantSplit/>
          <w:trHeight w:val="392"/>
        </w:trPr>
        <w:tc>
          <w:tcPr>
            <w:tcW w:w="2320" w:type="dxa"/>
            <w:vMerge/>
            <w:tcBorders>
              <w:top w:val="single" w:sz="4" w:space="0" w:color="auto"/>
              <w:left w:val="single" w:sz="12" w:space="0" w:color="auto"/>
              <w:bottom w:val="single" w:sz="12" w:space="0" w:color="auto"/>
              <w:right w:val="single" w:sz="4" w:space="0" w:color="auto"/>
            </w:tcBorders>
            <w:shd w:val="clear" w:color="auto" w:fill="auto"/>
            <w:tcMar>
              <w:left w:w="57" w:type="dxa"/>
              <w:right w:w="57" w:type="dxa"/>
            </w:tcMar>
            <w:vAlign w:val="center"/>
          </w:tcPr>
          <w:p w:rsidR="009E0E65" w:rsidRPr="00FB0DD3" w:rsidRDefault="009E0E65" w:rsidP="00FB0DD3">
            <w:pPr>
              <w:keepNext/>
              <w:spacing w:after="0" w:line="240" w:lineRule="auto"/>
              <w:jc w:val="center"/>
              <w:rPr>
                <w:rFonts w:ascii="Arial" w:eastAsia="Times New Roman" w:hAnsi="Arial" w:cs="Arial"/>
                <w:b/>
                <w:szCs w:val="24"/>
                <w:lang w:val="en-GB"/>
              </w:rPr>
            </w:pPr>
          </w:p>
        </w:tc>
        <w:tc>
          <w:tcPr>
            <w:tcW w:w="2320" w:type="dxa"/>
            <w:vMerge/>
            <w:tcBorders>
              <w:top w:val="single" w:sz="4" w:space="0" w:color="auto"/>
              <w:left w:val="single" w:sz="4" w:space="0" w:color="auto"/>
              <w:bottom w:val="single" w:sz="12" w:space="0" w:color="auto"/>
              <w:right w:val="single" w:sz="4" w:space="0" w:color="auto"/>
            </w:tcBorders>
            <w:shd w:val="clear" w:color="auto" w:fill="auto"/>
            <w:tcMar>
              <w:left w:w="57" w:type="dxa"/>
              <w:right w:w="57" w:type="dxa"/>
            </w:tcMar>
            <w:vAlign w:val="center"/>
          </w:tcPr>
          <w:p w:rsidR="009E0E65" w:rsidRPr="00FB0DD3" w:rsidRDefault="009E0E65" w:rsidP="00FB0DD3">
            <w:pPr>
              <w:keepNext/>
              <w:spacing w:after="0" w:line="240" w:lineRule="auto"/>
              <w:jc w:val="center"/>
              <w:rPr>
                <w:rFonts w:ascii="Arial" w:eastAsia="Times New Roman" w:hAnsi="Arial" w:cs="Arial"/>
                <w:b/>
                <w:szCs w:val="24"/>
                <w:lang w:val="en-GB"/>
              </w:rPr>
            </w:pPr>
          </w:p>
        </w:tc>
        <w:tc>
          <w:tcPr>
            <w:tcW w:w="828" w:type="dxa"/>
            <w:tcBorders>
              <w:top w:val="single" w:sz="4" w:space="0" w:color="auto"/>
              <w:left w:val="single" w:sz="4" w:space="0" w:color="auto"/>
              <w:bottom w:val="single" w:sz="12" w:space="0" w:color="auto"/>
              <w:right w:val="single" w:sz="4" w:space="0" w:color="auto"/>
            </w:tcBorders>
            <w:shd w:val="clear" w:color="auto" w:fill="auto"/>
            <w:tcMar>
              <w:left w:w="57" w:type="dxa"/>
              <w:right w:w="57" w:type="dxa"/>
            </w:tcMar>
            <w:vAlign w:val="center"/>
          </w:tcPr>
          <w:p w:rsidR="009E0E65" w:rsidRPr="00FB0DD3" w:rsidRDefault="009E0E65" w:rsidP="00FB0DD3">
            <w:pPr>
              <w:keepNext/>
              <w:spacing w:after="0" w:line="240" w:lineRule="auto"/>
              <w:jc w:val="center"/>
              <w:rPr>
                <w:rFonts w:ascii="Arial" w:eastAsia="Times New Roman" w:hAnsi="Arial" w:cs="Arial"/>
                <w:b/>
                <w:szCs w:val="24"/>
                <w:lang w:val="en-GB"/>
              </w:rPr>
            </w:pPr>
            <w:r>
              <w:rPr>
                <w:rFonts w:ascii="Arial" w:eastAsia="Times New Roman" w:hAnsi="Arial" w:cs="Arial"/>
                <w:b/>
                <w:szCs w:val="24"/>
                <w:lang w:val="en-GB"/>
              </w:rPr>
              <w:t>2019</w:t>
            </w:r>
          </w:p>
        </w:tc>
        <w:tc>
          <w:tcPr>
            <w:tcW w:w="995" w:type="dxa"/>
            <w:tcBorders>
              <w:top w:val="single" w:sz="4" w:space="0" w:color="auto"/>
              <w:left w:val="single" w:sz="4" w:space="0" w:color="auto"/>
              <w:bottom w:val="single" w:sz="12" w:space="0" w:color="auto"/>
              <w:right w:val="single" w:sz="4" w:space="0" w:color="auto"/>
            </w:tcBorders>
            <w:shd w:val="clear" w:color="auto" w:fill="auto"/>
            <w:vAlign w:val="center"/>
          </w:tcPr>
          <w:p w:rsidR="009E0E65" w:rsidRPr="00FB0DD3" w:rsidRDefault="009E0E65" w:rsidP="00FB0DD3">
            <w:pPr>
              <w:keepNext/>
              <w:spacing w:after="0" w:line="240" w:lineRule="auto"/>
              <w:jc w:val="center"/>
              <w:rPr>
                <w:rFonts w:ascii="Arial" w:eastAsia="Times New Roman" w:hAnsi="Arial" w:cs="Arial"/>
                <w:b/>
                <w:szCs w:val="24"/>
                <w:lang w:val="en-GB"/>
              </w:rPr>
            </w:pPr>
            <w:r>
              <w:rPr>
                <w:rFonts w:ascii="Arial" w:eastAsia="Times New Roman" w:hAnsi="Arial" w:cs="Arial"/>
                <w:b/>
                <w:szCs w:val="24"/>
                <w:lang w:val="en-GB"/>
              </w:rPr>
              <w:t>2020</w:t>
            </w:r>
          </w:p>
        </w:tc>
        <w:tc>
          <w:tcPr>
            <w:tcW w:w="1077" w:type="dxa"/>
            <w:tcBorders>
              <w:top w:val="single" w:sz="4" w:space="0" w:color="auto"/>
              <w:left w:val="single" w:sz="4" w:space="0" w:color="auto"/>
              <w:bottom w:val="single" w:sz="12" w:space="0" w:color="auto"/>
              <w:right w:val="single" w:sz="4" w:space="0" w:color="auto"/>
            </w:tcBorders>
            <w:shd w:val="clear" w:color="auto" w:fill="auto"/>
            <w:vAlign w:val="center"/>
          </w:tcPr>
          <w:p w:rsidR="009E0E65" w:rsidRPr="00FB0DD3" w:rsidRDefault="009E0E65" w:rsidP="00FB0DD3">
            <w:pPr>
              <w:keepNext/>
              <w:spacing w:after="0" w:line="240" w:lineRule="auto"/>
              <w:jc w:val="center"/>
              <w:rPr>
                <w:rFonts w:ascii="Arial" w:eastAsia="Times New Roman" w:hAnsi="Arial" w:cs="Arial"/>
                <w:b/>
                <w:szCs w:val="24"/>
                <w:lang w:val="en-GB"/>
              </w:rPr>
            </w:pPr>
            <w:r w:rsidRPr="00FB0DD3">
              <w:rPr>
                <w:rFonts w:ascii="Arial" w:eastAsia="Times New Roman" w:hAnsi="Arial" w:cs="Arial"/>
                <w:b/>
                <w:szCs w:val="24"/>
                <w:lang w:val="en-GB"/>
              </w:rPr>
              <w:t>Budget Year</w:t>
            </w:r>
          </w:p>
          <w:p w:rsidR="009E0E65" w:rsidRPr="00FB0DD3" w:rsidRDefault="009E0E65" w:rsidP="00FB0DD3">
            <w:pPr>
              <w:keepNext/>
              <w:spacing w:after="0" w:line="240" w:lineRule="auto"/>
              <w:jc w:val="center"/>
              <w:rPr>
                <w:rFonts w:ascii="Arial" w:eastAsia="Times New Roman" w:hAnsi="Arial" w:cs="Arial"/>
                <w:b/>
                <w:szCs w:val="24"/>
                <w:lang w:val="en-GB"/>
              </w:rPr>
            </w:pPr>
            <w:r>
              <w:rPr>
                <w:rFonts w:ascii="Arial" w:eastAsia="Times New Roman" w:hAnsi="Arial" w:cs="Arial"/>
                <w:b/>
                <w:szCs w:val="24"/>
                <w:lang w:val="en-GB"/>
              </w:rPr>
              <w:t>2021</w:t>
            </w:r>
          </w:p>
        </w:tc>
        <w:tc>
          <w:tcPr>
            <w:tcW w:w="994" w:type="dxa"/>
            <w:tcBorders>
              <w:top w:val="single" w:sz="4" w:space="0" w:color="auto"/>
              <w:left w:val="single" w:sz="4" w:space="0" w:color="auto"/>
              <w:bottom w:val="single" w:sz="12" w:space="0" w:color="auto"/>
              <w:right w:val="single" w:sz="4" w:space="0" w:color="auto"/>
            </w:tcBorders>
            <w:shd w:val="clear" w:color="auto" w:fill="auto"/>
            <w:tcMar>
              <w:left w:w="57" w:type="dxa"/>
              <w:right w:w="57" w:type="dxa"/>
            </w:tcMar>
            <w:vAlign w:val="center"/>
          </w:tcPr>
          <w:p w:rsidR="009E0E65" w:rsidRPr="00FB0DD3" w:rsidRDefault="009E0E65" w:rsidP="00FB0DD3">
            <w:pPr>
              <w:keepNext/>
              <w:spacing w:after="0" w:line="240" w:lineRule="auto"/>
              <w:jc w:val="center"/>
              <w:rPr>
                <w:rFonts w:ascii="Arial" w:eastAsia="Times New Roman" w:hAnsi="Arial" w:cs="Arial"/>
                <w:b/>
                <w:szCs w:val="24"/>
                <w:lang w:val="en-GB"/>
              </w:rPr>
            </w:pPr>
            <w:r w:rsidRPr="00FB0DD3">
              <w:rPr>
                <w:rFonts w:ascii="Arial" w:eastAsia="Times New Roman" w:hAnsi="Arial" w:cs="Arial"/>
                <w:b/>
                <w:szCs w:val="24"/>
                <w:lang w:val="en-GB"/>
              </w:rPr>
              <w:t>Indicative Year</w:t>
            </w:r>
          </w:p>
          <w:p w:rsidR="009E0E65" w:rsidRPr="00FB0DD3" w:rsidRDefault="009E0E65" w:rsidP="00FB0DD3">
            <w:pPr>
              <w:keepNext/>
              <w:spacing w:after="0" w:line="240" w:lineRule="auto"/>
              <w:jc w:val="center"/>
              <w:rPr>
                <w:rFonts w:ascii="Arial" w:eastAsia="Times New Roman" w:hAnsi="Arial" w:cs="Arial"/>
                <w:b/>
                <w:szCs w:val="24"/>
                <w:lang w:val="en-GB"/>
              </w:rPr>
            </w:pPr>
            <w:r>
              <w:rPr>
                <w:rFonts w:ascii="Arial" w:eastAsia="Times New Roman" w:hAnsi="Arial" w:cs="Arial"/>
                <w:b/>
                <w:szCs w:val="24"/>
                <w:lang w:val="en-GB"/>
              </w:rPr>
              <w:t>2022</w:t>
            </w:r>
          </w:p>
        </w:tc>
        <w:tc>
          <w:tcPr>
            <w:tcW w:w="1078" w:type="dxa"/>
            <w:tcBorders>
              <w:top w:val="single" w:sz="4" w:space="0" w:color="auto"/>
              <w:left w:val="single" w:sz="4" w:space="0" w:color="auto"/>
              <w:bottom w:val="single" w:sz="12" w:space="0" w:color="auto"/>
              <w:right w:val="single" w:sz="12" w:space="0" w:color="auto"/>
            </w:tcBorders>
            <w:shd w:val="clear" w:color="auto" w:fill="auto"/>
            <w:vAlign w:val="center"/>
          </w:tcPr>
          <w:p w:rsidR="009E0E65" w:rsidRPr="00FB0DD3" w:rsidRDefault="009E0E65" w:rsidP="00FB0DD3">
            <w:pPr>
              <w:keepNext/>
              <w:spacing w:after="0" w:line="240" w:lineRule="auto"/>
              <w:jc w:val="center"/>
              <w:rPr>
                <w:rFonts w:ascii="Arial" w:eastAsia="Times New Roman" w:hAnsi="Arial" w:cs="Arial"/>
                <w:b/>
                <w:szCs w:val="24"/>
                <w:lang w:val="en-GB"/>
              </w:rPr>
            </w:pPr>
            <w:r w:rsidRPr="00FB0DD3">
              <w:rPr>
                <w:rFonts w:ascii="Arial" w:eastAsia="Times New Roman" w:hAnsi="Arial" w:cs="Arial"/>
                <w:b/>
                <w:szCs w:val="24"/>
                <w:lang w:val="en-GB"/>
              </w:rPr>
              <w:t>Indicative Year</w:t>
            </w:r>
          </w:p>
          <w:p w:rsidR="009E0E65" w:rsidRPr="00FB0DD3" w:rsidRDefault="009E0E65" w:rsidP="00FB0DD3">
            <w:pPr>
              <w:keepNext/>
              <w:spacing w:after="0" w:line="240" w:lineRule="auto"/>
              <w:jc w:val="center"/>
              <w:rPr>
                <w:rFonts w:ascii="Arial" w:eastAsia="Times New Roman" w:hAnsi="Arial" w:cs="Arial"/>
                <w:b/>
                <w:szCs w:val="24"/>
                <w:lang w:val="en-GB"/>
              </w:rPr>
            </w:pPr>
            <w:r>
              <w:rPr>
                <w:rFonts w:ascii="Arial" w:eastAsia="Times New Roman" w:hAnsi="Arial" w:cs="Arial"/>
                <w:b/>
                <w:szCs w:val="24"/>
                <w:lang w:val="en-GB"/>
              </w:rPr>
              <w:t>2023</w:t>
            </w:r>
          </w:p>
        </w:tc>
        <w:tc>
          <w:tcPr>
            <w:tcW w:w="1340" w:type="dxa"/>
            <w:tcBorders>
              <w:top w:val="single" w:sz="4" w:space="0" w:color="auto"/>
              <w:left w:val="single" w:sz="4" w:space="0" w:color="auto"/>
              <w:bottom w:val="single" w:sz="12" w:space="0" w:color="auto"/>
              <w:right w:val="single" w:sz="12" w:space="0" w:color="auto"/>
            </w:tcBorders>
          </w:tcPr>
          <w:p w:rsidR="009E0E65" w:rsidRPr="00FB0DD3" w:rsidRDefault="009E0E65" w:rsidP="00FB0DD3">
            <w:pPr>
              <w:keepNext/>
              <w:spacing w:after="0" w:line="240" w:lineRule="auto"/>
              <w:jc w:val="center"/>
              <w:rPr>
                <w:rFonts w:ascii="Arial" w:eastAsia="Times New Roman" w:hAnsi="Arial" w:cs="Arial"/>
                <w:b/>
                <w:szCs w:val="24"/>
                <w:lang w:val="en-GB"/>
              </w:rPr>
            </w:pPr>
            <w:r>
              <w:rPr>
                <w:rFonts w:ascii="Arial" w:eastAsia="Times New Roman" w:hAnsi="Arial" w:cs="Arial"/>
                <w:b/>
                <w:szCs w:val="24"/>
                <w:lang w:val="en-GB"/>
              </w:rPr>
              <w:t>Indicative Year 2024</w:t>
            </w:r>
          </w:p>
        </w:tc>
      </w:tr>
      <w:tr w:rsidR="009E0E65" w:rsidRPr="00FB0DD3" w:rsidTr="001654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130"/>
        </w:trPr>
        <w:tc>
          <w:tcPr>
            <w:tcW w:w="2320" w:type="dxa"/>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tcPr>
          <w:p w:rsidR="009E0E65" w:rsidRPr="00FB0DD3" w:rsidRDefault="009E0E65" w:rsidP="00FB0DD3">
            <w:pPr>
              <w:pStyle w:val="NormalWeb"/>
              <w:spacing w:before="0" w:beforeAutospacing="0" w:after="0" w:afterAutospacing="0"/>
              <w:rPr>
                <w:rFonts w:ascii="Arial" w:hAnsi="Arial" w:cs="Arial"/>
                <w:sz w:val="22"/>
              </w:rPr>
            </w:pPr>
            <w:r w:rsidRPr="00FB0DD3">
              <w:rPr>
                <w:rFonts w:ascii="Arial" w:hAnsi="Arial" w:cs="Arial"/>
                <w:kern w:val="24"/>
                <w:sz w:val="22"/>
              </w:rPr>
              <w:t xml:space="preserve">Support to </w:t>
            </w:r>
            <w:r>
              <w:rPr>
                <w:rFonts w:ascii="Arial" w:eastAsiaTheme="minorEastAsia" w:hAnsi="Arial" w:cs="Arial"/>
                <w:kern w:val="24"/>
                <w:sz w:val="22"/>
              </w:rPr>
              <w:t>disaster victims</w:t>
            </w:r>
          </w:p>
        </w:tc>
        <w:tc>
          <w:tcPr>
            <w:tcW w:w="23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rsidR="009E0E65" w:rsidRPr="00FB0DD3" w:rsidRDefault="009E0E65" w:rsidP="00FB0DD3">
            <w:pPr>
              <w:pStyle w:val="NormalWeb"/>
              <w:spacing w:before="0" w:beforeAutospacing="0" w:after="0" w:afterAutospacing="0"/>
              <w:rPr>
                <w:rFonts w:ascii="Arial" w:hAnsi="Arial" w:cs="Arial"/>
                <w:sz w:val="22"/>
              </w:rPr>
            </w:pPr>
            <w:r w:rsidRPr="00FB0DD3">
              <w:rPr>
                <w:rFonts w:ascii="Arial" w:hAnsi="Arial" w:cs="Arial"/>
                <w:kern w:val="24"/>
                <w:sz w:val="22"/>
              </w:rPr>
              <w:t xml:space="preserve">No. of Individuals supported </w:t>
            </w:r>
          </w:p>
        </w:tc>
        <w:tc>
          <w:tcPr>
            <w:tcW w:w="828"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9E0E65" w:rsidRPr="00FB0DD3" w:rsidRDefault="009E0E65" w:rsidP="00FB0DD3">
            <w:pPr>
              <w:autoSpaceDE w:val="0"/>
              <w:autoSpaceDN w:val="0"/>
              <w:adjustRightInd w:val="0"/>
              <w:spacing w:after="0" w:line="240" w:lineRule="auto"/>
              <w:ind w:left="-57" w:right="-57"/>
              <w:jc w:val="center"/>
              <w:rPr>
                <w:rFonts w:ascii="Arial" w:eastAsia="Times New Roman" w:hAnsi="Arial" w:cs="Arial"/>
                <w:szCs w:val="24"/>
                <w:lang w:val="en-GB"/>
              </w:rPr>
            </w:pPr>
            <w:r w:rsidRPr="00FB0DD3">
              <w:rPr>
                <w:rFonts w:ascii="Arial" w:eastAsia="Times New Roman" w:hAnsi="Arial" w:cs="Arial"/>
                <w:szCs w:val="24"/>
                <w:lang w:val="en-GB"/>
              </w:rPr>
              <w:t>5</w:t>
            </w:r>
          </w:p>
        </w:tc>
        <w:tc>
          <w:tcPr>
            <w:tcW w:w="995"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9E0E65" w:rsidRPr="00FB0DD3" w:rsidRDefault="009E0E65" w:rsidP="00FB0DD3">
            <w:pPr>
              <w:autoSpaceDE w:val="0"/>
              <w:autoSpaceDN w:val="0"/>
              <w:adjustRightInd w:val="0"/>
              <w:spacing w:after="0" w:line="240" w:lineRule="auto"/>
              <w:ind w:left="-57" w:right="-57"/>
              <w:jc w:val="center"/>
              <w:rPr>
                <w:rFonts w:ascii="Arial" w:eastAsia="Times New Roman" w:hAnsi="Arial" w:cs="Arial"/>
                <w:szCs w:val="24"/>
                <w:lang w:val="en-GB"/>
              </w:rPr>
            </w:pPr>
            <w:r w:rsidRPr="00FB0DD3">
              <w:rPr>
                <w:rFonts w:ascii="Arial" w:eastAsia="Times New Roman" w:hAnsi="Arial" w:cs="Arial"/>
                <w:szCs w:val="24"/>
                <w:lang w:val="en-GB"/>
              </w:rPr>
              <w:t>-</w:t>
            </w:r>
          </w:p>
        </w:tc>
        <w:tc>
          <w:tcPr>
            <w:tcW w:w="1077"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9E0E65" w:rsidRPr="00FB0DD3" w:rsidRDefault="009E0E65" w:rsidP="00FB0DD3">
            <w:pPr>
              <w:autoSpaceDE w:val="0"/>
              <w:autoSpaceDN w:val="0"/>
              <w:adjustRightInd w:val="0"/>
              <w:spacing w:after="0" w:line="240" w:lineRule="auto"/>
              <w:ind w:left="-57" w:right="-57"/>
              <w:jc w:val="center"/>
              <w:rPr>
                <w:rFonts w:ascii="Arial" w:eastAsia="Times New Roman" w:hAnsi="Arial" w:cs="Arial"/>
                <w:szCs w:val="24"/>
                <w:lang w:val="en-GB"/>
              </w:rPr>
            </w:pPr>
            <w:r>
              <w:rPr>
                <w:rFonts w:ascii="Arial" w:eastAsia="Times New Roman" w:hAnsi="Arial" w:cs="Arial"/>
                <w:szCs w:val="24"/>
                <w:lang w:val="en-GB"/>
              </w:rPr>
              <w:t>5</w:t>
            </w:r>
          </w:p>
        </w:tc>
        <w:tc>
          <w:tcPr>
            <w:tcW w:w="994"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9E0E65" w:rsidRPr="00FB0DD3" w:rsidRDefault="009E0E65" w:rsidP="00FB0DD3">
            <w:pPr>
              <w:autoSpaceDE w:val="0"/>
              <w:autoSpaceDN w:val="0"/>
              <w:adjustRightInd w:val="0"/>
              <w:spacing w:after="0" w:line="240" w:lineRule="auto"/>
              <w:ind w:left="-57" w:right="-57"/>
              <w:jc w:val="center"/>
              <w:rPr>
                <w:rFonts w:ascii="Arial" w:eastAsia="Times New Roman" w:hAnsi="Arial" w:cs="Arial"/>
                <w:szCs w:val="24"/>
                <w:lang w:val="en-GB"/>
              </w:rPr>
            </w:pPr>
            <w:r>
              <w:rPr>
                <w:rFonts w:ascii="Arial" w:eastAsia="Times New Roman" w:hAnsi="Arial" w:cs="Arial"/>
                <w:szCs w:val="24"/>
                <w:lang w:val="en-GB"/>
              </w:rPr>
              <w:t>10</w:t>
            </w:r>
          </w:p>
        </w:tc>
        <w:tc>
          <w:tcPr>
            <w:tcW w:w="1078"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9E0E65" w:rsidRPr="00FB0DD3" w:rsidRDefault="009E0E65" w:rsidP="00FB0DD3">
            <w:pPr>
              <w:autoSpaceDE w:val="0"/>
              <w:autoSpaceDN w:val="0"/>
              <w:adjustRightInd w:val="0"/>
              <w:spacing w:after="0" w:line="240" w:lineRule="auto"/>
              <w:jc w:val="center"/>
              <w:rPr>
                <w:rFonts w:ascii="Arial" w:eastAsia="Times New Roman" w:hAnsi="Arial" w:cs="Arial"/>
                <w:szCs w:val="24"/>
                <w:lang w:val="en-GB"/>
              </w:rPr>
            </w:pPr>
            <w:r>
              <w:rPr>
                <w:rFonts w:ascii="Arial" w:eastAsia="Times New Roman" w:hAnsi="Arial" w:cs="Arial"/>
                <w:szCs w:val="24"/>
                <w:lang w:val="en-GB"/>
              </w:rPr>
              <w:t>15</w:t>
            </w:r>
          </w:p>
        </w:tc>
        <w:tc>
          <w:tcPr>
            <w:tcW w:w="1340" w:type="dxa"/>
            <w:tcBorders>
              <w:top w:val="single" w:sz="4" w:space="0" w:color="auto"/>
              <w:left w:val="single" w:sz="4" w:space="0" w:color="auto"/>
              <w:bottom w:val="single" w:sz="4" w:space="0" w:color="auto"/>
              <w:right w:val="single" w:sz="12" w:space="0" w:color="auto"/>
            </w:tcBorders>
          </w:tcPr>
          <w:p w:rsidR="009E0E65" w:rsidRPr="00FB0DD3" w:rsidRDefault="009E0E65" w:rsidP="00FB0DD3">
            <w:pPr>
              <w:autoSpaceDE w:val="0"/>
              <w:autoSpaceDN w:val="0"/>
              <w:adjustRightInd w:val="0"/>
              <w:spacing w:after="0" w:line="240" w:lineRule="auto"/>
              <w:jc w:val="center"/>
              <w:rPr>
                <w:rFonts w:ascii="Arial" w:eastAsia="Times New Roman" w:hAnsi="Arial" w:cs="Arial"/>
                <w:szCs w:val="24"/>
                <w:lang w:val="en-GB"/>
              </w:rPr>
            </w:pPr>
            <w:r>
              <w:rPr>
                <w:rFonts w:ascii="Arial" w:eastAsia="Times New Roman" w:hAnsi="Arial" w:cs="Arial"/>
                <w:szCs w:val="24"/>
                <w:lang w:val="en-GB"/>
              </w:rPr>
              <w:t>20</w:t>
            </w:r>
          </w:p>
        </w:tc>
      </w:tr>
      <w:tr w:rsidR="009E0E65" w:rsidRPr="00FB0DD3" w:rsidTr="001654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8"/>
        </w:trPr>
        <w:tc>
          <w:tcPr>
            <w:tcW w:w="2320" w:type="dxa"/>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vAlign w:val="center"/>
          </w:tcPr>
          <w:p w:rsidR="009E0E65" w:rsidRPr="00FB0DD3" w:rsidRDefault="009E0E65" w:rsidP="00FB0DD3">
            <w:pPr>
              <w:spacing w:after="0" w:line="240" w:lineRule="auto"/>
              <w:rPr>
                <w:rFonts w:ascii="Arial" w:eastAsia="Times New Roman" w:hAnsi="Arial" w:cs="Arial"/>
                <w:szCs w:val="24"/>
                <w:lang w:val="en-GB"/>
              </w:rPr>
            </w:pPr>
            <w:r w:rsidRPr="00FB0DD3">
              <w:rPr>
                <w:rFonts w:ascii="Arial" w:hAnsi="Arial" w:cs="Arial"/>
                <w:szCs w:val="24"/>
              </w:rPr>
              <w:t>Training for  Disaster volunteers organized</w:t>
            </w:r>
          </w:p>
        </w:tc>
        <w:tc>
          <w:tcPr>
            <w:tcW w:w="23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9E0E65" w:rsidRPr="00FB0DD3" w:rsidRDefault="009E0E65" w:rsidP="00FB0DD3">
            <w:pPr>
              <w:spacing w:after="0" w:line="240" w:lineRule="auto"/>
              <w:rPr>
                <w:rFonts w:ascii="Arial" w:eastAsia="Times New Roman" w:hAnsi="Arial" w:cs="Arial"/>
                <w:szCs w:val="24"/>
                <w:lang w:val="en-GB"/>
              </w:rPr>
            </w:pPr>
            <w:r w:rsidRPr="00FB0DD3">
              <w:rPr>
                <w:rFonts w:ascii="Arial" w:eastAsia="Times New Roman" w:hAnsi="Arial" w:cs="Arial"/>
                <w:szCs w:val="24"/>
                <w:lang w:val="en-GB"/>
              </w:rPr>
              <w:t>No. of volunteers trained</w:t>
            </w:r>
          </w:p>
        </w:tc>
        <w:tc>
          <w:tcPr>
            <w:tcW w:w="828"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9E0E65" w:rsidRPr="00FB0DD3" w:rsidRDefault="009E0E65" w:rsidP="00FB0DD3">
            <w:pPr>
              <w:autoSpaceDE w:val="0"/>
              <w:autoSpaceDN w:val="0"/>
              <w:adjustRightInd w:val="0"/>
              <w:spacing w:after="0" w:line="240" w:lineRule="auto"/>
              <w:ind w:left="-57" w:right="-57"/>
              <w:jc w:val="center"/>
              <w:rPr>
                <w:rFonts w:ascii="Arial" w:eastAsia="Times New Roman" w:hAnsi="Arial" w:cs="Arial"/>
                <w:szCs w:val="24"/>
                <w:lang w:val="en-GB"/>
              </w:rPr>
            </w:pPr>
            <w:r w:rsidRPr="00FB0DD3">
              <w:rPr>
                <w:rFonts w:ascii="Arial" w:eastAsia="Times New Roman" w:hAnsi="Arial" w:cs="Arial"/>
                <w:szCs w:val="24"/>
                <w:lang w:val="en-GB"/>
              </w:rPr>
              <w:t>30</w:t>
            </w:r>
          </w:p>
        </w:tc>
        <w:tc>
          <w:tcPr>
            <w:tcW w:w="995"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9E0E65" w:rsidRPr="00FB0DD3" w:rsidRDefault="009E0E65" w:rsidP="00FB0DD3">
            <w:pPr>
              <w:autoSpaceDE w:val="0"/>
              <w:autoSpaceDN w:val="0"/>
              <w:adjustRightInd w:val="0"/>
              <w:spacing w:after="0" w:line="240" w:lineRule="auto"/>
              <w:ind w:left="-57" w:right="-57"/>
              <w:jc w:val="center"/>
              <w:rPr>
                <w:rFonts w:ascii="Arial" w:eastAsia="Times New Roman" w:hAnsi="Arial" w:cs="Arial"/>
                <w:szCs w:val="24"/>
                <w:lang w:val="en-GB"/>
              </w:rPr>
            </w:pPr>
            <w:r w:rsidRPr="00FB0DD3">
              <w:rPr>
                <w:rFonts w:ascii="Arial" w:eastAsia="Times New Roman" w:hAnsi="Arial" w:cs="Arial"/>
                <w:szCs w:val="24"/>
                <w:lang w:val="en-GB"/>
              </w:rPr>
              <w:t>25</w:t>
            </w:r>
          </w:p>
        </w:tc>
        <w:tc>
          <w:tcPr>
            <w:tcW w:w="1077"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9E0E65" w:rsidRPr="00FB0DD3" w:rsidRDefault="009E0E65" w:rsidP="00FB0DD3">
            <w:pPr>
              <w:autoSpaceDE w:val="0"/>
              <w:autoSpaceDN w:val="0"/>
              <w:adjustRightInd w:val="0"/>
              <w:spacing w:after="0" w:line="240" w:lineRule="auto"/>
              <w:ind w:left="-57" w:right="-57"/>
              <w:jc w:val="center"/>
              <w:rPr>
                <w:rFonts w:ascii="Arial" w:eastAsia="Times New Roman" w:hAnsi="Arial" w:cs="Arial"/>
                <w:szCs w:val="24"/>
                <w:lang w:val="en-GB"/>
              </w:rPr>
            </w:pPr>
            <w:r w:rsidRPr="00FB0DD3">
              <w:rPr>
                <w:rFonts w:ascii="Arial" w:eastAsia="Times New Roman" w:hAnsi="Arial" w:cs="Arial"/>
                <w:szCs w:val="24"/>
                <w:lang w:val="en-GB"/>
              </w:rPr>
              <w:t>40</w:t>
            </w:r>
          </w:p>
        </w:tc>
        <w:tc>
          <w:tcPr>
            <w:tcW w:w="994"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9E0E65" w:rsidRPr="00FB0DD3" w:rsidRDefault="009E0E65" w:rsidP="00FB0DD3">
            <w:pPr>
              <w:autoSpaceDE w:val="0"/>
              <w:autoSpaceDN w:val="0"/>
              <w:adjustRightInd w:val="0"/>
              <w:spacing w:after="0" w:line="240" w:lineRule="auto"/>
              <w:ind w:left="-57" w:right="-57"/>
              <w:jc w:val="center"/>
              <w:rPr>
                <w:rFonts w:ascii="Arial" w:eastAsia="Times New Roman" w:hAnsi="Arial" w:cs="Arial"/>
                <w:szCs w:val="24"/>
                <w:lang w:val="en-GB"/>
              </w:rPr>
            </w:pPr>
            <w:r w:rsidRPr="00FB0DD3">
              <w:rPr>
                <w:rFonts w:ascii="Arial" w:eastAsia="Times New Roman" w:hAnsi="Arial" w:cs="Arial"/>
                <w:szCs w:val="24"/>
                <w:lang w:val="en-GB"/>
              </w:rPr>
              <w:t>45</w:t>
            </w:r>
          </w:p>
        </w:tc>
        <w:tc>
          <w:tcPr>
            <w:tcW w:w="1078"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9E0E65" w:rsidRPr="00FB0DD3" w:rsidRDefault="009E0E65" w:rsidP="00FB0DD3">
            <w:pPr>
              <w:autoSpaceDE w:val="0"/>
              <w:autoSpaceDN w:val="0"/>
              <w:adjustRightInd w:val="0"/>
              <w:spacing w:after="0" w:line="240" w:lineRule="auto"/>
              <w:jc w:val="center"/>
              <w:rPr>
                <w:rFonts w:ascii="Arial" w:eastAsia="Times New Roman" w:hAnsi="Arial" w:cs="Arial"/>
                <w:szCs w:val="24"/>
                <w:lang w:val="en-GB"/>
              </w:rPr>
            </w:pPr>
            <w:r w:rsidRPr="00FB0DD3">
              <w:rPr>
                <w:rFonts w:ascii="Arial" w:eastAsia="Times New Roman" w:hAnsi="Arial" w:cs="Arial"/>
                <w:szCs w:val="24"/>
                <w:lang w:val="en-GB"/>
              </w:rPr>
              <w:t>50</w:t>
            </w:r>
          </w:p>
        </w:tc>
        <w:tc>
          <w:tcPr>
            <w:tcW w:w="1340" w:type="dxa"/>
            <w:tcBorders>
              <w:top w:val="single" w:sz="4" w:space="0" w:color="auto"/>
              <w:left w:val="single" w:sz="4" w:space="0" w:color="auto"/>
              <w:bottom w:val="single" w:sz="4" w:space="0" w:color="auto"/>
              <w:right w:val="single" w:sz="12" w:space="0" w:color="auto"/>
            </w:tcBorders>
          </w:tcPr>
          <w:p w:rsidR="009E0E65" w:rsidRDefault="009E0E65" w:rsidP="00FB0DD3">
            <w:pPr>
              <w:autoSpaceDE w:val="0"/>
              <w:autoSpaceDN w:val="0"/>
              <w:adjustRightInd w:val="0"/>
              <w:spacing w:after="0" w:line="240" w:lineRule="auto"/>
              <w:jc w:val="center"/>
              <w:rPr>
                <w:rFonts w:ascii="Arial" w:eastAsia="Times New Roman" w:hAnsi="Arial" w:cs="Arial"/>
                <w:szCs w:val="24"/>
                <w:lang w:val="en-GB"/>
              </w:rPr>
            </w:pPr>
          </w:p>
          <w:p w:rsidR="009E0E65" w:rsidRPr="00FB0DD3" w:rsidRDefault="009E0E65" w:rsidP="00FB0DD3">
            <w:pPr>
              <w:autoSpaceDE w:val="0"/>
              <w:autoSpaceDN w:val="0"/>
              <w:adjustRightInd w:val="0"/>
              <w:spacing w:after="0" w:line="240" w:lineRule="auto"/>
              <w:jc w:val="center"/>
              <w:rPr>
                <w:rFonts w:ascii="Arial" w:eastAsia="Times New Roman" w:hAnsi="Arial" w:cs="Arial"/>
                <w:szCs w:val="24"/>
                <w:lang w:val="en-GB"/>
              </w:rPr>
            </w:pPr>
            <w:r>
              <w:rPr>
                <w:rFonts w:ascii="Arial" w:eastAsia="Times New Roman" w:hAnsi="Arial" w:cs="Arial"/>
                <w:szCs w:val="24"/>
                <w:lang w:val="en-GB"/>
              </w:rPr>
              <w:t>65</w:t>
            </w:r>
          </w:p>
        </w:tc>
      </w:tr>
      <w:tr w:rsidR="009E0E65" w:rsidRPr="00FB0DD3" w:rsidTr="001654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8"/>
        </w:trPr>
        <w:tc>
          <w:tcPr>
            <w:tcW w:w="2320" w:type="dxa"/>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vAlign w:val="center"/>
          </w:tcPr>
          <w:p w:rsidR="009E0E65" w:rsidRPr="00FB0DD3" w:rsidRDefault="009E0E65" w:rsidP="00FB0DD3">
            <w:pPr>
              <w:spacing w:after="0" w:line="240" w:lineRule="auto"/>
              <w:rPr>
                <w:rFonts w:ascii="Arial" w:eastAsia="Times New Roman" w:hAnsi="Arial" w:cs="Arial"/>
                <w:szCs w:val="24"/>
                <w:lang w:val="en-GB"/>
              </w:rPr>
            </w:pPr>
            <w:r w:rsidRPr="00FB0DD3">
              <w:rPr>
                <w:rFonts w:ascii="Arial" w:eastAsia="Times New Roman" w:hAnsi="Arial" w:cs="Arial"/>
                <w:szCs w:val="24"/>
                <w:lang w:val="en-GB"/>
              </w:rPr>
              <w:t>Campaigns on disaster prevention organised</w:t>
            </w:r>
          </w:p>
        </w:tc>
        <w:tc>
          <w:tcPr>
            <w:tcW w:w="23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9E0E65" w:rsidRPr="00FB0DD3" w:rsidRDefault="009E0E65" w:rsidP="00FB0DD3">
            <w:pPr>
              <w:spacing w:after="0" w:line="240" w:lineRule="auto"/>
              <w:rPr>
                <w:rFonts w:ascii="Arial" w:eastAsia="Times New Roman" w:hAnsi="Arial" w:cs="Arial"/>
                <w:szCs w:val="24"/>
                <w:lang w:val="en-GB"/>
              </w:rPr>
            </w:pPr>
            <w:r w:rsidRPr="00FB0DD3">
              <w:rPr>
                <w:rFonts w:ascii="Arial" w:eastAsia="Times New Roman" w:hAnsi="Arial" w:cs="Arial"/>
                <w:szCs w:val="24"/>
                <w:lang w:val="en-GB"/>
              </w:rPr>
              <w:t>No. of campaigns organised</w:t>
            </w:r>
          </w:p>
        </w:tc>
        <w:tc>
          <w:tcPr>
            <w:tcW w:w="828"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9E0E65" w:rsidRPr="00FB0DD3" w:rsidRDefault="009E0E65" w:rsidP="00FB0DD3">
            <w:pPr>
              <w:autoSpaceDE w:val="0"/>
              <w:autoSpaceDN w:val="0"/>
              <w:adjustRightInd w:val="0"/>
              <w:spacing w:after="0" w:line="240" w:lineRule="auto"/>
              <w:ind w:left="-57" w:right="-57"/>
              <w:jc w:val="center"/>
              <w:rPr>
                <w:rFonts w:ascii="Arial" w:eastAsia="Times New Roman" w:hAnsi="Arial" w:cs="Arial"/>
                <w:szCs w:val="24"/>
                <w:lang w:val="en-GB"/>
              </w:rPr>
            </w:pPr>
            <w:r w:rsidRPr="00FB0DD3">
              <w:rPr>
                <w:rFonts w:ascii="Arial" w:eastAsia="Times New Roman" w:hAnsi="Arial" w:cs="Arial"/>
                <w:szCs w:val="24"/>
                <w:lang w:val="en-GB"/>
              </w:rPr>
              <w:t>3</w:t>
            </w:r>
          </w:p>
        </w:tc>
        <w:tc>
          <w:tcPr>
            <w:tcW w:w="995"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9E0E65" w:rsidRPr="00FB0DD3" w:rsidRDefault="009E0E65" w:rsidP="00FB0DD3">
            <w:pPr>
              <w:autoSpaceDE w:val="0"/>
              <w:autoSpaceDN w:val="0"/>
              <w:adjustRightInd w:val="0"/>
              <w:spacing w:after="0" w:line="240" w:lineRule="auto"/>
              <w:ind w:left="-57" w:right="-57"/>
              <w:jc w:val="center"/>
              <w:rPr>
                <w:rFonts w:ascii="Arial" w:eastAsia="Times New Roman" w:hAnsi="Arial" w:cs="Arial"/>
                <w:szCs w:val="24"/>
                <w:lang w:val="en-GB"/>
              </w:rPr>
            </w:pPr>
            <w:r>
              <w:rPr>
                <w:rFonts w:ascii="Arial" w:eastAsia="Times New Roman" w:hAnsi="Arial" w:cs="Arial"/>
                <w:szCs w:val="24"/>
                <w:lang w:val="en-GB"/>
              </w:rPr>
              <w:t>2</w:t>
            </w:r>
          </w:p>
        </w:tc>
        <w:tc>
          <w:tcPr>
            <w:tcW w:w="1077"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9E0E65" w:rsidRPr="00FB0DD3" w:rsidRDefault="009E0E65" w:rsidP="00FB0DD3">
            <w:pPr>
              <w:autoSpaceDE w:val="0"/>
              <w:autoSpaceDN w:val="0"/>
              <w:adjustRightInd w:val="0"/>
              <w:spacing w:after="0" w:line="240" w:lineRule="auto"/>
              <w:ind w:left="-57" w:right="-57"/>
              <w:jc w:val="center"/>
              <w:rPr>
                <w:rFonts w:ascii="Arial" w:eastAsia="Times New Roman" w:hAnsi="Arial" w:cs="Arial"/>
                <w:szCs w:val="24"/>
                <w:lang w:val="en-GB"/>
              </w:rPr>
            </w:pPr>
            <w:r w:rsidRPr="00FB0DD3">
              <w:rPr>
                <w:rFonts w:ascii="Arial" w:eastAsia="Times New Roman" w:hAnsi="Arial" w:cs="Arial"/>
                <w:szCs w:val="24"/>
                <w:lang w:val="en-GB"/>
              </w:rPr>
              <w:t>5</w:t>
            </w:r>
          </w:p>
        </w:tc>
        <w:tc>
          <w:tcPr>
            <w:tcW w:w="994"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9E0E65" w:rsidRPr="00FB0DD3" w:rsidRDefault="009E0E65" w:rsidP="00FB0DD3">
            <w:pPr>
              <w:autoSpaceDE w:val="0"/>
              <w:autoSpaceDN w:val="0"/>
              <w:adjustRightInd w:val="0"/>
              <w:spacing w:after="0" w:line="240" w:lineRule="auto"/>
              <w:ind w:left="-57" w:right="-57"/>
              <w:jc w:val="center"/>
              <w:rPr>
                <w:rFonts w:ascii="Arial" w:eastAsia="Times New Roman" w:hAnsi="Arial" w:cs="Arial"/>
                <w:szCs w:val="24"/>
                <w:lang w:val="en-GB"/>
              </w:rPr>
            </w:pPr>
            <w:r w:rsidRPr="00FB0DD3">
              <w:rPr>
                <w:rFonts w:ascii="Arial" w:eastAsia="Times New Roman" w:hAnsi="Arial" w:cs="Arial"/>
                <w:szCs w:val="24"/>
                <w:lang w:val="en-GB"/>
              </w:rPr>
              <w:t>8</w:t>
            </w:r>
          </w:p>
        </w:tc>
        <w:tc>
          <w:tcPr>
            <w:tcW w:w="1078"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rsidR="009E0E65" w:rsidRPr="00FB0DD3" w:rsidRDefault="009E0E65" w:rsidP="00FB0DD3">
            <w:pPr>
              <w:autoSpaceDE w:val="0"/>
              <w:autoSpaceDN w:val="0"/>
              <w:adjustRightInd w:val="0"/>
              <w:spacing w:after="0" w:line="240" w:lineRule="auto"/>
              <w:jc w:val="center"/>
              <w:rPr>
                <w:rFonts w:ascii="Arial" w:eastAsia="Times New Roman" w:hAnsi="Arial" w:cs="Arial"/>
                <w:szCs w:val="24"/>
                <w:lang w:val="en-GB"/>
              </w:rPr>
            </w:pPr>
            <w:r w:rsidRPr="00FB0DD3">
              <w:rPr>
                <w:rFonts w:ascii="Arial" w:eastAsia="Times New Roman" w:hAnsi="Arial" w:cs="Arial"/>
                <w:szCs w:val="24"/>
                <w:lang w:val="en-GB"/>
              </w:rPr>
              <w:t>10</w:t>
            </w:r>
          </w:p>
        </w:tc>
        <w:tc>
          <w:tcPr>
            <w:tcW w:w="1340" w:type="dxa"/>
            <w:tcBorders>
              <w:top w:val="single" w:sz="4" w:space="0" w:color="auto"/>
              <w:left w:val="single" w:sz="4" w:space="0" w:color="auto"/>
              <w:bottom w:val="single" w:sz="4" w:space="0" w:color="auto"/>
              <w:right w:val="single" w:sz="12" w:space="0" w:color="auto"/>
            </w:tcBorders>
          </w:tcPr>
          <w:p w:rsidR="009E0E65" w:rsidRDefault="009E0E65" w:rsidP="00FB0DD3">
            <w:pPr>
              <w:autoSpaceDE w:val="0"/>
              <w:autoSpaceDN w:val="0"/>
              <w:adjustRightInd w:val="0"/>
              <w:spacing w:after="0" w:line="240" w:lineRule="auto"/>
              <w:jc w:val="center"/>
              <w:rPr>
                <w:rFonts w:ascii="Arial" w:eastAsia="Times New Roman" w:hAnsi="Arial" w:cs="Arial"/>
                <w:szCs w:val="24"/>
                <w:lang w:val="en-GB"/>
              </w:rPr>
            </w:pPr>
          </w:p>
          <w:p w:rsidR="009E0E65" w:rsidRPr="00FB0DD3" w:rsidRDefault="009E0E65" w:rsidP="00FB0DD3">
            <w:pPr>
              <w:autoSpaceDE w:val="0"/>
              <w:autoSpaceDN w:val="0"/>
              <w:adjustRightInd w:val="0"/>
              <w:spacing w:after="0" w:line="240" w:lineRule="auto"/>
              <w:jc w:val="center"/>
              <w:rPr>
                <w:rFonts w:ascii="Arial" w:eastAsia="Times New Roman" w:hAnsi="Arial" w:cs="Arial"/>
                <w:szCs w:val="24"/>
                <w:lang w:val="en-GB"/>
              </w:rPr>
            </w:pPr>
            <w:r>
              <w:rPr>
                <w:rFonts w:ascii="Arial" w:eastAsia="Times New Roman" w:hAnsi="Arial" w:cs="Arial"/>
                <w:szCs w:val="24"/>
                <w:lang w:val="en-GB"/>
              </w:rPr>
              <w:t>10</w:t>
            </w:r>
          </w:p>
        </w:tc>
      </w:tr>
    </w:tbl>
    <w:p w:rsidR="001E3EEE" w:rsidRPr="00FB0DD3" w:rsidRDefault="001E3EEE" w:rsidP="006C74C5">
      <w:pPr>
        <w:spacing w:before="240" w:line="240" w:lineRule="auto"/>
        <w:contextualSpacing/>
        <w:rPr>
          <w:rFonts w:ascii="Arial" w:eastAsia="Times New Roman" w:hAnsi="Arial" w:cs="Arial"/>
          <w:b/>
          <w:sz w:val="24"/>
          <w:szCs w:val="24"/>
          <w:lang w:val="en-GB"/>
        </w:rPr>
      </w:pPr>
    </w:p>
    <w:p w:rsidR="001E3EEE" w:rsidRPr="00FB0DD3" w:rsidRDefault="001E3EEE" w:rsidP="006C74C5">
      <w:pPr>
        <w:spacing w:before="240" w:line="240" w:lineRule="auto"/>
        <w:contextualSpacing/>
        <w:rPr>
          <w:rFonts w:ascii="Arial" w:eastAsia="Times New Roman" w:hAnsi="Arial" w:cs="Arial"/>
          <w:b/>
          <w:sz w:val="24"/>
          <w:szCs w:val="24"/>
          <w:lang w:val="en-GB"/>
        </w:rPr>
      </w:pPr>
    </w:p>
    <w:p w:rsidR="001A46BB" w:rsidRPr="00FB0DD3" w:rsidRDefault="001A46BB" w:rsidP="006C74C5">
      <w:pPr>
        <w:numPr>
          <w:ilvl w:val="0"/>
          <w:numId w:val="13"/>
        </w:numPr>
        <w:spacing w:before="240" w:line="240" w:lineRule="auto"/>
        <w:ind w:hanging="720"/>
        <w:contextualSpacing/>
        <w:rPr>
          <w:rFonts w:ascii="Arial" w:eastAsia="Times New Roman" w:hAnsi="Arial" w:cs="Arial"/>
          <w:b/>
          <w:sz w:val="24"/>
          <w:szCs w:val="24"/>
          <w:lang w:val="en-GB"/>
        </w:rPr>
      </w:pPr>
      <w:r w:rsidRPr="00FB0DD3">
        <w:rPr>
          <w:rFonts w:ascii="Arial" w:eastAsia="Times New Roman" w:hAnsi="Arial" w:cs="Arial"/>
          <w:b/>
          <w:sz w:val="24"/>
          <w:szCs w:val="24"/>
          <w:lang w:val="en-GB"/>
        </w:rPr>
        <w:lastRenderedPageBreak/>
        <w:t>Budget Sub-Programme Operations and Projects</w:t>
      </w:r>
    </w:p>
    <w:p w:rsidR="001A46BB" w:rsidRPr="00FB0DD3" w:rsidRDefault="001A46BB" w:rsidP="00FB0DD3">
      <w:pPr>
        <w:spacing w:after="0" w:line="240" w:lineRule="auto"/>
        <w:ind w:left="720"/>
        <w:contextualSpacing/>
        <w:jc w:val="both"/>
        <w:rPr>
          <w:rFonts w:ascii="Arial" w:eastAsia="Times New Roman" w:hAnsi="Arial" w:cs="Arial"/>
          <w:sz w:val="24"/>
          <w:szCs w:val="24"/>
          <w:lang w:val="en-GB"/>
        </w:rPr>
      </w:pPr>
      <w:r w:rsidRPr="00FB0DD3">
        <w:rPr>
          <w:rFonts w:ascii="Arial" w:eastAsia="Times New Roman" w:hAnsi="Arial" w:cs="Arial"/>
          <w:sz w:val="24"/>
          <w:szCs w:val="24"/>
          <w:lang w:val="en-GB"/>
        </w:rPr>
        <w:t>The table lists the main Operations and projects to be undertaken by the sub-</w:t>
      </w:r>
      <w:proofErr w:type="spellStart"/>
      <w:r w:rsidRPr="00FB0DD3">
        <w:rPr>
          <w:rFonts w:ascii="Arial" w:hAnsi="Arial" w:cs="Arial"/>
          <w:sz w:val="24"/>
          <w:szCs w:val="24"/>
        </w:rPr>
        <w:t>programme</w:t>
      </w:r>
      <w:proofErr w:type="spellEnd"/>
      <w:r w:rsidR="002C25DB" w:rsidRPr="00FB0DD3">
        <w:rPr>
          <w:rFonts w:ascii="Arial" w:eastAsia="Times New Roman" w:hAnsi="Arial" w:cs="Arial"/>
          <w:sz w:val="24"/>
          <w:szCs w:val="24"/>
          <w:lang w:val="en-GB"/>
        </w:rPr>
        <w:t>.</w:t>
      </w:r>
    </w:p>
    <w:tbl>
      <w:tblPr>
        <w:tblpPr w:leftFromText="180" w:rightFromText="180" w:vertAnchor="text" w:tblpX="216" w:tblpY="1"/>
        <w:tblOverlap w:val="never"/>
        <w:tblW w:w="9494" w:type="dxa"/>
        <w:tblLook w:val="04A0" w:firstRow="1" w:lastRow="0" w:firstColumn="1" w:lastColumn="0" w:noHBand="0" w:noVBand="1"/>
      </w:tblPr>
      <w:tblGrid>
        <w:gridCol w:w="4707"/>
        <w:gridCol w:w="305"/>
        <w:gridCol w:w="4482"/>
      </w:tblGrid>
      <w:tr w:rsidR="00E74172" w:rsidRPr="00FB0DD3" w:rsidTr="00FB0DD3">
        <w:trPr>
          <w:trHeight w:val="387"/>
        </w:trPr>
        <w:tc>
          <w:tcPr>
            <w:tcW w:w="4707" w:type="dxa"/>
            <w:tcBorders>
              <w:top w:val="single" w:sz="4" w:space="0" w:color="auto"/>
              <w:left w:val="single" w:sz="4" w:space="0" w:color="auto"/>
              <w:bottom w:val="single" w:sz="4" w:space="0" w:color="auto"/>
              <w:right w:val="single" w:sz="4" w:space="0" w:color="auto"/>
            </w:tcBorders>
            <w:shd w:val="clear" w:color="auto" w:fill="auto"/>
            <w:hideMark/>
          </w:tcPr>
          <w:p w:rsidR="001A46BB" w:rsidRPr="00FB0DD3" w:rsidRDefault="001A46BB" w:rsidP="00FB0DD3">
            <w:pPr>
              <w:spacing w:after="0" w:line="240" w:lineRule="auto"/>
              <w:jc w:val="center"/>
              <w:rPr>
                <w:rFonts w:ascii="Arial" w:eastAsia="Times New Roman" w:hAnsi="Arial" w:cs="Arial"/>
                <w:b/>
                <w:szCs w:val="24"/>
                <w:lang w:val="en-GB"/>
              </w:rPr>
            </w:pPr>
            <w:r w:rsidRPr="00FB0DD3">
              <w:rPr>
                <w:rFonts w:ascii="Arial" w:eastAsia="Times New Roman" w:hAnsi="Arial" w:cs="Arial"/>
                <w:b/>
                <w:szCs w:val="24"/>
                <w:lang w:val="en-GB"/>
              </w:rPr>
              <w:t>Operations</w:t>
            </w:r>
          </w:p>
        </w:tc>
        <w:tc>
          <w:tcPr>
            <w:tcW w:w="305" w:type="dxa"/>
            <w:vMerge w:val="restart"/>
            <w:tcBorders>
              <w:top w:val="nil"/>
              <w:left w:val="single" w:sz="4" w:space="0" w:color="auto"/>
              <w:right w:val="single" w:sz="4" w:space="0" w:color="auto"/>
            </w:tcBorders>
            <w:shd w:val="clear" w:color="auto" w:fill="auto"/>
          </w:tcPr>
          <w:p w:rsidR="001A46BB" w:rsidRPr="00FB0DD3" w:rsidRDefault="001A46BB" w:rsidP="00FB0DD3">
            <w:pPr>
              <w:spacing w:after="0" w:line="240" w:lineRule="auto"/>
              <w:jc w:val="center"/>
              <w:rPr>
                <w:rFonts w:ascii="Arial" w:eastAsia="Times New Roman" w:hAnsi="Arial" w:cs="Arial"/>
                <w:b/>
                <w:szCs w:val="24"/>
                <w:lang w:val="en-GB"/>
              </w:rPr>
            </w:pPr>
          </w:p>
        </w:tc>
        <w:tc>
          <w:tcPr>
            <w:tcW w:w="4482" w:type="dxa"/>
            <w:tcBorders>
              <w:top w:val="single" w:sz="4" w:space="0" w:color="auto"/>
              <w:left w:val="single" w:sz="4" w:space="0" w:color="auto"/>
              <w:bottom w:val="single" w:sz="4" w:space="0" w:color="auto"/>
              <w:right w:val="single" w:sz="4" w:space="0" w:color="auto"/>
            </w:tcBorders>
            <w:shd w:val="clear" w:color="auto" w:fill="auto"/>
            <w:hideMark/>
          </w:tcPr>
          <w:p w:rsidR="001A46BB" w:rsidRPr="00FB0DD3" w:rsidRDefault="001A46BB" w:rsidP="00FB0DD3">
            <w:pPr>
              <w:spacing w:after="0" w:line="240" w:lineRule="auto"/>
              <w:jc w:val="center"/>
              <w:rPr>
                <w:rFonts w:ascii="Arial" w:eastAsia="Times New Roman" w:hAnsi="Arial" w:cs="Arial"/>
                <w:b/>
                <w:szCs w:val="24"/>
                <w:lang w:val="en-GB"/>
              </w:rPr>
            </w:pPr>
            <w:r w:rsidRPr="00FB0DD3">
              <w:rPr>
                <w:rFonts w:ascii="Arial" w:eastAsia="Times New Roman" w:hAnsi="Arial" w:cs="Arial"/>
                <w:b/>
                <w:szCs w:val="24"/>
                <w:lang w:val="en-GB"/>
              </w:rPr>
              <w:t xml:space="preserve">Projects </w:t>
            </w:r>
          </w:p>
        </w:tc>
      </w:tr>
      <w:tr w:rsidR="00E74172" w:rsidRPr="00FB0DD3" w:rsidTr="00FB0DD3">
        <w:trPr>
          <w:trHeight w:val="428"/>
        </w:trPr>
        <w:tc>
          <w:tcPr>
            <w:tcW w:w="4707" w:type="dxa"/>
            <w:tcBorders>
              <w:top w:val="single" w:sz="4" w:space="0" w:color="auto"/>
              <w:left w:val="single" w:sz="4" w:space="0" w:color="auto"/>
              <w:bottom w:val="single" w:sz="4" w:space="0" w:color="auto"/>
              <w:right w:val="single" w:sz="4" w:space="0" w:color="auto"/>
            </w:tcBorders>
          </w:tcPr>
          <w:p w:rsidR="00A309F0" w:rsidRPr="00FB0DD3" w:rsidRDefault="00A309F0" w:rsidP="00FB0DD3">
            <w:pPr>
              <w:spacing w:after="0" w:line="240" w:lineRule="auto"/>
              <w:rPr>
                <w:rFonts w:ascii="Arial" w:hAnsi="Arial" w:cs="Arial"/>
                <w:b/>
                <w:szCs w:val="24"/>
                <w:u w:val="single"/>
              </w:rPr>
            </w:pPr>
            <w:r w:rsidRPr="00FB0DD3">
              <w:rPr>
                <w:rFonts w:ascii="Arial" w:hAnsi="Arial" w:cs="Arial"/>
                <w:szCs w:val="24"/>
              </w:rPr>
              <w:t>Organize an 8 days field training for 80 Disaster volunteers groups</w:t>
            </w:r>
          </w:p>
        </w:tc>
        <w:tc>
          <w:tcPr>
            <w:tcW w:w="305" w:type="dxa"/>
            <w:vMerge/>
            <w:tcBorders>
              <w:left w:val="single" w:sz="4" w:space="0" w:color="auto"/>
              <w:right w:val="single" w:sz="4" w:space="0" w:color="auto"/>
            </w:tcBorders>
          </w:tcPr>
          <w:p w:rsidR="00A309F0" w:rsidRPr="00FB0DD3" w:rsidRDefault="00A309F0" w:rsidP="00FB0DD3">
            <w:pPr>
              <w:spacing w:after="0" w:line="240" w:lineRule="auto"/>
              <w:jc w:val="both"/>
              <w:rPr>
                <w:rFonts w:ascii="Arial" w:eastAsia="Times New Roman" w:hAnsi="Arial" w:cs="Arial"/>
                <w:szCs w:val="24"/>
                <w:lang w:val="en-GB"/>
              </w:rPr>
            </w:pPr>
          </w:p>
        </w:tc>
        <w:tc>
          <w:tcPr>
            <w:tcW w:w="4482" w:type="dxa"/>
            <w:tcBorders>
              <w:top w:val="single" w:sz="4" w:space="0" w:color="auto"/>
              <w:left w:val="single" w:sz="4" w:space="0" w:color="auto"/>
              <w:bottom w:val="single" w:sz="4" w:space="0" w:color="auto"/>
              <w:right w:val="single" w:sz="4" w:space="0" w:color="auto"/>
            </w:tcBorders>
            <w:vAlign w:val="bottom"/>
          </w:tcPr>
          <w:p w:rsidR="00A309F0" w:rsidRPr="00FB0DD3" w:rsidRDefault="00A309F0" w:rsidP="00FB0DD3">
            <w:pPr>
              <w:spacing w:after="0" w:line="240" w:lineRule="auto"/>
              <w:jc w:val="both"/>
              <w:rPr>
                <w:rFonts w:ascii="Arial" w:eastAsia="Times New Roman" w:hAnsi="Arial" w:cs="Arial"/>
                <w:szCs w:val="24"/>
                <w:lang w:val="en-GB"/>
              </w:rPr>
            </w:pPr>
          </w:p>
        </w:tc>
      </w:tr>
      <w:tr w:rsidR="00E74172" w:rsidRPr="00FB0DD3" w:rsidTr="00FB0DD3">
        <w:trPr>
          <w:trHeight w:val="387"/>
        </w:trPr>
        <w:tc>
          <w:tcPr>
            <w:tcW w:w="4707" w:type="dxa"/>
            <w:tcBorders>
              <w:top w:val="single" w:sz="4" w:space="0" w:color="auto"/>
              <w:left w:val="single" w:sz="4" w:space="0" w:color="auto"/>
              <w:bottom w:val="single" w:sz="4" w:space="0" w:color="auto"/>
              <w:right w:val="single" w:sz="4" w:space="0" w:color="auto"/>
            </w:tcBorders>
          </w:tcPr>
          <w:p w:rsidR="00A309F0" w:rsidRPr="00FB0DD3" w:rsidRDefault="00144610" w:rsidP="00FB0DD3">
            <w:pPr>
              <w:spacing w:after="0" w:line="240" w:lineRule="auto"/>
              <w:rPr>
                <w:rFonts w:ascii="Arial" w:hAnsi="Arial" w:cs="Arial"/>
                <w:b/>
                <w:szCs w:val="24"/>
                <w:u w:val="single"/>
              </w:rPr>
            </w:pPr>
            <w:r w:rsidRPr="00FB0DD3">
              <w:rPr>
                <w:rFonts w:ascii="Arial" w:hAnsi="Arial" w:cs="Arial"/>
                <w:szCs w:val="24"/>
              </w:rPr>
              <w:t>Train 12</w:t>
            </w:r>
            <w:r w:rsidR="00A309F0" w:rsidRPr="00FB0DD3">
              <w:rPr>
                <w:rFonts w:ascii="Arial" w:hAnsi="Arial" w:cs="Arial"/>
                <w:szCs w:val="24"/>
              </w:rPr>
              <w:t xml:space="preserve"> NADMO staffs for effective service delivery</w:t>
            </w:r>
          </w:p>
        </w:tc>
        <w:tc>
          <w:tcPr>
            <w:tcW w:w="305" w:type="dxa"/>
            <w:vMerge/>
            <w:tcBorders>
              <w:left w:val="single" w:sz="4" w:space="0" w:color="auto"/>
              <w:right w:val="single" w:sz="4" w:space="0" w:color="auto"/>
            </w:tcBorders>
          </w:tcPr>
          <w:p w:rsidR="00A309F0" w:rsidRPr="00FB0DD3" w:rsidRDefault="00A309F0" w:rsidP="00FB0DD3">
            <w:pPr>
              <w:spacing w:after="0" w:line="240" w:lineRule="auto"/>
              <w:jc w:val="both"/>
              <w:rPr>
                <w:rFonts w:ascii="Arial" w:eastAsia="Times New Roman" w:hAnsi="Arial" w:cs="Arial"/>
                <w:szCs w:val="24"/>
                <w:lang w:val="en-GB"/>
              </w:rPr>
            </w:pPr>
          </w:p>
        </w:tc>
        <w:tc>
          <w:tcPr>
            <w:tcW w:w="4482" w:type="dxa"/>
            <w:tcBorders>
              <w:top w:val="single" w:sz="4" w:space="0" w:color="auto"/>
              <w:left w:val="single" w:sz="4" w:space="0" w:color="auto"/>
              <w:bottom w:val="single" w:sz="4" w:space="0" w:color="auto"/>
              <w:right w:val="single" w:sz="4" w:space="0" w:color="auto"/>
            </w:tcBorders>
            <w:vAlign w:val="bottom"/>
          </w:tcPr>
          <w:p w:rsidR="00A309F0" w:rsidRPr="00FB0DD3" w:rsidRDefault="00A309F0" w:rsidP="00FB0DD3">
            <w:pPr>
              <w:spacing w:after="0" w:line="240" w:lineRule="auto"/>
              <w:jc w:val="both"/>
              <w:rPr>
                <w:rFonts w:ascii="Arial" w:eastAsia="Times New Roman" w:hAnsi="Arial" w:cs="Arial"/>
                <w:szCs w:val="24"/>
                <w:lang w:val="en-GB"/>
              </w:rPr>
            </w:pPr>
          </w:p>
        </w:tc>
      </w:tr>
      <w:tr w:rsidR="00E74172" w:rsidRPr="00FB0DD3" w:rsidTr="00FB0DD3">
        <w:trPr>
          <w:trHeight w:val="387"/>
        </w:trPr>
        <w:tc>
          <w:tcPr>
            <w:tcW w:w="4707" w:type="dxa"/>
            <w:tcBorders>
              <w:top w:val="single" w:sz="4" w:space="0" w:color="auto"/>
              <w:left w:val="single" w:sz="4" w:space="0" w:color="auto"/>
              <w:bottom w:val="single" w:sz="4" w:space="0" w:color="auto"/>
              <w:right w:val="single" w:sz="4" w:space="0" w:color="auto"/>
            </w:tcBorders>
          </w:tcPr>
          <w:p w:rsidR="00A309F0" w:rsidRPr="00FB0DD3" w:rsidRDefault="00A309F0" w:rsidP="00FB0DD3">
            <w:pPr>
              <w:spacing w:after="0" w:line="240" w:lineRule="auto"/>
              <w:rPr>
                <w:rFonts w:ascii="Arial" w:hAnsi="Arial" w:cs="Arial"/>
                <w:b/>
                <w:szCs w:val="24"/>
                <w:u w:val="single"/>
              </w:rPr>
            </w:pPr>
            <w:r w:rsidRPr="00FB0DD3">
              <w:rPr>
                <w:rFonts w:ascii="Arial" w:hAnsi="Arial" w:cs="Arial"/>
                <w:szCs w:val="24"/>
              </w:rPr>
              <w:t>Hold quarterly disaster committee meeting annually</w:t>
            </w:r>
          </w:p>
        </w:tc>
        <w:tc>
          <w:tcPr>
            <w:tcW w:w="305" w:type="dxa"/>
            <w:vMerge/>
            <w:tcBorders>
              <w:left w:val="single" w:sz="4" w:space="0" w:color="auto"/>
              <w:right w:val="single" w:sz="4" w:space="0" w:color="auto"/>
            </w:tcBorders>
          </w:tcPr>
          <w:p w:rsidR="00A309F0" w:rsidRPr="00FB0DD3" w:rsidRDefault="00A309F0" w:rsidP="00FB0DD3">
            <w:pPr>
              <w:spacing w:after="0" w:line="240" w:lineRule="auto"/>
              <w:jc w:val="both"/>
              <w:rPr>
                <w:rFonts w:ascii="Arial" w:eastAsia="Times New Roman" w:hAnsi="Arial" w:cs="Arial"/>
                <w:szCs w:val="24"/>
                <w:lang w:val="en-GB"/>
              </w:rPr>
            </w:pPr>
          </w:p>
        </w:tc>
        <w:tc>
          <w:tcPr>
            <w:tcW w:w="4482" w:type="dxa"/>
            <w:tcBorders>
              <w:top w:val="single" w:sz="4" w:space="0" w:color="auto"/>
              <w:left w:val="single" w:sz="4" w:space="0" w:color="auto"/>
              <w:bottom w:val="single" w:sz="4" w:space="0" w:color="auto"/>
              <w:right w:val="single" w:sz="4" w:space="0" w:color="auto"/>
            </w:tcBorders>
            <w:vAlign w:val="bottom"/>
          </w:tcPr>
          <w:p w:rsidR="00A309F0" w:rsidRPr="00FB0DD3" w:rsidRDefault="00A309F0" w:rsidP="00FB0DD3">
            <w:pPr>
              <w:spacing w:after="0" w:line="240" w:lineRule="auto"/>
              <w:jc w:val="both"/>
              <w:rPr>
                <w:rFonts w:ascii="Arial" w:eastAsia="Times New Roman" w:hAnsi="Arial" w:cs="Arial"/>
                <w:szCs w:val="24"/>
                <w:lang w:val="en-GB"/>
              </w:rPr>
            </w:pPr>
          </w:p>
        </w:tc>
      </w:tr>
      <w:tr w:rsidR="00E74172" w:rsidRPr="00FB0DD3" w:rsidTr="00FB0DD3">
        <w:trPr>
          <w:trHeight w:val="387"/>
        </w:trPr>
        <w:tc>
          <w:tcPr>
            <w:tcW w:w="4707" w:type="dxa"/>
            <w:tcBorders>
              <w:top w:val="single" w:sz="4" w:space="0" w:color="auto"/>
              <w:left w:val="single" w:sz="4" w:space="0" w:color="auto"/>
              <w:bottom w:val="single" w:sz="4" w:space="0" w:color="auto"/>
              <w:right w:val="single" w:sz="4" w:space="0" w:color="auto"/>
            </w:tcBorders>
          </w:tcPr>
          <w:p w:rsidR="00A309F0" w:rsidRPr="00FB0DD3" w:rsidRDefault="00A309F0" w:rsidP="00FB0DD3">
            <w:pPr>
              <w:spacing w:after="0" w:line="240" w:lineRule="auto"/>
              <w:rPr>
                <w:rFonts w:ascii="Arial" w:hAnsi="Arial" w:cs="Arial"/>
                <w:b/>
                <w:szCs w:val="24"/>
                <w:u w:val="single"/>
              </w:rPr>
            </w:pPr>
            <w:r w:rsidRPr="00FB0DD3">
              <w:rPr>
                <w:rFonts w:ascii="Arial" w:hAnsi="Arial" w:cs="Arial"/>
                <w:szCs w:val="24"/>
              </w:rPr>
              <w:t xml:space="preserve">Educating people especially people farming closer to the White Volta to plant only short yielding crops   </w:t>
            </w:r>
          </w:p>
        </w:tc>
        <w:tc>
          <w:tcPr>
            <w:tcW w:w="305" w:type="dxa"/>
            <w:vMerge/>
            <w:tcBorders>
              <w:left w:val="single" w:sz="4" w:space="0" w:color="auto"/>
              <w:bottom w:val="nil"/>
              <w:right w:val="single" w:sz="4" w:space="0" w:color="auto"/>
            </w:tcBorders>
          </w:tcPr>
          <w:p w:rsidR="00A309F0" w:rsidRPr="00FB0DD3" w:rsidRDefault="00A309F0" w:rsidP="00FB0DD3">
            <w:pPr>
              <w:spacing w:after="0" w:line="240" w:lineRule="auto"/>
              <w:jc w:val="both"/>
              <w:rPr>
                <w:rFonts w:ascii="Arial" w:eastAsia="Times New Roman" w:hAnsi="Arial" w:cs="Arial"/>
                <w:szCs w:val="24"/>
                <w:lang w:val="en-GB"/>
              </w:rPr>
            </w:pPr>
          </w:p>
        </w:tc>
        <w:tc>
          <w:tcPr>
            <w:tcW w:w="4482" w:type="dxa"/>
            <w:tcBorders>
              <w:top w:val="single" w:sz="4" w:space="0" w:color="auto"/>
              <w:left w:val="single" w:sz="4" w:space="0" w:color="auto"/>
              <w:bottom w:val="single" w:sz="4" w:space="0" w:color="auto"/>
              <w:right w:val="single" w:sz="4" w:space="0" w:color="auto"/>
            </w:tcBorders>
            <w:vAlign w:val="bottom"/>
          </w:tcPr>
          <w:p w:rsidR="00A309F0" w:rsidRPr="00FB0DD3" w:rsidRDefault="00A309F0" w:rsidP="00FB0DD3">
            <w:pPr>
              <w:spacing w:after="0" w:line="240" w:lineRule="auto"/>
              <w:jc w:val="both"/>
              <w:rPr>
                <w:rFonts w:ascii="Arial" w:eastAsia="Times New Roman" w:hAnsi="Arial" w:cs="Arial"/>
                <w:szCs w:val="24"/>
                <w:lang w:val="en-GB"/>
              </w:rPr>
            </w:pPr>
          </w:p>
        </w:tc>
      </w:tr>
      <w:tr w:rsidR="00E74172" w:rsidRPr="00FB0DD3" w:rsidTr="00FB0DD3">
        <w:trPr>
          <w:trHeight w:val="387"/>
        </w:trPr>
        <w:tc>
          <w:tcPr>
            <w:tcW w:w="4707" w:type="dxa"/>
            <w:tcBorders>
              <w:top w:val="single" w:sz="4" w:space="0" w:color="auto"/>
              <w:left w:val="single" w:sz="4" w:space="0" w:color="auto"/>
              <w:bottom w:val="single" w:sz="4" w:space="0" w:color="auto"/>
              <w:right w:val="single" w:sz="4" w:space="0" w:color="auto"/>
            </w:tcBorders>
          </w:tcPr>
          <w:p w:rsidR="00A309F0" w:rsidRPr="00FB0DD3" w:rsidRDefault="00A309F0" w:rsidP="00FB0DD3">
            <w:pPr>
              <w:spacing w:after="0" w:line="240" w:lineRule="auto"/>
              <w:rPr>
                <w:rFonts w:ascii="Arial" w:hAnsi="Arial" w:cs="Arial"/>
                <w:szCs w:val="24"/>
                <w:u w:val="single"/>
              </w:rPr>
            </w:pPr>
            <w:r w:rsidRPr="00FB0DD3">
              <w:rPr>
                <w:rFonts w:ascii="Arial" w:hAnsi="Arial" w:cs="Arial"/>
                <w:szCs w:val="24"/>
              </w:rPr>
              <w:t xml:space="preserve">Educate people to build their houses not on </w:t>
            </w:r>
            <w:r w:rsidR="00CF2721" w:rsidRPr="00FB0DD3">
              <w:rPr>
                <w:rFonts w:ascii="Arial" w:hAnsi="Arial" w:cs="Arial"/>
                <w:szCs w:val="24"/>
              </w:rPr>
              <w:t>waterways</w:t>
            </w:r>
            <w:r w:rsidRPr="00FB0DD3">
              <w:rPr>
                <w:rFonts w:ascii="Arial" w:hAnsi="Arial" w:cs="Arial"/>
                <w:szCs w:val="24"/>
              </w:rPr>
              <w:t xml:space="preserve"> but rather high lands identify flood prone areas.  Identify safe havens </w:t>
            </w:r>
          </w:p>
        </w:tc>
        <w:tc>
          <w:tcPr>
            <w:tcW w:w="305" w:type="dxa"/>
            <w:tcBorders>
              <w:left w:val="single" w:sz="4" w:space="0" w:color="auto"/>
              <w:right w:val="single" w:sz="4" w:space="0" w:color="auto"/>
            </w:tcBorders>
          </w:tcPr>
          <w:p w:rsidR="00A309F0" w:rsidRPr="00FB0DD3" w:rsidRDefault="00A309F0" w:rsidP="00FB0DD3">
            <w:pPr>
              <w:spacing w:after="0" w:line="240" w:lineRule="auto"/>
              <w:jc w:val="both"/>
              <w:rPr>
                <w:rFonts w:ascii="Arial" w:eastAsia="Times New Roman" w:hAnsi="Arial" w:cs="Arial"/>
                <w:szCs w:val="24"/>
                <w:lang w:val="en-GB"/>
              </w:rPr>
            </w:pPr>
          </w:p>
        </w:tc>
        <w:tc>
          <w:tcPr>
            <w:tcW w:w="4482" w:type="dxa"/>
            <w:tcBorders>
              <w:top w:val="single" w:sz="4" w:space="0" w:color="auto"/>
              <w:left w:val="single" w:sz="4" w:space="0" w:color="auto"/>
              <w:bottom w:val="single" w:sz="4" w:space="0" w:color="auto"/>
              <w:right w:val="single" w:sz="4" w:space="0" w:color="auto"/>
            </w:tcBorders>
            <w:vAlign w:val="bottom"/>
          </w:tcPr>
          <w:p w:rsidR="00A309F0" w:rsidRPr="00FB0DD3" w:rsidRDefault="00A309F0" w:rsidP="00FB0DD3">
            <w:pPr>
              <w:spacing w:after="0" w:line="240" w:lineRule="auto"/>
              <w:jc w:val="both"/>
              <w:rPr>
                <w:rFonts w:ascii="Arial" w:eastAsia="Times New Roman" w:hAnsi="Arial" w:cs="Arial"/>
                <w:szCs w:val="24"/>
                <w:lang w:val="en-GB"/>
              </w:rPr>
            </w:pPr>
          </w:p>
        </w:tc>
      </w:tr>
      <w:tr w:rsidR="00E74172" w:rsidRPr="00FB0DD3" w:rsidTr="00FB0DD3">
        <w:trPr>
          <w:trHeight w:val="387"/>
        </w:trPr>
        <w:tc>
          <w:tcPr>
            <w:tcW w:w="4707" w:type="dxa"/>
            <w:tcBorders>
              <w:top w:val="single" w:sz="4" w:space="0" w:color="auto"/>
              <w:left w:val="single" w:sz="4" w:space="0" w:color="auto"/>
              <w:bottom w:val="single" w:sz="4" w:space="0" w:color="auto"/>
              <w:right w:val="single" w:sz="4" w:space="0" w:color="auto"/>
            </w:tcBorders>
          </w:tcPr>
          <w:p w:rsidR="00A309F0" w:rsidRPr="00FB0DD3" w:rsidRDefault="00A309F0" w:rsidP="00FB0DD3">
            <w:pPr>
              <w:spacing w:after="0" w:line="240" w:lineRule="auto"/>
              <w:rPr>
                <w:rFonts w:ascii="Arial" w:hAnsi="Arial" w:cs="Arial"/>
                <w:szCs w:val="24"/>
                <w:u w:val="single"/>
              </w:rPr>
            </w:pPr>
            <w:r w:rsidRPr="00FB0DD3">
              <w:rPr>
                <w:rFonts w:ascii="Arial" w:hAnsi="Arial" w:cs="Arial"/>
                <w:szCs w:val="24"/>
              </w:rPr>
              <w:t>Formation anti-bushfire volunteer</w:t>
            </w:r>
          </w:p>
        </w:tc>
        <w:tc>
          <w:tcPr>
            <w:tcW w:w="305" w:type="dxa"/>
            <w:tcBorders>
              <w:left w:val="single" w:sz="4" w:space="0" w:color="auto"/>
              <w:right w:val="single" w:sz="4" w:space="0" w:color="auto"/>
            </w:tcBorders>
          </w:tcPr>
          <w:p w:rsidR="00A309F0" w:rsidRPr="00FB0DD3" w:rsidRDefault="00A309F0" w:rsidP="00FB0DD3">
            <w:pPr>
              <w:spacing w:after="0" w:line="240" w:lineRule="auto"/>
              <w:jc w:val="both"/>
              <w:rPr>
                <w:rFonts w:ascii="Arial" w:eastAsia="Times New Roman" w:hAnsi="Arial" w:cs="Arial"/>
                <w:szCs w:val="24"/>
                <w:lang w:val="en-GB"/>
              </w:rPr>
            </w:pPr>
          </w:p>
        </w:tc>
        <w:tc>
          <w:tcPr>
            <w:tcW w:w="4482" w:type="dxa"/>
            <w:tcBorders>
              <w:top w:val="single" w:sz="4" w:space="0" w:color="auto"/>
              <w:left w:val="single" w:sz="4" w:space="0" w:color="auto"/>
              <w:bottom w:val="single" w:sz="4" w:space="0" w:color="auto"/>
              <w:right w:val="single" w:sz="4" w:space="0" w:color="auto"/>
            </w:tcBorders>
            <w:vAlign w:val="bottom"/>
          </w:tcPr>
          <w:p w:rsidR="00A309F0" w:rsidRPr="00FB0DD3" w:rsidRDefault="00A309F0" w:rsidP="00FB0DD3">
            <w:pPr>
              <w:spacing w:after="0" w:line="240" w:lineRule="auto"/>
              <w:jc w:val="both"/>
              <w:rPr>
                <w:rFonts w:ascii="Arial" w:eastAsia="Times New Roman" w:hAnsi="Arial" w:cs="Arial"/>
                <w:szCs w:val="24"/>
                <w:lang w:val="en-GB"/>
              </w:rPr>
            </w:pPr>
          </w:p>
        </w:tc>
      </w:tr>
      <w:tr w:rsidR="00E74172" w:rsidRPr="00FB0DD3" w:rsidTr="00FB0DD3">
        <w:trPr>
          <w:trHeight w:val="387"/>
        </w:trPr>
        <w:tc>
          <w:tcPr>
            <w:tcW w:w="4707" w:type="dxa"/>
            <w:tcBorders>
              <w:top w:val="single" w:sz="4" w:space="0" w:color="auto"/>
              <w:left w:val="single" w:sz="4" w:space="0" w:color="auto"/>
              <w:bottom w:val="single" w:sz="4" w:space="0" w:color="auto"/>
              <w:right w:val="single" w:sz="4" w:space="0" w:color="auto"/>
            </w:tcBorders>
          </w:tcPr>
          <w:p w:rsidR="00A309F0" w:rsidRPr="00FB0DD3" w:rsidRDefault="00A309F0" w:rsidP="00FB0DD3">
            <w:pPr>
              <w:spacing w:after="0" w:line="240" w:lineRule="auto"/>
              <w:rPr>
                <w:rFonts w:ascii="Arial" w:hAnsi="Arial" w:cs="Arial"/>
                <w:szCs w:val="24"/>
              </w:rPr>
            </w:pPr>
            <w:r w:rsidRPr="00FB0DD3">
              <w:rPr>
                <w:rFonts w:ascii="Arial" w:hAnsi="Arial" w:cs="Arial"/>
                <w:szCs w:val="24"/>
              </w:rPr>
              <w:t xml:space="preserve">Provided early warning system/ signals </w:t>
            </w:r>
          </w:p>
        </w:tc>
        <w:tc>
          <w:tcPr>
            <w:tcW w:w="305" w:type="dxa"/>
            <w:tcBorders>
              <w:left w:val="single" w:sz="4" w:space="0" w:color="auto"/>
              <w:right w:val="single" w:sz="4" w:space="0" w:color="auto"/>
            </w:tcBorders>
          </w:tcPr>
          <w:p w:rsidR="00A309F0" w:rsidRPr="00FB0DD3" w:rsidRDefault="00A309F0" w:rsidP="00FB0DD3">
            <w:pPr>
              <w:spacing w:after="0" w:line="240" w:lineRule="auto"/>
              <w:jc w:val="both"/>
              <w:rPr>
                <w:rFonts w:ascii="Arial" w:eastAsia="Times New Roman" w:hAnsi="Arial" w:cs="Arial"/>
                <w:szCs w:val="24"/>
                <w:lang w:val="en-GB"/>
              </w:rPr>
            </w:pPr>
          </w:p>
        </w:tc>
        <w:tc>
          <w:tcPr>
            <w:tcW w:w="4482" w:type="dxa"/>
            <w:tcBorders>
              <w:top w:val="single" w:sz="4" w:space="0" w:color="auto"/>
              <w:left w:val="single" w:sz="4" w:space="0" w:color="auto"/>
              <w:bottom w:val="single" w:sz="4" w:space="0" w:color="auto"/>
              <w:right w:val="single" w:sz="4" w:space="0" w:color="auto"/>
            </w:tcBorders>
            <w:vAlign w:val="bottom"/>
          </w:tcPr>
          <w:p w:rsidR="00A309F0" w:rsidRPr="00FB0DD3" w:rsidRDefault="00A309F0" w:rsidP="00FB0DD3">
            <w:pPr>
              <w:spacing w:after="0" w:line="240" w:lineRule="auto"/>
              <w:jc w:val="both"/>
              <w:rPr>
                <w:rFonts w:ascii="Arial" w:eastAsia="Times New Roman" w:hAnsi="Arial" w:cs="Arial"/>
                <w:szCs w:val="24"/>
                <w:lang w:val="en-GB"/>
              </w:rPr>
            </w:pPr>
          </w:p>
        </w:tc>
      </w:tr>
      <w:tr w:rsidR="00E74172" w:rsidRPr="00FB0DD3" w:rsidTr="00FB0DD3">
        <w:trPr>
          <w:trHeight w:val="387"/>
        </w:trPr>
        <w:tc>
          <w:tcPr>
            <w:tcW w:w="4707" w:type="dxa"/>
            <w:tcBorders>
              <w:top w:val="single" w:sz="4" w:space="0" w:color="auto"/>
              <w:left w:val="single" w:sz="4" w:space="0" w:color="auto"/>
              <w:bottom w:val="single" w:sz="4" w:space="0" w:color="auto"/>
              <w:right w:val="single" w:sz="4" w:space="0" w:color="auto"/>
            </w:tcBorders>
          </w:tcPr>
          <w:p w:rsidR="00B2201D" w:rsidRPr="00FB0DD3" w:rsidRDefault="00B2201D" w:rsidP="00FB0DD3">
            <w:pPr>
              <w:spacing w:after="0" w:line="240" w:lineRule="auto"/>
              <w:rPr>
                <w:rFonts w:ascii="Arial" w:hAnsi="Arial" w:cs="Arial"/>
                <w:szCs w:val="24"/>
              </w:rPr>
            </w:pPr>
            <w:r w:rsidRPr="00FB0DD3">
              <w:rPr>
                <w:rFonts w:ascii="Arial" w:hAnsi="Arial" w:cs="Arial"/>
                <w:szCs w:val="24"/>
              </w:rPr>
              <w:t>Bush – fire campaign</w:t>
            </w:r>
          </w:p>
        </w:tc>
        <w:tc>
          <w:tcPr>
            <w:tcW w:w="305" w:type="dxa"/>
            <w:tcBorders>
              <w:left w:val="single" w:sz="4" w:space="0" w:color="auto"/>
              <w:right w:val="single" w:sz="4" w:space="0" w:color="auto"/>
            </w:tcBorders>
          </w:tcPr>
          <w:p w:rsidR="00B2201D" w:rsidRPr="00FB0DD3" w:rsidRDefault="00B2201D" w:rsidP="00FB0DD3">
            <w:pPr>
              <w:spacing w:after="0" w:line="240" w:lineRule="auto"/>
              <w:jc w:val="both"/>
              <w:rPr>
                <w:rFonts w:ascii="Arial" w:eastAsia="Times New Roman" w:hAnsi="Arial" w:cs="Arial"/>
                <w:szCs w:val="24"/>
                <w:lang w:val="en-GB"/>
              </w:rPr>
            </w:pPr>
          </w:p>
        </w:tc>
        <w:tc>
          <w:tcPr>
            <w:tcW w:w="4482" w:type="dxa"/>
            <w:tcBorders>
              <w:top w:val="single" w:sz="4" w:space="0" w:color="auto"/>
              <w:left w:val="single" w:sz="4" w:space="0" w:color="auto"/>
              <w:bottom w:val="single" w:sz="4" w:space="0" w:color="auto"/>
              <w:right w:val="single" w:sz="4" w:space="0" w:color="auto"/>
            </w:tcBorders>
            <w:vAlign w:val="bottom"/>
          </w:tcPr>
          <w:p w:rsidR="00B2201D" w:rsidRPr="00FB0DD3" w:rsidRDefault="00B2201D" w:rsidP="00FB0DD3">
            <w:pPr>
              <w:spacing w:after="0" w:line="240" w:lineRule="auto"/>
              <w:jc w:val="both"/>
              <w:rPr>
                <w:rFonts w:ascii="Arial" w:eastAsia="Times New Roman" w:hAnsi="Arial" w:cs="Arial"/>
                <w:szCs w:val="24"/>
                <w:lang w:val="en-GB"/>
              </w:rPr>
            </w:pPr>
          </w:p>
        </w:tc>
      </w:tr>
    </w:tbl>
    <w:p w:rsidR="001A46BB" w:rsidRPr="00FB0DD3" w:rsidRDefault="001A46BB" w:rsidP="006C74C5">
      <w:pPr>
        <w:spacing w:before="240" w:line="240" w:lineRule="auto"/>
        <w:rPr>
          <w:rFonts w:ascii="Arial" w:hAnsi="Arial" w:cs="Arial"/>
          <w:sz w:val="24"/>
          <w:szCs w:val="24"/>
        </w:rPr>
      </w:pPr>
    </w:p>
    <w:p w:rsidR="008469C2" w:rsidRPr="00FB0DD3" w:rsidRDefault="008469C2" w:rsidP="006C74C5">
      <w:pPr>
        <w:spacing w:before="240" w:line="240" w:lineRule="auto"/>
        <w:rPr>
          <w:rFonts w:ascii="Arial" w:hAnsi="Arial" w:cs="Arial"/>
          <w:sz w:val="24"/>
          <w:szCs w:val="24"/>
        </w:rPr>
      </w:pPr>
    </w:p>
    <w:p w:rsidR="008469C2" w:rsidRPr="00FB0DD3" w:rsidRDefault="008469C2" w:rsidP="006C74C5">
      <w:pPr>
        <w:spacing w:before="240" w:line="240" w:lineRule="auto"/>
        <w:rPr>
          <w:rFonts w:ascii="Arial" w:hAnsi="Arial" w:cs="Arial"/>
          <w:sz w:val="24"/>
          <w:szCs w:val="24"/>
        </w:rPr>
        <w:sectPr w:rsidR="008469C2" w:rsidRPr="00FB0DD3" w:rsidSect="003E15B2">
          <w:footerReference w:type="default" r:id="rId10"/>
          <w:pgSz w:w="12240" w:h="15840"/>
          <w:pgMar w:top="1440" w:right="1440" w:bottom="1440" w:left="1440" w:header="720" w:footer="720" w:gutter="0"/>
          <w:pgBorders w:display="firstPage" w:offsetFrom="page">
            <w:top w:val="thinThickSmallGap" w:sz="24" w:space="24" w:color="auto"/>
            <w:left w:val="thinThickSmallGap" w:sz="24" w:space="24" w:color="auto"/>
            <w:bottom w:val="thickThinSmallGap" w:sz="24" w:space="24" w:color="auto"/>
            <w:right w:val="thickThinSmallGap" w:sz="24" w:space="24" w:color="auto"/>
          </w:pgBorders>
          <w:cols w:space="720"/>
          <w:titlePg/>
          <w:docGrid w:linePitch="360"/>
        </w:sectPr>
      </w:pPr>
    </w:p>
    <w:p w:rsidR="00FD1131" w:rsidRPr="00FB0DD3" w:rsidRDefault="00FD1131" w:rsidP="00572CFE">
      <w:pPr>
        <w:keepNext/>
        <w:spacing w:before="240" w:line="240" w:lineRule="auto"/>
        <w:jc w:val="both"/>
        <w:outlineLvl w:val="0"/>
        <w:rPr>
          <w:rFonts w:ascii="Arial" w:eastAsia="Times New Roman" w:hAnsi="Arial" w:cs="Arial"/>
          <w:b/>
          <w:spacing w:val="30"/>
          <w:sz w:val="32"/>
          <w:szCs w:val="24"/>
          <w:lang w:val="en-GB"/>
        </w:rPr>
      </w:pPr>
    </w:p>
    <w:sectPr w:rsidR="00FD1131" w:rsidRPr="00FB0DD3" w:rsidSect="007D448C">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19AE" w:rsidRDefault="00F219AE" w:rsidP="00BC6C00">
      <w:pPr>
        <w:spacing w:after="0" w:line="240" w:lineRule="auto"/>
      </w:pPr>
      <w:r>
        <w:separator/>
      </w:r>
    </w:p>
  </w:endnote>
  <w:endnote w:type="continuationSeparator" w:id="0">
    <w:p w:rsidR="00F219AE" w:rsidRDefault="00F219AE" w:rsidP="00BC6C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2365963"/>
      <w:docPartObj>
        <w:docPartGallery w:val="Page Numbers (Bottom of Page)"/>
        <w:docPartUnique/>
      </w:docPartObj>
    </w:sdtPr>
    <w:sdtEndPr>
      <w:rPr>
        <w:noProof/>
      </w:rPr>
    </w:sdtEndPr>
    <w:sdtContent>
      <w:p w:rsidR="006560E2" w:rsidRPr="009E79BB" w:rsidRDefault="006560E2" w:rsidP="003E15B2">
        <w:pPr>
          <w:pStyle w:val="Footer"/>
          <w:pBdr>
            <w:top w:val="thinThickSmallGap" w:sz="24" w:space="1" w:color="622423"/>
          </w:pBdr>
          <w:jc w:val="center"/>
          <w:rPr>
            <w:rFonts w:ascii="Cambria" w:hAnsi="Cambria"/>
            <w:b/>
            <w:sz w:val="20"/>
          </w:rPr>
        </w:pPr>
        <w:r>
          <w:rPr>
            <w:b/>
          </w:rPr>
          <w:t>2021 composite budget -</w:t>
        </w:r>
        <w:r>
          <w:t xml:space="preserve"> </w:t>
        </w:r>
        <w:r>
          <w:rPr>
            <w:rFonts w:ascii="Cambria" w:hAnsi="Cambria"/>
            <w:b/>
            <w:sz w:val="20"/>
          </w:rPr>
          <w:t xml:space="preserve">Asunafo South District </w:t>
        </w:r>
      </w:p>
      <w:p w:rsidR="006560E2" w:rsidRDefault="006560E2">
        <w:pPr>
          <w:pStyle w:val="Footer"/>
          <w:jc w:val="center"/>
        </w:pPr>
      </w:p>
      <w:p w:rsidR="006560E2" w:rsidRDefault="006560E2">
        <w:pPr>
          <w:pStyle w:val="Footer"/>
          <w:jc w:val="center"/>
        </w:pPr>
        <w:r>
          <w:fldChar w:fldCharType="begin"/>
        </w:r>
        <w:r>
          <w:instrText xml:space="preserve"> PAGE   \* MERGEFORMAT </w:instrText>
        </w:r>
        <w:r>
          <w:fldChar w:fldCharType="separate"/>
        </w:r>
        <w:r w:rsidR="001375FD">
          <w:rPr>
            <w:noProof/>
          </w:rPr>
          <w:t>40</w:t>
        </w:r>
        <w:r>
          <w:rPr>
            <w:noProof/>
          </w:rPr>
          <w:fldChar w:fldCharType="end"/>
        </w:r>
      </w:p>
    </w:sdtContent>
  </w:sdt>
  <w:p w:rsidR="006560E2" w:rsidRDefault="006560E2" w:rsidP="00996FF6">
    <w:pPr>
      <w:pStyle w:val="Footer"/>
      <w:tabs>
        <w:tab w:val="clear" w:pos="4680"/>
        <w:tab w:val="clear" w:pos="9360"/>
        <w:tab w:val="left" w:pos="7626"/>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19AE" w:rsidRDefault="00F219AE" w:rsidP="00BC6C00">
      <w:pPr>
        <w:spacing w:after="0" w:line="240" w:lineRule="auto"/>
      </w:pPr>
      <w:r>
        <w:separator/>
      </w:r>
    </w:p>
  </w:footnote>
  <w:footnote w:type="continuationSeparator" w:id="0">
    <w:p w:rsidR="00F219AE" w:rsidRDefault="00F219AE" w:rsidP="00BC6C0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24B16"/>
    <w:multiLevelType w:val="hybridMultilevel"/>
    <w:tmpl w:val="4C5E02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2FA5434"/>
    <w:multiLevelType w:val="hybridMultilevel"/>
    <w:tmpl w:val="C30C15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7B359E"/>
    <w:multiLevelType w:val="hybridMultilevel"/>
    <w:tmpl w:val="09BE1068"/>
    <w:lvl w:ilvl="0" w:tplc="04090001">
      <w:start w:val="1"/>
      <w:numFmt w:val="bullet"/>
      <w:lvlText w:val=""/>
      <w:lvlJc w:val="left"/>
      <w:pPr>
        <w:tabs>
          <w:tab w:val="num" w:pos="360"/>
        </w:tabs>
        <w:ind w:left="360" w:hanging="360"/>
      </w:pPr>
      <w:rPr>
        <w:rFonts w:ascii="Symbol" w:hAnsi="Symbol" w:hint="default"/>
      </w:rPr>
    </w:lvl>
    <w:lvl w:ilvl="1" w:tplc="1806EB16" w:tentative="1">
      <w:start w:val="1"/>
      <w:numFmt w:val="bullet"/>
      <w:lvlText w:val=""/>
      <w:lvlJc w:val="left"/>
      <w:pPr>
        <w:tabs>
          <w:tab w:val="num" w:pos="1080"/>
        </w:tabs>
        <w:ind w:left="1080" w:hanging="360"/>
      </w:pPr>
      <w:rPr>
        <w:rFonts w:ascii="Wingdings" w:hAnsi="Wingdings" w:hint="default"/>
      </w:rPr>
    </w:lvl>
    <w:lvl w:ilvl="2" w:tplc="4E244F7E" w:tentative="1">
      <w:start w:val="1"/>
      <w:numFmt w:val="bullet"/>
      <w:lvlText w:val=""/>
      <w:lvlJc w:val="left"/>
      <w:pPr>
        <w:tabs>
          <w:tab w:val="num" w:pos="1800"/>
        </w:tabs>
        <w:ind w:left="1800" w:hanging="360"/>
      </w:pPr>
      <w:rPr>
        <w:rFonts w:ascii="Wingdings" w:hAnsi="Wingdings" w:hint="default"/>
      </w:rPr>
    </w:lvl>
    <w:lvl w:ilvl="3" w:tplc="11BA8050" w:tentative="1">
      <w:start w:val="1"/>
      <w:numFmt w:val="bullet"/>
      <w:lvlText w:val=""/>
      <w:lvlJc w:val="left"/>
      <w:pPr>
        <w:tabs>
          <w:tab w:val="num" w:pos="2520"/>
        </w:tabs>
        <w:ind w:left="2520" w:hanging="360"/>
      </w:pPr>
      <w:rPr>
        <w:rFonts w:ascii="Wingdings" w:hAnsi="Wingdings" w:hint="default"/>
      </w:rPr>
    </w:lvl>
    <w:lvl w:ilvl="4" w:tplc="F08024D2" w:tentative="1">
      <w:start w:val="1"/>
      <w:numFmt w:val="bullet"/>
      <w:lvlText w:val=""/>
      <w:lvlJc w:val="left"/>
      <w:pPr>
        <w:tabs>
          <w:tab w:val="num" w:pos="3240"/>
        </w:tabs>
        <w:ind w:left="3240" w:hanging="360"/>
      </w:pPr>
      <w:rPr>
        <w:rFonts w:ascii="Wingdings" w:hAnsi="Wingdings" w:hint="default"/>
      </w:rPr>
    </w:lvl>
    <w:lvl w:ilvl="5" w:tplc="0B9A7682" w:tentative="1">
      <w:start w:val="1"/>
      <w:numFmt w:val="bullet"/>
      <w:lvlText w:val=""/>
      <w:lvlJc w:val="left"/>
      <w:pPr>
        <w:tabs>
          <w:tab w:val="num" w:pos="3960"/>
        </w:tabs>
        <w:ind w:left="3960" w:hanging="360"/>
      </w:pPr>
      <w:rPr>
        <w:rFonts w:ascii="Wingdings" w:hAnsi="Wingdings" w:hint="default"/>
      </w:rPr>
    </w:lvl>
    <w:lvl w:ilvl="6" w:tplc="F222A790" w:tentative="1">
      <w:start w:val="1"/>
      <w:numFmt w:val="bullet"/>
      <w:lvlText w:val=""/>
      <w:lvlJc w:val="left"/>
      <w:pPr>
        <w:tabs>
          <w:tab w:val="num" w:pos="4680"/>
        </w:tabs>
        <w:ind w:left="4680" w:hanging="360"/>
      </w:pPr>
      <w:rPr>
        <w:rFonts w:ascii="Wingdings" w:hAnsi="Wingdings" w:hint="default"/>
      </w:rPr>
    </w:lvl>
    <w:lvl w:ilvl="7" w:tplc="D182293C" w:tentative="1">
      <w:start w:val="1"/>
      <w:numFmt w:val="bullet"/>
      <w:lvlText w:val=""/>
      <w:lvlJc w:val="left"/>
      <w:pPr>
        <w:tabs>
          <w:tab w:val="num" w:pos="5400"/>
        </w:tabs>
        <w:ind w:left="5400" w:hanging="360"/>
      </w:pPr>
      <w:rPr>
        <w:rFonts w:ascii="Wingdings" w:hAnsi="Wingdings" w:hint="default"/>
      </w:rPr>
    </w:lvl>
    <w:lvl w:ilvl="8" w:tplc="622EF948" w:tentative="1">
      <w:start w:val="1"/>
      <w:numFmt w:val="bullet"/>
      <w:lvlText w:val=""/>
      <w:lvlJc w:val="left"/>
      <w:pPr>
        <w:tabs>
          <w:tab w:val="num" w:pos="6120"/>
        </w:tabs>
        <w:ind w:left="6120" w:hanging="360"/>
      </w:pPr>
      <w:rPr>
        <w:rFonts w:ascii="Wingdings" w:hAnsi="Wingdings" w:hint="default"/>
      </w:rPr>
    </w:lvl>
  </w:abstractNum>
  <w:abstractNum w:abstractNumId="3">
    <w:nsid w:val="057F0FC0"/>
    <w:multiLevelType w:val="hybridMultilevel"/>
    <w:tmpl w:val="CBBEABA2"/>
    <w:lvl w:ilvl="0" w:tplc="08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6CE2AF4"/>
    <w:multiLevelType w:val="hybridMultilevel"/>
    <w:tmpl w:val="A0F679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9AA6C32"/>
    <w:multiLevelType w:val="hybridMultilevel"/>
    <w:tmpl w:val="5268F150"/>
    <w:lvl w:ilvl="0" w:tplc="04090001">
      <w:start w:val="1"/>
      <w:numFmt w:val="bullet"/>
      <w:lvlText w:val=""/>
      <w:lvlJc w:val="left"/>
      <w:pPr>
        <w:tabs>
          <w:tab w:val="num" w:pos="360"/>
        </w:tabs>
        <w:ind w:left="360" w:hanging="360"/>
      </w:pPr>
      <w:rPr>
        <w:rFonts w:ascii="Symbol" w:hAnsi="Symbol" w:hint="default"/>
      </w:rPr>
    </w:lvl>
    <w:lvl w:ilvl="1" w:tplc="9B4299C4" w:tentative="1">
      <w:start w:val="1"/>
      <w:numFmt w:val="bullet"/>
      <w:lvlText w:val=""/>
      <w:lvlJc w:val="left"/>
      <w:pPr>
        <w:tabs>
          <w:tab w:val="num" w:pos="1080"/>
        </w:tabs>
        <w:ind w:left="1080" w:hanging="360"/>
      </w:pPr>
      <w:rPr>
        <w:rFonts w:ascii="Wingdings" w:hAnsi="Wingdings" w:hint="default"/>
      </w:rPr>
    </w:lvl>
    <w:lvl w:ilvl="2" w:tplc="76AE7368" w:tentative="1">
      <w:start w:val="1"/>
      <w:numFmt w:val="bullet"/>
      <w:lvlText w:val=""/>
      <w:lvlJc w:val="left"/>
      <w:pPr>
        <w:tabs>
          <w:tab w:val="num" w:pos="1800"/>
        </w:tabs>
        <w:ind w:left="1800" w:hanging="360"/>
      </w:pPr>
      <w:rPr>
        <w:rFonts w:ascii="Wingdings" w:hAnsi="Wingdings" w:hint="default"/>
      </w:rPr>
    </w:lvl>
    <w:lvl w:ilvl="3" w:tplc="C84232AC" w:tentative="1">
      <w:start w:val="1"/>
      <w:numFmt w:val="bullet"/>
      <w:lvlText w:val=""/>
      <w:lvlJc w:val="left"/>
      <w:pPr>
        <w:tabs>
          <w:tab w:val="num" w:pos="2520"/>
        </w:tabs>
        <w:ind w:left="2520" w:hanging="360"/>
      </w:pPr>
      <w:rPr>
        <w:rFonts w:ascii="Wingdings" w:hAnsi="Wingdings" w:hint="default"/>
      </w:rPr>
    </w:lvl>
    <w:lvl w:ilvl="4" w:tplc="6FD82E2C" w:tentative="1">
      <w:start w:val="1"/>
      <w:numFmt w:val="bullet"/>
      <w:lvlText w:val=""/>
      <w:lvlJc w:val="left"/>
      <w:pPr>
        <w:tabs>
          <w:tab w:val="num" w:pos="3240"/>
        </w:tabs>
        <w:ind w:left="3240" w:hanging="360"/>
      </w:pPr>
      <w:rPr>
        <w:rFonts w:ascii="Wingdings" w:hAnsi="Wingdings" w:hint="default"/>
      </w:rPr>
    </w:lvl>
    <w:lvl w:ilvl="5" w:tplc="D026B7BC" w:tentative="1">
      <w:start w:val="1"/>
      <w:numFmt w:val="bullet"/>
      <w:lvlText w:val=""/>
      <w:lvlJc w:val="left"/>
      <w:pPr>
        <w:tabs>
          <w:tab w:val="num" w:pos="3960"/>
        </w:tabs>
        <w:ind w:left="3960" w:hanging="360"/>
      </w:pPr>
      <w:rPr>
        <w:rFonts w:ascii="Wingdings" w:hAnsi="Wingdings" w:hint="default"/>
      </w:rPr>
    </w:lvl>
    <w:lvl w:ilvl="6" w:tplc="3E2ECB4E" w:tentative="1">
      <w:start w:val="1"/>
      <w:numFmt w:val="bullet"/>
      <w:lvlText w:val=""/>
      <w:lvlJc w:val="left"/>
      <w:pPr>
        <w:tabs>
          <w:tab w:val="num" w:pos="4680"/>
        </w:tabs>
        <w:ind w:left="4680" w:hanging="360"/>
      </w:pPr>
      <w:rPr>
        <w:rFonts w:ascii="Wingdings" w:hAnsi="Wingdings" w:hint="default"/>
      </w:rPr>
    </w:lvl>
    <w:lvl w:ilvl="7" w:tplc="FDCE58F4" w:tentative="1">
      <w:start w:val="1"/>
      <w:numFmt w:val="bullet"/>
      <w:lvlText w:val=""/>
      <w:lvlJc w:val="left"/>
      <w:pPr>
        <w:tabs>
          <w:tab w:val="num" w:pos="5400"/>
        </w:tabs>
        <w:ind w:left="5400" w:hanging="360"/>
      </w:pPr>
      <w:rPr>
        <w:rFonts w:ascii="Wingdings" w:hAnsi="Wingdings" w:hint="default"/>
      </w:rPr>
    </w:lvl>
    <w:lvl w:ilvl="8" w:tplc="F500ADC8" w:tentative="1">
      <w:start w:val="1"/>
      <w:numFmt w:val="bullet"/>
      <w:lvlText w:val=""/>
      <w:lvlJc w:val="left"/>
      <w:pPr>
        <w:tabs>
          <w:tab w:val="num" w:pos="6120"/>
        </w:tabs>
        <w:ind w:left="6120" w:hanging="360"/>
      </w:pPr>
      <w:rPr>
        <w:rFonts w:ascii="Wingdings" w:hAnsi="Wingdings" w:hint="default"/>
      </w:rPr>
    </w:lvl>
  </w:abstractNum>
  <w:abstractNum w:abstractNumId="6">
    <w:nsid w:val="0C112B47"/>
    <w:multiLevelType w:val="hybridMultilevel"/>
    <w:tmpl w:val="D5E42CD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0EC97642"/>
    <w:multiLevelType w:val="hybridMultilevel"/>
    <w:tmpl w:val="4A96EA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0A95681"/>
    <w:multiLevelType w:val="hybridMultilevel"/>
    <w:tmpl w:val="983484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4EF392A"/>
    <w:multiLevelType w:val="hybridMultilevel"/>
    <w:tmpl w:val="A09CEB7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6420F20"/>
    <w:multiLevelType w:val="hybridMultilevel"/>
    <w:tmpl w:val="683AE6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7537532"/>
    <w:multiLevelType w:val="hybridMultilevel"/>
    <w:tmpl w:val="37E842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77E7314"/>
    <w:multiLevelType w:val="hybridMultilevel"/>
    <w:tmpl w:val="37E842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80D68D1"/>
    <w:multiLevelType w:val="hybridMultilevel"/>
    <w:tmpl w:val="C41607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B54155C"/>
    <w:multiLevelType w:val="hybridMultilevel"/>
    <w:tmpl w:val="3A368A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1DC968B7"/>
    <w:multiLevelType w:val="hybridMultilevel"/>
    <w:tmpl w:val="B6AC8F6C"/>
    <w:lvl w:ilvl="0" w:tplc="04090005">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6">
    <w:nsid w:val="21C0728D"/>
    <w:multiLevelType w:val="hybridMultilevel"/>
    <w:tmpl w:val="3A368A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2431241F"/>
    <w:multiLevelType w:val="hybridMultilevel"/>
    <w:tmpl w:val="8E5854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6B93589"/>
    <w:multiLevelType w:val="hybridMultilevel"/>
    <w:tmpl w:val="344A7CE6"/>
    <w:lvl w:ilvl="0" w:tplc="04090001">
      <w:start w:val="1"/>
      <w:numFmt w:val="bullet"/>
      <w:lvlText w:val=""/>
      <w:lvlJc w:val="left"/>
      <w:pPr>
        <w:tabs>
          <w:tab w:val="num" w:pos="360"/>
        </w:tabs>
        <w:ind w:left="360" w:hanging="360"/>
      </w:pPr>
      <w:rPr>
        <w:rFonts w:ascii="Symbol" w:hAnsi="Symbol" w:hint="default"/>
      </w:rPr>
    </w:lvl>
    <w:lvl w:ilvl="1" w:tplc="6D54B94E" w:tentative="1">
      <w:start w:val="1"/>
      <w:numFmt w:val="bullet"/>
      <w:lvlText w:val=""/>
      <w:lvlJc w:val="left"/>
      <w:pPr>
        <w:tabs>
          <w:tab w:val="num" w:pos="1080"/>
        </w:tabs>
        <w:ind w:left="1080" w:hanging="360"/>
      </w:pPr>
      <w:rPr>
        <w:rFonts w:ascii="Wingdings" w:hAnsi="Wingdings" w:hint="default"/>
      </w:rPr>
    </w:lvl>
    <w:lvl w:ilvl="2" w:tplc="5FFCCFCE" w:tentative="1">
      <w:start w:val="1"/>
      <w:numFmt w:val="bullet"/>
      <w:lvlText w:val=""/>
      <w:lvlJc w:val="left"/>
      <w:pPr>
        <w:tabs>
          <w:tab w:val="num" w:pos="1800"/>
        </w:tabs>
        <w:ind w:left="1800" w:hanging="360"/>
      </w:pPr>
      <w:rPr>
        <w:rFonts w:ascii="Wingdings" w:hAnsi="Wingdings" w:hint="default"/>
      </w:rPr>
    </w:lvl>
    <w:lvl w:ilvl="3" w:tplc="89DA0706" w:tentative="1">
      <w:start w:val="1"/>
      <w:numFmt w:val="bullet"/>
      <w:lvlText w:val=""/>
      <w:lvlJc w:val="left"/>
      <w:pPr>
        <w:tabs>
          <w:tab w:val="num" w:pos="2520"/>
        </w:tabs>
        <w:ind w:left="2520" w:hanging="360"/>
      </w:pPr>
      <w:rPr>
        <w:rFonts w:ascii="Wingdings" w:hAnsi="Wingdings" w:hint="default"/>
      </w:rPr>
    </w:lvl>
    <w:lvl w:ilvl="4" w:tplc="F1422F4C" w:tentative="1">
      <w:start w:val="1"/>
      <w:numFmt w:val="bullet"/>
      <w:lvlText w:val=""/>
      <w:lvlJc w:val="left"/>
      <w:pPr>
        <w:tabs>
          <w:tab w:val="num" w:pos="3240"/>
        </w:tabs>
        <w:ind w:left="3240" w:hanging="360"/>
      </w:pPr>
      <w:rPr>
        <w:rFonts w:ascii="Wingdings" w:hAnsi="Wingdings" w:hint="default"/>
      </w:rPr>
    </w:lvl>
    <w:lvl w:ilvl="5" w:tplc="DAA6A858" w:tentative="1">
      <w:start w:val="1"/>
      <w:numFmt w:val="bullet"/>
      <w:lvlText w:val=""/>
      <w:lvlJc w:val="left"/>
      <w:pPr>
        <w:tabs>
          <w:tab w:val="num" w:pos="3960"/>
        </w:tabs>
        <w:ind w:left="3960" w:hanging="360"/>
      </w:pPr>
      <w:rPr>
        <w:rFonts w:ascii="Wingdings" w:hAnsi="Wingdings" w:hint="default"/>
      </w:rPr>
    </w:lvl>
    <w:lvl w:ilvl="6" w:tplc="E8FA54E6" w:tentative="1">
      <w:start w:val="1"/>
      <w:numFmt w:val="bullet"/>
      <w:lvlText w:val=""/>
      <w:lvlJc w:val="left"/>
      <w:pPr>
        <w:tabs>
          <w:tab w:val="num" w:pos="4680"/>
        </w:tabs>
        <w:ind w:left="4680" w:hanging="360"/>
      </w:pPr>
      <w:rPr>
        <w:rFonts w:ascii="Wingdings" w:hAnsi="Wingdings" w:hint="default"/>
      </w:rPr>
    </w:lvl>
    <w:lvl w:ilvl="7" w:tplc="5F56DE30" w:tentative="1">
      <w:start w:val="1"/>
      <w:numFmt w:val="bullet"/>
      <w:lvlText w:val=""/>
      <w:lvlJc w:val="left"/>
      <w:pPr>
        <w:tabs>
          <w:tab w:val="num" w:pos="5400"/>
        </w:tabs>
        <w:ind w:left="5400" w:hanging="360"/>
      </w:pPr>
      <w:rPr>
        <w:rFonts w:ascii="Wingdings" w:hAnsi="Wingdings" w:hint="default"/>
      </w:rPr>
    </w:lvl>
    <w:lvl w:ilvl="8" w:tplc="6C6E5A96" w:tentative="1">
      <w:start w:val="1"/>
      <w:numFmt w:val="bullet"/>
      <w:lvlText w:val=""/>
      <w:lvlJc w:val="left"/>
      <w:pPr>
        <w:tabs>
          <w:tab w:val="num" w:pos="6120"/>
        </w:tabs>
        <w:ind w:left="6120" w:hanging="360"/>
      </w:pPr>
      <w:rPr>
        <w:rFonts w:ascii="Wingdings" w:hAnsi="Wingdings" w:hint="default"/>
      </w:rPr>
    </w:lvl>
  </w:abstractNum>
  <w:abstractNum w:abstractNumId="19">
    <w:nsid w:val="26C64393"/>
    <w:multiLevelType w:val="hybridMultilevel"/>
    <w:tmpl w:val="73842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B8428CC"/>
    <w:multiLevelType w:val="hybridMultilevel"/>
    <w:tmpl w:val="BDF6FD3C"/>
    <w:lvl w:ilvl="0" w:tplc="2FC02A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2C1259B3"/>
    <w:multiLevelType w:val="hybridMultilevel"/>
    <w:tmpl w:val="37E842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DBC36E9"/>
    <w:multiLevelType w:val="hybridMultilevel"/>
    <w:tmpl w:val="0AF00012"/>
    <w:lvl w:ilvl="0" w:tplc="04090001">
      <w:start w:val="1"/>
      <w:numFmt w:val="bullet"/>
      <w:lvlText w:val=""/>
      <w:lvlJc w:val="left"/>
      <w:pPr>
        <w:tabs>
          <w:tab w:val="num" w:pos="360"/>
        </w:tabs>
        <w:ind w:left="360" w:hanging="360"/>
      </w:pPr>
      <w:rPr>
        <w:rFonts w:ascii="Symbol" w:hAnsi="Symbol" w:hint="default"/>
      </w:rPr>
    </w:lvl>
    <w:lvl w:ilvl="1" w:tplc="603C38BE" w:tentative="1">
      <w:start w:val="1"/>
      <w:numFmt w:val="bullet"/>
      <w:lvlText w:val=""/>
      <w:lvlJc w:val="left"/>
      <w:pPr>
        <w:tabs>
          <w:tab w:val="num" w:pos="1080"/>
        </w:tabs>
        <w:ind w:left="1080" w:hanging="360"/>
      </w:pPr>
      <w:rPr>
        <w:rFonts w:ascii="Wingdings" w:hAnsi="Wingdings" w:hint="default"/>
      </w:rPr>
    </w:lvl>
    <w:lvl w:ilvl="2" w:tplc="351E4EEE" w:tentative="1">
      <w:start w:val="1"/>
      <w:numFmt w:val="bullet"/>
      <w:lvlText w:val=""/>
      <w:lvlJc w:val="left"/>
      <w:pPr>
        <w:tabs>
          <w:tab w:val="num" w:pos="1800"/>
        </w:tabs>
        <w:ind w:left="1800" w:hanging="360"/>
      </w:pPr>
      <w:rPr>
        <w:rFonts w:ascii="Wingdings" w:hAnsi="Wingdings" w:hint="default"/>
      </w:rPr>
    </w:lvl>
    <w:lvl w:ilvl="3" w:tplc="90EC1992" w:tentative="1">
      <w:start w:val="1"/>
      <w:numFmt w:val="bullet"/>
      <w:lvlText w:val=""/>
      <w:lvlJc w:val="left"/>
      <w:pPr>
        <w:tabs>
          <w:tab w:val="num" w:pos="2520"/>
        </w:tabs>
        <w:ind w:left="2520" w:hanging="360"/>
      </w:pPr>
      <w:rPr>
        <w:rFonts w:ascii="Wingdings" w:hAnsi="Wingdings" w:hint="default"/>
      </w:rPr>
    </w:lvl>
    <w:lvl w:ilvl="4" w:tplc="68EA46B8" w:tentative="1">
      <w:start w:val="1"/>
      <w:numFmt w:val="bullet"/>
      <w:lvlText w:val=""/>
      <w:lvlJc w:val="left"/>
      <w:pPr>
        <w:tabs>
          <w:tab w:val="num" w:pos="3240"/>
        </w:tabs>
        <w:ind w:left="3240" w:hanging="360"/>
      </w:pPr>
      <w:rPr>
        <w:rFonts w:ascii="Wingdings" w:hAnsi="Wingdings" w:hint="default"/>
      </w:rPr>
    </w:lvl>
    <w:lvl w:ilvl="5" w:tplc="77B60F26" w:tentative="1">
      <w:start w:val="1"/>
      <w:numFmt w:val="bullet"/>
      <w:lvlText w:val=""/>
      <w:lvlJc w:val="left"/>
      <w:pPr>
        <w:tabs>
          <w:tab w:val="num" w:pos="3960"/>
        </w:tabs>
        <w:ind w:left="3960" w:hanging="360"/>
      </w:pPr>
      <w:rPr>
        <w:rFonts w:ascii="Wingdings" w:hAnsi="Wingdings" w:hint="default"/>
      </w:rPr>
    </w:lvl>
    <w:lvl w:ilvl="6" w:tplc="9EB06658" w:tentative="1">
      <w:start w:val="1"/>
      <w:numFmt w:val="bullet"/>
      <w:lvlText w:val=""/>
      <w:lvlJc w:val="left"/>
      <w:pPr>
        <w:tabs>
          <w:tab w:val="num" w:pos="4680"/>
        </w:tabs>
        <w:ind w:left="4680" w:hanging="360"/>
      </w:pPr>
      <w:rPr>
        <w:rFonts w:ascii="Wingdings" w:hAnsi="Wingdings" w:hint="default"/>
      </w:rPr>
    </w:lvl>
    <w:lvl w:ilvl="7" w:tplc="BFB64C00" w:tentative="1">
      <w:start w:val="1"/>
      <w:numFmt w:val="bullet"/>
      <w:lvlText w:val=""/>
      <w:lvlJc w:val="left"/>
      <w:pPr>
        <w:tabs>
          <w:tab w:val="num" w:pos="5400"/>
        </w:tabs>
        <w:ind w:left="5400" w:hanging="360"/>
      </w:pPr>
      <w:rPr>
        <w:rFonts w:ascii="Wingdings" w:hAnsi="Wingdings" w:hint="default"/>
      </w:rPr>
    </w:lvl>
    <w:lvl w:ilvl="8" w:tplc="EB581E26" w:tentative="1">
      <w:start w:val="1"/>
      <w:numFmt w:val="bullet"/>
      <w:lvlText w:val=""/>
      <w:lvlJc w:val="left"/>
      <w:pPr>
        <w:tabs>
          <w:tab w:val="num" w:pos="6120"/>
        </w:tabs>
        <w:ind w:left="6120" w:hanging="360"/>
      </w:pPr>
      <w:rPr>
        <w:rFonts w:ascii="Wingdings" w:hAnsi="Wingdings" w:hint="default"/>
      </w:rPr>
    </w:lvl>
  </w:abstractNum>
  <w:abstractNum w:abstractNumId="23">
    <w:nsid w:val="308219BC"/>
    <w:multiLevelType w:val="hybridMultilevel"/>
    <w:tmpl w:val="089472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22F6784"/>
    <w:multiLevelType w:val="hybridMultilevel"/>
    <w:tmpl w:val="0EEA6814"/>
    <w:lvl w:ilvl="0" w:tplc="08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46F35EA"/>
    <w:multiLevelType w:val="hybridMultilevel"/>
    <w:tmpl w:val="37E842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6FB0595"/>
    <w:multiLevelType w:val="hybridMultilevel"/>
    <w:tmpl w:val="028E6D80"/>
    <w:lvl w:ilvl="0" w:tplc="04090001">
      <w:start w:val="1"/>
      <w:numFmt w:val="bullet"/>
      <w:lvlText w:val=""/>
      <w:lvlJc w:val="left"/>
      <w:pPr>
        <w:ind w:left="378" w:hanging="360"/>
      </w:pPr>
      <w:rPr>
        <w:rFonts w:ascii="Symbol" w:hAnsi="Symbol" w:hint="default"/>
      </w:rPr>
    </w:lvl>
    <w:lvl w:ilvl="1" w:tplc="04090003" w:tentative="1">
      <w:start w:val="1"/>
      <w:numFmt w:val="bullet"/>
      <w:lvlText w:val="o"/>
      <w:lvlJc w:val="left"/>
      <w:pPr>
        <w:ind w:left="1098" w:hanging="360"/>
      </w:pPr>
      <w:rPr>
        <w:rFonts w:ascii="Courier New" w:hAnsi="Courier New" w:cs="Courier New" w:hint="default"/>
      </w:rPr>
    </w:lvl>
    <w:lvl w:ilvl="2" w:tplc="04090005" w:tentative="1">
      <w:start w:val="1"/>
      <w:numFmt w:val="bullet"/>
      <w:lvlText w:val=""/>
      <w:lvlJc w:val="left"/>
      <w:pPr>
        <w:ind w:left="1818" w:hanging="360"/>
      </w:pPr>
      <w:rPr>
        <w:rFonts w:ascii="Wingdings" w:hAnsi="Wingdings" w:hint="default"/>
      </w:rPr>
    </w:lvl>
    <w:lvl w:ilvl="3" w:tplc="04090001" w:tentative="1">
      <w:start w:val="1"/>
      <w:numFmt w:val="bullet"/>
      <w:lvlText w:val=""/>
      <w:lvlJc w:val="left"/>
      <w:pPr>
        <w:ind w:left="2538" w:hanging="360"/>
      </w:pPr>
      <w:rPr>
        <w:rFonts w:ascii="Symbol" w:hAnsi="Symbol" w:hint="default"/>
      </w:rPr>
    </w:lvl>
    <w:lvl w:ilvl="4" w:tplc="04090003" w:tentative="1">
      <w:start w:val="1"/>
      <w:numFmt w:val="bullet"/>
      <w:lvlText w:val="o"/>
      <w:lvlJc w:val="left"/>
      <w:pPr>
        <w:ind w:left="3258" w:hanging="360"/>
      </w:pPr>
      <w:rPr>
        <w:rFonts w:ascii="Courier New" w:hAnsi="Courier New" w:cs="Courier New" w:hint="default"/>
      </w:rPr>
    </w:lvl>
    <w:lvl w:ilvl="5" w:tplc="04090005" w:tentative="1">
      <w:start w:val="1"/>
      <w:numFmt w:val="bullet"/>
      <w:lvlText w:val=""/>
      <w:lvlJc w:val="left"/>
      <w:pPr>
        <w:ind w:left="3978" w:hanging="360"/>
      </w:pPr>
      <w:rPr>
        <w:rFonts w:ascii="Wingdings" w:hAnsi="Wingdings" w:hint="default"/>
      </w:rPr>
    </w:lvl>
    <w:lvl w:ilvl="6" w:tplc="04090001" w:tentative="1">
      <w:start w:val="1"/>
      <w:numFmt w:val="bullet"/>
      <w:lvlText w:val=""/>
      <w:lvlJc w:val="left"/>
      <w:pPr>
        <w:ind w:left="4698" w:hanging="360"/>
      </w:pPr>
      <w:rPr>
        <w:rFonts w:ascii="Symbol" w:hAnsi="Symbol" w:hint="default"/>
      </w:rPr>
    </w:lvl>
    <w:lvl w:ilvl="7" w:tplc="04090003" w:tentative="1">
      <w:start w:val="1"/>
      <w:numFmt w:val="bullet"/>
      <w:lvlText w:val="o"/>
      <w:lvlJc w:val="left"/>
      <w:pPr>
        <w:ind w:left="5418" w:hanging="360"/>
      </w:pPr>
      <w:rPr>
        <w:rFonts w:ascii="Courier New" w:hAnsi="Courier New" w:cs="Courier New" w:hint="default"/>
      </w:rPr>
    </w:lvl>
    <w:lvl w:ilvl="8" w:tplc="04090005" w:tentative="1">
      <w:start w:val="1"/>
      <w:numFmt w:val="bullet"/>
      <w:lvlText w:val=""/>
      <w:lvlJc w:val="left"/>
      <w:pPr>
        <w:ind w:left="6138" w:hanging="360"/>
      </w:pPr>
      <w:rPr>
        <w:rFonts w:ascii="Wingdings" w:hAnsi="Wingdings" w:hint="default"/>
      </w:rPr>
    </w:lvl>
  </w:abstractNum>
  <w:abstractNum w:abstractNumId="27">
    <w:nsid w:val="377115FA"/>
    <w:multiLevelType w:val="hybridMultilevel"/>
    <w:tmpl w:val="9CF271CC"/>
    <w:lvl w:ilvl="0" w:tplc="04090001">
      <w:start w:val="1"/>
      <w:numFmt w:val="bullet"/>
      <w:lvlText w:val=""/>
      <w:lvlJc w:val="left"/>
      <w:pPr>
        <w:ind w:left="900" w:hanging="360"/>
      </w:pPr>
      <w:rPr>
        <w:rFonts w:ascii="Symbol" w:hAnsi="Symbol" w:hint="default"/>
      </w:rPr>
    </w:lvl>
    <w:lvl w:ilvl="1" w:tplc="04090003">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8">
    <w:nsid w:val="37A328D0"/>
    <w:multiLevelType w:val="hybridMultilevel"/>
    <w:tmpl w:val="185CD6F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7BD7ED7"/>
    <w:multiLevelType w:val="hybridMultilevel"/>
    <w:tmpl w:val="5F4A2D8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8154380"/>
    <w:multiLevelType w:val="hybridMultilevel"/>
    <w:tmpl w:val="EEB07E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9B80168"/>
    <w:multiLevelType w:val="hybridMultilevel"/>
    <w:tmpl w:val="3A368A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3A952519"/>
    <w:multiLevelType w:val="hybridMultilevel"/>
    <w:tmpl w:val="D47E8B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3AD003CB"/>
    <w:multiLevelType w:val="hybridMultilevel"/>
    <w:tmpl w:val="67FE0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B0E3D00"/>
    <w:multiLevelType w:val="hybridMultilevel"/>
    <w:tmpl w:val="C4F8E504"/>
    <w:lvl w:ilvl="0" w:tplc="08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3B881850"/>
    <w:multiLevelType w:val="hybridMultilevel"/>
    <w:tmpl w:val="7270A4D8"/>
    <w:lvl w:ilvl="0" w:tplc="0409000F">
      <w:start w:val="1"/>
      <w:numFmt w:val="decimal"/>
      <w:lvlText w:val="%1."/>
      <w:lvlJc w:val="left"/>
      <w:pPr>
        <w:ind w:left="72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6">
    <w:nsid w:val="3DDA10A6"/>
    <w:multiLevelType w:val="hybridMultilevel"/>
    <w:tmpl w:val="DC2C436A"/>
    <w:lvl w:ilvl="0" w:tplc="94C0F4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3EF6308F"/>
    <w:multiLevelType w:val="hybridMultilevel"/>
    <w:tmpl w:val="F5E4C69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3F2F2B0B"/>
    <w:multiLevelType w:val="hybridMultilevel"/>
    <w:tmpl w:val="37E842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F4D1C3A"/>
    <w:multiLevelType w:val="hybridMultilevel"/>
    <w:tmpl w:val="13BC76C8"/>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3FCA58CD"/>
    <w:multiLevelType w:val="hybridMultilevel"/>
    <w:tmpl w:val="5614A2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7D274C7"/>
    <w:multiLevelType w:val="hybridMultilevel"/>
    <w:tmpl w:val="A12A4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B7C2755"/>
    <w:multiLevelType w:val="hybridMultilevel"/>
    <w:tmpl w:val="FA0659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4BC16324"/>
    <w:multiLevelType w:val="hybridMultilevel"/>
    <w:tmpl w:val="3794ADE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4BF66EFC"/>
    <w:multiLevelType w:val="hybridMultilevel"/>
    <w:tmpl w:val="2FAE86D2"/>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45">
    <w:nsid w:val="4F2C04F0"/>
    <w:multiLevelType w:val="hybridMultilevel"/>
    <w:tmpl w:val="1F5EA9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512405BE"/>
    <w:multiLevelType w:val="hybridMultilevel"/>
    <w:tmpl w:val="06C649C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51A60C58"/>
    <w:multiLevelType w:val="hybridMultilevel"/>
    <w:tmpl w:val="9B30F290"/>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nsid w:val="51D17D97"/>
    <w:multiLevelType w:val="hybridMultilevel"/>
    <w:tmpl w:val="9D66BE7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nsid w:val="526D6946"/>
    <w:multiLevelType w:val="hybridMultilevel"/>
    <w:tmpl w:val="CBA4C76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nsid w:val="544523BB"/>
    <w:multiLevelType w:val="hybridMultilevel"/>
    <w:tmpl w:val="37E842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56AF3657"/>
    <w:multiLevelType w:val="hybridMultilevel"/>
    <w:tmpl w:val="D1067D44"/>
    <w:lvl w:ilvl="0" w:tplc="04090005">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579A7E7D"/>
    <w:multiLevelType w:val="hybridMultilevel"/>
    <w:tmpl w:val="12C09E4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8B15682"/>
    <w:multiLevelType w:val="hybridMultilevel"/>
    <w:tmpl w:val="F060376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4">
    <w:nsid w:val="59D875C6"/>
    <w:multiLevelType w:val="hybridMultilevel"/>
    <w:tmpl w:val="06CC02B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nsid w:val="5A7C0F68"/>
    <w:multiLevelType w:val="hybridMultilevel"/>
    <w:tmpl w:val="37E842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5B0A694A"/>
    <w:multiLevelType w:val="hybridMultilevel"/>
    <w:tmpl w:val="3A368A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nsid w:val="5E396D28"/>
    <w:multiLevelType w:val="hybridMultilevel"/>
    <w:tmpl w:val="983484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nsid w:val="5E4016DC"/>
    <w:multiLevelType w:val="hybridMultilevel"/>
    <w:tmpl w:val="37E842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60544208"/>
    <w:multiLevelType w:val="hybridMultilevel"/>
    <w:tmpl w:val="3670C0B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0">
    <w:nsid w:val="63881D8E"/>
    <w:multiLevelType w:val="hybridMultilevel"/>
    <w:tmpl w:val="01E05A54"/>
    <w:lvl w:ilvl="0" w:tplc="04090001">
      <w:start w:val="1"/>
      <w:numFmt w:val="bullet"/>
      <w:lvlText w:val=""/>
      <w:lvlJc w:val="left"/>
      <w:pPr>
        <w:tabs>
          <w:tab w:val="num" w:pos="360"/>
        </w:tabs>
        <w:ind w:left="360" w:hanging="360"/>
      </w:pPr>
      <w:rPr>
        <w:rFonts w:ascii="Symbol" w:hAnsi="Symbol" w:hint="default"/>
      </w:rPr>
    </w:lvl>
    <w:lvl w:ilvl="1" w:tplc="F1063490" w:tentative="1">
      <w:start w:val="1"/>
      <w:numFmt w:val="bullet"/>
      <w:lvlText w:val=""/>
      <w:lvlJc w:val="left"/>
      <w:pPr>
        <w:tabs>
          <w:tab w:val="num" w:pos="1080"/>
        </w:tabs>
        <w:ind w:left="1080" w:hanging="360"/>
      </w:pPr>
      <w:rPr>
        <w:rFonts w:ascii="Wingdings" w:hAnsi="Wingdings" w:hint="default"/>
      </w:rPr>
    </w:lvl>
    <w:lvl w:ilvl="2" w:tplc="090446DC" w:tentative="1">
      <w:start w:val="1"/>
      <w:numFmt w:val="bullet"/>
      <w:lvlText w:val=""/>
      <w:lvlJc w:val="left"/>
      <w:pPr>
        <w:tabs>
          <w:tab w:val="num" w:pos="1800"/>
        </w:tabs>
        <w:ind w:left="1800" w:hanging="360"/>
      </w:pPr>
      <w:rPr>
        <w:rFonts w:ascii="Wingdings" w:hAnsi="Wingdings" w:hint="default"/>
      </w:rPr>
    </w:lvl>
    <w:lvl w:ilvl="3" w:tplc="F1700908" w:tentative="1">
      <w:start w:val="1"/>
      <w:numFmt w:val="bullet"/>
      <w:lvlText w:val=""/>
      <w:lvlJc w:val="left"/>
      <w:pPr>
        <w:tabs>
          <w:tab w:val="num" w:pos="2520"/>
        </w:tabs>
        <w:ind w:left="2520" w:hanging="360"/>
      </w:pPr>
      <w:rPr>
        <w:rFonts w:ascii="Wingdings" w:hAnsi="Wingdings" w:hint="default"/>
      </w:rPr>
    </w:lvl>
    <w:lvl w:ilvl="4" w:tplc="C0504B02" w:tentative="1">
      <w:start w:val="1"/>
      <w:numFmt w:val="bullet"/>
      <w:lvlText w:val=""/>
      <w:lvlJc w:val="left"/>
      <w:pPr>
        <w:tabs>
          <w:tab w:val="num" w:pos="3240"/>
        </w:tabs>
        <w:ind w:left="3240" w:hanging="360"/>
      </w:pPr>
      <w:rPr>
        <w:rFonts w:ascii="Wingdings" w:hAnsi="Wingdings" w:hint="default"/>
      </w:rPr>
    </w:lvl>
    <w:lvl w:ilvl="5" w:tplc="187E0558" w:tentative="1">
      <w:start w:val="1"/>
      <w:numFmt w:val="bullet"/>
      <w:lvlText w:val=""/>
      <w:lvlJc w:val="left"/>
      <w:pPr>
        <w:tabs>
          <w:tab w:val="num" w:pos="3960"/>
        </w:tabs>
        <w:ind w:left="3960" w:hanging="360"/>
      </w:pPr>
      <w:rPr>
        <w:rFonts w:ascii="Wingdings" w:hAnsi="Wingdings" w:hint="default"/>
      </w:rPr>
    </w:lvl>
    <w:lvl w:ilvl="6" w:tplc="45F4F992" w:tentative="1">
      <w:start w:val="1"/>
      <w:numFmt w:val="bullet"/>
      <w:lvlText w:val=""/>
      <w:lvlJc w:val="left"/>
      <w:pPr>
        <w:tabs>
          <w:tab w:val="num" w:pos="4680"/>
        </w:tabs>
        <w:ind w:left="4680" w:hanging="360"/>
      </w:pPr>
      <w:rPr>
        <w:rFonts w:ascii="Wingdings" w:hAnsi="Wingdings" w:hint="default"/>
      </w:rPr>
    </w:lvl>
    <w:lvl w:ilvl="7" w:tplc="18969748" w:tentative="1">
      <w:start w:val="1"/>
      <w:numFmt w:val="bullet"/>
      <w:lvlText w:val=""/>
      <w:lvlJc w:val="left"/>
      <w:pPr>
        <w:tabs>
          <w:tab w:val="num" w:pos="5400"/>
        </w:tabs>
        <w:ind w:left="5400" w:hanging="360"/>
      </w:pPr>
      <w:rPr>
        <w:rFonts w:ascii="Wingdings" w:hAnsi="Wingdings" w:hint="default"/>
      </w:rPr>
    </w:lvl>
    <w:lvl w:ilvl="8" w:tplc="127A212C" w:tentative="1">
      <w:start w:val="1"/>
      <w:numFmt w:val="bullet"/>
      <w:lvlText w:val=""/>
      <w:lvlJc w:val="left"/>
      <w:pPr>
        <w:tabs>
          <w:tab w:val="num" w:pos="6120"/>
        </w:tabs>
        <w:ind w:left="6120" w:hanging="360"/>
      </w:pPr>
      <w:rPr>
        <w:rFonts w:ascii="Wingdings" w:hAnsi="Wingdings" w:hint="default"/>
      </w:rPr>
    </w:lvl>
  </w:abstractNum>
  <w:abstractNum w:abstractNumId="61">
    <w:nsid w:val="64E0415D"/>
    <w:multiLevelType w:val="hybridMultilevel"/>
    <w:tmpl w:val="803AB998"/>
    <w:lvl w:ilvl="0" w:tplc="CBFC3718">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654F6442"/>
    <w:multiLevelType w:val="hybridMultilevel"/>
    <w:tmpl w:val="2E68A6A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3">
    <w:nsid w:val="65E379A1"/>
    <w:multiLevelType w:val="hybridMultilevel"/>
    <w:tmpl w:val="37E842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679B6BE2"/>
    <w:multiLevelType w:val="hybridMultilevel"/>
    <w:tmpl w:val="10BEBA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6AE80FCF"/>
    <w:multiLevelType w:val="hybridMultilevel"/>
    <w:tmpl w:val="60A073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6F557077"/>
    <w:multiLevelType w:val="hybridMultilevel"/>
    <w:tmpl w:val="B19ADA5E"/>
    <w:lvl w:ilvl="0" w:tplc="04090005">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67">
    <w:nsid w:val="740D6DB0"/>
    <w:multiLevelType w:val="hybridMultilevel"/>
    <w:tmpl w:val="E2FEE816"/>
    <w:lvl w:ilvl="0" w:tplc="D0ACE6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8">
    <w:nsid w:val="741E75C5"/>
    <w:multiLevelType w:val="hybridMultilevel"/>
    <w:tmpl w:val="37E842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766977B7"/>
    <w:multiLevelType w:val="hybridMultilevel"/>
    <w:tmpl w:val="37E842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7B203DA1"/>
    <w:multiLevelType w:val="hybridMultilevel"/>
    <w:tmpl w:val="4558BAAA"/>
    <w:lvl w:ilvl="0" w:tplc="04090001">
      <w:start w:val="1"/>
      <w:numFmt w:val="bullet"/>
      <w:lvlText w:val=""/>
      <w:lvlJc w:val="left"/>
      <w:pPr>
        <w:tabs>
          <w:tab w:val="num" w:pos="360"/>
        </w:tabs>
        <w:ind w:left="360" w:hanging="288"/>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1">
    <w:nsid w:val="7BA37097"/>
    <w:multiLevelType w:val="hybridMultilevel"/>
    <w:tmpl w:val="2B9675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7BD166D9"/>
    <w:multiLevelType w:val="hybridMultilevel"/>
    <w:tmpl w:val="1194B6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7F5942B0"/>
    <w:multiLevelType w:val="hybridMultilevel"/>
    <w:tmpl w:val="302203D2"/>
    <w:lvl w:ilvl="0" w:tplc="0FF0EAB8">
      <w:start w:val="1"/>
      <w:numFmt w:val="lowerRoman"/>
      <w:lvlText w:val="%1."/>
      <w:lvlJc w:val="left"/>
      <w:pPr>
        <w:ind w:left="1500" w:hanging="720"/>
      </w:pPr>
      <w:rPr>
        <w:rFonts w:cs="Times New Roman" w:hint="default"/>
        <w:color w:val="auto"/>
      </w:rPr>
    </w:lvl>
    <w:lvl w:ilvl="1" w:tplc="04090019" w:tentative="1">
      <w:start w:val="1"/>
      <w:numFmt w:val="lowerLetter"/>
      <w:lvlText w:val="%2."/>
      <w:lvlJc w:val="left"/>
      <w:pPr>
        <w:ind w:left="1860" w:hanging="360"/>
      </w:pPr>
      <w:rPr>
        <w:rFonts w:cs="Times New Roman"/>
      </w:rPr>
    </w:lvl>
    <w:lvl w:ilvl="2" w:tplc="0409001B" w:tentative="1">
      <w:start w:val="1"/>
      <w:numFmt w:val="lowerRoman"/>
      <w:lvlText w:val="%3."/>
      <w:lvlJc w:val="right"/>
      <w:pPr>
        <w:ind w:left="2580" w:hanging="180"/>
      </w:pPr>
      <w:rPr>
        <w:rFonts w:cs="Times New Roman"/>
      </w:rPr>
    </w:lvl>
    <w:lvl w:ilvl="3" w:tplc="0409000F" w:tentative="1">
      <w:start w:val="1"/>
      <w:numFmt w:val="decimal"/>
      <w:lvlText w:val="%4."/>
      <w:lvlJc w:val="left"/>
      <w:pPr>
        <w:ind w:left="3300" w:hanging="360"/>
      </w:pPr>
      <w:rPr>
        <w:rFonts w:cs="Times New Roman"/>
      </w:rPr>
    </w:lvl>
    <w:lvl w:ilvl="4" w:tplc="04090019" w:tentative="1">
      <w:start w:val="1"/>
      <w:numFmt w:val="lowerLetter"/>
      <w:lvlText w:val="%5."/>
      <w:lvlJc w:val="left"/>
      <w:pPr>
        <w:ind w:left="4020" w:hanging="360"/>
      </w:pPr>
      <w:rPr>
        <w:rFonts w:cs="Times New Roman"/>
      </w:rPr>
    </w:lvl>
    <w:lvl w:ilvl="5" w:tplc="0409001B" w:tentative="1">
      <w:start w:val="1"/>
      <w:numFmt w:val="lowerRoman"/>
      <w:lvlText w:val="%6."/>
      <w:lvlJc w:val="right"/>
      <w:pPr>
        <w:ind w:left="4740" w:hanging="180"/>
      </w:pPr>
      <w:rPr>
        <w:rFonts w:cs="Times New Roman"/>
      </w:rPr>
    </w:lvl>
    <w:lvl w:ilvl="6" w:tplc="0409000F" w:tentative="1">
      <w:start w:val="1"/>
      <w:numFmt w:val="decimal"/>
      <w:lvlText w:val="%7."/>
      <w:lvlJc w:val="left"/>
      <w:pPr>
        <w:ind w:left="5460" w:hanging="360"/>
      </w:pPr>
      <w:rPr>
        <w:rFonts w:cs="Times New Roman"/>
      </w:rPr>
    </w:lvl>
    <w:lvl w:ilvl="7" w:tplc="04090019" w:tentative="1">
      <w:start w:val="1"/>
      <w:numFmt w:val="lowerLetter"/>
      <w:lvlText w:val="%8."/>
      <w:lvlJc w:val="left"/>
      <w:pPr>
        <w:ind w:left="6180" w:hanging="360"/>
      </w:pPr>
      <w:rPr>
        <w:rFonts w:cs="Times New Roman"/>
      </w:rPr>
    </w:lvl>
    <w:lvl w:ilvl="8" w:tplc="0409001B" w:tentative="1">
      <w:start w:val="1"/>
      <w:numFmt w:val="lowerRoman"/>
      <w:lvlText w:val="%9."/>
      <w:lvlJc w:val="right"/>
      <w:pPr>
        <w:ind w:left="6900" w:hanging="180"/>
      </w:pPr>
      <w:rPr>
        <w:rFonts w:cs="Times New Roman"/>
      </w:rPr>
    </w:lvl>
  </w:abstractNum>
  <w:num w:numId="1">
    <w:abstractNumId w:val="8"/>
  </w:num>
  <w:num w:numId="2">
    <w:abstractNumId w:val="11"/>
  </w:num>
  <w:num w:numId="3">
    <w:abstractNumId w:val="25"/>
  </w:num>
  <w:num w:numId="4">
    <w:abstractNumId w:val="55"/>
  </w:num>
  <w:num w:numId="5">
    <w:abstractNumId w:val="57"/>
  </w:num>
  <w:num w:numId="6">
    <w:abstractNumId w:val="12"/>
  </w:num>
  <w:num w:numId="7">
    <w:abstractNumId w:val="50"/>
  </w:num>
  <w:num w:numId="8">
    <w:abstractNumId w:val="63"/>
  </w:num>
  <w:num w:numId="9">
    <w:abstractNumId w:val="69"/>
  </w:num>
  <w:num w:numId="10">
    <w:abstractNumId w:val="38"/>
  </w:num>
  <w:num w:numId="11">
    <w:abstractNumId w:val="68"/>
  </w:num>
  <w:num w:numId="12">
    <w:abstractNumId w:val="21"/>
  </w:num>
  <w:num w:numId="13">
    <w:abstractNumId w:val="58"/>
  </w:num>
  <w:num w:numId="14">
    <w:abstractNumId w:val="35"/>
  </w:num>
  <w:num w:numId="15">
    <w:abstractNumId w:val="47"/>
  </w:num>
  <w:num w:numId="16">
    <w:abstractNumId w:val="31"/>
  </w:num>
  <w:num w:numId="17">
    <w:abstractNumId w:val="56"/>
  </w:num>
  <w:num w:numId="18">
    <w:abstractNumId w:val="14"/>
  </w:num>
  <w:num w:numId="19">
    <w:abstractNumId w:val="16"/>
  </w:num>
  <w:num w:numId="20">
    <w:abstractNumId w:val="27"/>
  </w:num>
  <w:num w:numId="21">
    <w:abstractNumId w:val="65"/>
  </w:num>
  <w:num w:numId="22">
    <w:abstractNumId w:val="73"/>
  </w:num>
  <w:num w:numId="23">
    <w:abstractNumId w:val="17"/>
  </w:num>
  <w:num w:numId="24">
    <w:abstractNumId w:val="23"/>
  </w:num>
  <w:num w:numId="25">
    <w:abstractNumId w:val="49"/>
  </w:num>
  <w:num w:numId="26">
    <w:abstractNumId w:val="48"/>
  </w:num>
  <w:num w:numId="27">
    <w:abstractNumId w:val="6"/>
  </w:num>
  <w:num w:numId="28">
    <w:abstractNumId w:val="54"/>
  </w:num>
  <w:num w:numId="29">
    <w:abstractNumId w:val="66"/>
  </w:num>
  <w:num w:numId="30">
    <w:abstractNumId w:val="59"/>
  </w:num>
  <w:num w:numId="31">
    <w:abstractNumId w:val="41"/>
  </w:num>
  <w:num w:numId="32">
    <w:abstractNumId w:val="36"/>
  </w:num>
  <w:num w:numId="33">
    <w:abstractNumId w:val="32"/>
  </w:num>
  <w:num w:numId="34">
    <w:abstractNumId w:val="60"/>
  </w:num>
  <w:num w:numId="35">
    <w:abstractNumId w:val="26"/>
  </w:num>
  <w:num w:numId="36">
    <w:abstractNumId w:val="18"/>
  </w:num>
  <w:num w:numId="37">
    <w:abstractNumId w:val="5"/>
  </w:num>
  <w:num w:numId="38">
    <w:abstractNumId w:val="22"/>
  </w:num>
  <w:num w:numId="39">
    <w:abstractNumId w:val="2"/>
  </w:num>
  <w:num w:numId="40">
    <w:abstractNumId w:val="29"/>
  </w:num>
  <w:num w:numId="41">
    <w:abstractNumId w:val="37"/>
  </w:num>
  <w:num w:numId="42">
    <w:abstractNumId w:val="15"/>
  </w:num>
  <w:num w:numId="43">
    <w:abstractNumId w:val="52"/>
  </w:num>
  <w:num w:numId="44">
    <w:abstractNumId w:val="51"/>
  </w:num>
  <w:num w:numId="45">
    <w:abstractNumId w:val="44"/>
  </w:num>
  <w:num w:numId="46">
    <w:abstractNumId w:val="30"/>
  </w:num>
  <w:num w:numId="47">
    <w:abstractNumId w:val="7"/>
  </w:num>
  <w:num w:numId="48">
    <w:abstractNumId w:val="19"/>
  </w:num>
  <w:num w:numId="49">
    <w:abstractNumId w:val="64"/>
  </w:num>
  <w:num w:numId="50">
    <w:abstractNumId w:val="13"/>
  </w:num>
  <w:num w:numId="51">
    <w:abstractNumId w:val="1"/>
  </w:num>
  <w:num w:numId="52">
    <w:abstractNumId w:val="43"/>
  </w:num>
  <w:num w:numId="53">
    <w:abstractNumId w:val="28"/>
  </w:num>
  <w:num w:numId="54">
    <w:abstractNumId w:val="46"/>
  </w:num>
  <w:num w:numId="55">
    <w:abstractNumId w:val="0"/>
  </w:num>
  <w:num w:numId="56">
    <w:abstractNumId w:val="45"/>
  </w:num>
  <w:num w:numId="57">
    <w:abstractNumId w:val="62"/>
  </w:num>
  <w:num w:numId="58">
    <w:abstractNumId w:val="33"/>
  </w:num>
  <w:num w:numId="59">
    <w:abstractNumId w:val="53"/>
  </w:num>
  <w:num w:numId="60">
    <w:abstractNumId w:val="39"/>
  </w:num>
  <w:num w:numId="61">
    <w:abstractNumId w:val="70"/>
  </w:num>
  <w:num w:numId="62">
    <w:abstractNumId w:val="3"/>
  </w:num>
  <w:num w:numId="63">
    <w:abstractNumId w:val="34"/>
  </w:num>
  <w:num w:numId="64">
    <w:abstractNumId w:val="24"/>
  </w:num>
  <w:num w:numId="65">
    <w:abstractNumId w:val="61"/>
  </w:num>
  <w:num w:numId="66">
    <w:abstractNumId w:val="9"/>
  </w:num>
  <w:num w:numId="67">
    <w:abstractNumId w:val="42"/>
  </w:num>
  <w:num w:numId="68">
    <w:abstractNumId w:val="72"/>
  </w:num>
  <w:num w:numId="69">
    <w:abstractNumId w:val="4"/>
  </w:num>
  <w:num w:numId="70">
    <w:abstractNumId w:val="10"/>
  </w:num>
  <w:num w:numId="71">
    <w:abstractNumId w:val="20"/>
  </w:num>
  <w:num w:numId="72">
    <w:abstractNumId w:val="40"/>
  </w:num>
  <w:num w:numId="73">
    <w:abstractNumId w:val="67"/>
  </w:num>
  <w:num w:numId="74">
    <w:abstractNumId w:val="7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7E75"/>
    <w:rsid w:val="00001998"/>
    <w:rsid w:val="00002DA8"/>
    <w:rsid w:val="00005AD7"/>
    <w:rsid w:val="0000770F"/>
    <w:rsid w:val="000211F4"/>
    <w:rsid w:val="00027563"/>
    <w:rsid w:val="00027AC0"/>
    <w:rsid w:val="00033E62"/>
    <w:rsid w:val="000350F8"/>
    <w:rsid w:val="00035B65"/>
    <w:rsid w:val="00036F98"/>
    <w:rsid w:val="00037AD3"/>
    <w:rsid w:val="00047387"/>
    <w:rsid w:val="0005283E"/>
    <w:rsid w:val="00055905"/>
    <w:rsid w:val="00056BE8"/>
    <w:rsid w:val="000616F5"/>
    <w:rsid w:val="00062BFA"/>
    <w:rsid w:val="00073D07"/>
    <w:rsid w:val="00083677"/>
    <w:rsid w:val="0009046B"/>
    <w:rsid w:val="00090E51"/>
    <w:rsid w:val="00091043"/>
    <w:rsid w:val="00092DA8"/>
    <w:rsid w:val="000942EB"/>
    <w:rsid w:val="00095025"/>
    <w:rsid w:val="00096779"/>
    <w:rsid w:val="000A017F"/>
    <w:rsid w:val="000A31CA"/>
    <w:rsid w:val="000A497C"/>
    <w:rsid w:val="000A7BB1"/>
    <w:rsid w:val="000C0F6B"/>
    <w:rsid w:val="000C41B0"/>
    <w:rsid w:val="000C561B"/>
    <w:rsid w:val="000C6B1F"/>
    <w:rsid w:val="000C7411"/>
    <w:rsid w:val="000D0CEF"/>
    <w:rsid w:val="000D1C87"/>
    <w:rsid w:val="000E0C8E"/>
    <w:rsid w:val="000E14D4"/>
    <w:rsid w:val="000E17CB"/>
    <w:rsid w:val="000E325C"/>
    <w:rsid w:val="000E5281"/>
    <w:rsid w:val="000F07F9"/>
    <w:rsid w:val="000F0F6A"/>
    <w:rsid w:val="000F5B9B"/>
    <w:rsid w:val="00100830"/>
    <w:rsid w:val="0011621E"/>
    <w:rsid w:val="00130009"/>
    <w:rsid w:val="001375FD"/>
    <w:rsid w:val="00142449"/>
    <w:rsid w:val="00144610"/>
    <w:rsid w:val="001553EB"/>
    <w:rsid w:val="001562C2"/>
    <w:rsid w:val="00165279"/>
    <w:rsid w:val="001654B1"/>
    <w:rsid w:val="001742A9"/>
    <w:rsid w:val="001862C1"/>
    <w:rsid w:val="00192FE6"/>
    <w:rsid w:val="0019484B"/>
    <w:rsid w:val="001949D9"/>
    <w:rsid w:val="001A3658"/>
    <w:rsid w:val="001A46BB"/>
    <w:rsid w:val="001A69F0"/>
    <w:rsid w:val="001B33E7"/>
    <w:rsid w:val="001B39FC"/>
    <w:rsid w:val="001B66A8"/>
    <w:rsid w:val="001C2541"/>
    <w:rsid w:val="001C2D59"/>
    <w:rsid w:val="001E133B"/>
    <w:rsid w:val="001E3EEE"/>
    <w:rsid w:val="001E425D"/>
    <w:rsid w:val="001F5565"/>
    <w:rsid w:val="001F580D"/>
    <w:rsid w:val="001F79D2"/>
    <w:rsid w:val="00210424"/>
    <w:rsid w:val="00216486"/>
    <w:rsid w:val="0021785C"/>
    <w:rsid w:val="00220267"/>
    <w:rsid w:val="00221C3E"/>
    <w:rsid w:val="00234EFC"/>
    <w:rsid w:val="00235404"/>
    <w:rsid w:val="00236534"/>
    <w:rsid w:val="002368FE"/>
    <w:rsid w:val="0024259C"/>
    <w:rsid w:val="00242634"/>
    <w:rsid w:val="00245D2E"/>
    <w:rsid w:val="00250600"/>
    <w:rsid w:val="00251E90"/>
    <w:rsid w:val="00264529"/>
    <w:rsid w:val="00265EC4"/>
    <w:rsid w:val="002662A1"/>
    <w:rsid w:val="00276B71"/>
    <w:rsid w:val="0028010F"/>
    <w:rsid w:val="00282AA3"/>
    <w:rsid w:val="00284A54"/>
    <w:rsid w:val="00292DA2"/>
    <w:rsid w:val="002A0BBD"/>
    <w:rsid w:val="002A4AC2"/>
    <w:rsid w:val="002B0CFF"/>
    <w:rsid w:val="002B2D4F"/>
    <w:rsid w:val="002B7A4D"/>
    <w:rsid w:val="002C25DB"/>
    <w:rsid w:val="002D35EF"/>
    <w:rsid w:val="002D37C7"/>
    <w:rsid w:val="002E2C1F"/>
    <w:rsid w:val="002E5CE1"/>
    <w:rsid w:val="002F089C"/>
    <w:rsid w:val="002F0E5B"/>
    <w:rsid w:val="002F5DC4"/>
    <w:rsid w:val="002F7468"/>
    <w:rsid w:val="003025E4"/>
    <w:rsid w:val="00302BFE"/>
    <w:rsid w:val="003038E8"/>
    <w:rsid w:val="003043F1"/>
    <w:rsid w:val="00304C65"/>
    <w:rsid w:val="00306FAE"/>
    <w:rsid w:val="00321108"/>
    <w:rsid w:val="00324660"/>
    <w:rsid w:val="003265B1"/>
    <w:rsid w:val="003340EC"/>
    <w:rsid w:val="003351DC"/>
    <w:rsid w:val="0033596D"/>
    <w:rsid w:val="00336AEA"/>
    <w:rsid w:val="00344877"/>
    <w:rsid w:val="003540D8"/>
    <w:rsid w:val="0035535B"/>
    <w:rsid w:val="00361C82"/>
    <w:rsid w:val="00384B47"/>
    <w:rsid w:val="00385EB8"/>
    <w:rsid w:val="003A1D1F"/>
    <w:rsid w:val="003A7F64"/>
    <w:rsid w:val="003B1C23"/>
    <w:rsid w:val="003B1E08"/>
    <w:rsid w:val="003B4955"/>
    <w:rsid w:val="003D2CB4"/>
    <w:rsid w:val="003D2F5D"/>
    <w:rsid w:val="003D2F63"/>
    <w:rsid w:val="003D318C"/>
    <w:rsid w:val="003D49C5"/>
    <w:rsid w:val="003D5349"/>
    <w:rsid w:val="003E022F"/>
    <w:rsid w:val="003E0669"/>
    <w:rsid w:val="003E15B2"/>
    <w:rsid w:val="003E1E70"/>
    <w:rsid w:val="003E2961"/>
    <w:rsid w:val="003F3A98"/>
    <w:rsid w:val="003F402E"/>
    <w:rsid w:val="00401A1A"/>
    <w:rsid w:val="00405067"/>
    <w:rsid w:val="004064DE"/>
    <w:rsid w:val="00410905"/>
    <w:rsid w:val="00411373"/>
    <w:rsid w:val="00413F6E"/>
    <w:rsid w:val="00430C91"/>
    <w:rsid w:val="00431BBF"/>
    <w:rsid w:val="00432848"/>
    <w:rsid w:val="0043424E"/>
    <w:rsid w:val="004350DC"/>
    <w:rsid w:val="00443FF4"/>
    <w:rsid w:val="0044628F"/>
    <w:rsid w:val="00451C48"/>
    <w:rsid w:val="004526EE"/>
    <w:rsid w:val="00453EB6"/>
    <w:rsid w:val="004550DB"/>
    <w:rsid w:val="004616A3"/>
    <w:rsid w:val="004616DF"/>
    <w:rsid w:val="00461EAC"/>
    <w:rsid w:val="004622A6"/>
    <w:rsid w:val="00472111"/>
    <w:rsid w:val="00474EB6"/>
    <w:rsid w:val="0048155B"/>
    <w:rsid w:val="00482891"/>
    <w:rsid w:val="00483B87"/>
    <w:rsid w:val="00484AEF"/>
    <w:rsid w:val="00485197"/>
    <w:rsid w:val="004864A6"/>
    <w:rsid w:val="0049159D"/>
    <w:rsid w:val="0049471B"/>
    <w:rsid w:val="004A1EEE"/>
    <w:rsid w:val="004A333F"/>
    <w:rsid w:val="004A3BAF"/>
    <w:rsid w:val="004A43F4"/>
    <w:rsid w:val="004B5070"/>
    <w:rsid w:val="004B5972"/>
    <w:rsid w:val="004C3563"/>
    <w:rsid w:val="004C3C31"/>
    <w:rsid w:val="004D1804"/>
    <w:rsid w:val="004D238A"/>
    <w:rsid w:val="004E28FC"/>
    <w:rsid w:val="004E7DCC"/>
    <w:rsid w:val="004F1B36"/>
    <w:rsid w:val="004F3CB9"/>
    <w:rsid w:val="004F5D2A"/>
    <w:rsid w:val="005041A0"/>
    <w:rsid w:val="00510DAA"/>
    <w:rsid w:val="00511062"/>
    <w:rsid w:val="005135A5"/>
    <w:rsid w:val="00525C8D"/>
    <w:rsid w:val="00530AF3"/>
    <w:rsid w:val="00533811"/>
    <w:rsid w:val="005473F7"/>
    <w:rsid w:val="00552703"/>
    <w:rsid w:val="00554576"/>
    <w:rsid w:val="0055642A"/>
    <w:rsid w:val="00557F6E"/>
    <w:rsid w:val="005633B4"/>
    <w:rsid w:val="005674EB"/>
    <w:rsid w:val="00572CFE"/>
    <w:rsid w:val="00572D69"/>
    <w:rsid w:val="00583AF4"/>
    <w:rsid w:val="00585194"/>
    <w:rsid w:val="0058543F"/>
    <w:rsid w:val="00585679"/>
    <w:rsid w:val="005876BD"/>
    <w:rsid w:val="00587FCF"/>
    <w:rsid w:val="00597877"/>
    <w:rsid w:val="005A6432"/>
    <w:rsid w:val="005A659E"/>
    <w:rsid w:val="005B1749"/>
    <w:rsid w:val="005B4208"/>
    <w:rsid w:val="005B7091"/>
    <w:rsid w:val="005C14C7"/>
    <w:rsid w:val="005C7FB3"/>
    <w:rsid w:val="005D19E4"/>
    <w:rsid w:val="005D1D50"/>
    <w:rsid w:val="005D480C"/>
    <w:rsid w:val="005D5707"/>
    <w:rsid w:val="005D6C1E"/>
    <w:rsid w:val="005D7008"/>
    <w:rsid w:val="005E79CF"/>
    <w:rsid w:val="005F4777"/>
    <w:rsid w:val="005F74CB"/>
    <w:rsid w:val="00605B8C"/>
    <w:rsid w:val="006101FD"/>
    <w:rsid w:val="00610A6E"/>
    <w:rsid w:val="00613B30"/>
    <w:rsid w:val="00614AB0"/>
    <w:rsid w:val="006170C6"/>
    <w:rsid w:val="0062569F"/>
    <w:rsid w:val="00625905"/>
    <w:rsid w:val="00625D1C"/>
    <w:rsid w:val="00630D62"/>
    <w:rsid w:val="00631362"/>
    <w:rsid w:val="0063275B"/>
    <w:rsid w:val="00634CC9"/>
    <w:rsid w:val="0064127B"/>
    <w:rsid w:val="00652EAC"/>
    <w:rsid w:val="00653A46"/>
    <w:rsid w:val="006560E2"/>
    <w:rsid w:val="00664990"/>
    <w:rsid w:val="00673B63"/>
    <w:rsid w:val="006749C7"/>
    <w:rsid w:val="00677074"/>
    <w:rsid w:val="00680621"/>
    <w:rsid w:val="00680AEA"/>
    <w:rsid w:val="00682C85"/>
    <w:rsid w:val="006869BA"/>
    <w:rsid w:val="00693C2A"/>
    <w:rsid w:val="00694153"/>
    <w:rsid w:val="0069484B"/>
    <w:rsid w:val="00695390"/>
    <w:rsid w:val="00696712"/>
    <w:rsid w:val="006A110A"/>
    <w:rsid w:val="006A4615"/>
    <w:rsid w:val="006A6712"/>
    <w:rsid w:val="006A790A"/>
    <w:rsid w:val="006B0213"/>
    <w:rsid w:val="006B13D7"/>
    <w:rsid w:val="006B7C30"/>
    <w:rsid w:val="006B7FEF"/>
    <w:rsid w:val="006C6E77"/>
    <w:rsid w:val="006C74C5"/>
    <w:rsid w:val="006C7EBC"/>
    <w:rsid w:val="006D202B"/>
    <w:rsid w:val="006D723A"/>
    <w:rsid w:val="006E13A8"/>
    <w:rsid w:val="006E1931"/>
    <w:rsid w:val="006E3842"/>
    <w:rsid w:val="006E4B77"/>
    <w:rsid w:val="006F078E"/>
    <w:rsid w:val="006F0A1A"/>
    <w:rsid w:val="006F2899"/>
    <w:rsid w:val="00706421"/>
    <w:rsid w:val="00711B24"/>
    <w:rsid w:val="0071337E"/>
    <w:rsid w:val="007159C3"/>
    <w:rsid w:val="00717442"/>
    <w:rsid w:val="00723B9B"/>
    <w:rsid w:val="007241E2"/>
    <w:rsid w:val="00724751"/>
    <w:rsid w:val="00731951"/>
    <w:rsid w:val="0073447F"/>
    <w:rsid w:val="007355B8"/>
    <w:rsid w:val="00735CC5"/>
    <w:rsid w:val="0074064C"/>
    <w:rsid w:val="0074191B"/>
    <w:rsid w:val="00741B52"/>
    <w:rsid w:val="00750431"/>
    <w:rsid w:val="00754C5A"/>
    <w:rsid w:val="00757475"/>
    <w:rsid w:val="00765902"/>
    <w:rsid w:val="00767E75"/>
    <w:rsid w:val="00770A2E"/>
    <w:rsid w:val="0077254D"/>
    <w:rsid w:val="00772A3C"/>
    <w:rsid w:val="0077390A"/>
    <w:rsid w:val="00774680"/>
    <w:rsid w:val="007748FA"/>
    <w:rsid w:val="00795DBC"/>
    <w:rsid w:val="007A3803"/>
    <w:rsid w:val="007A45B4"/>
    <w:rsid w:val="007B115D"/>
    <w:rsid w:val="007B1C01"/>
    <w:rsid w:val="007B25AB"/>
    <w:rsid w:val="007B35C7"/>
    <w:rsid w:val="007B60FD"/>
    <w:rsid w:val="007C20FE"/>
    <w:rsid w:val="007C32D9"/>
    <w:rsid w:val="007C5853"/>
    <w:rsid w:val="007C6283"/>
    <w:rsid w:val="007D2FE3"/>
    <w:rsid w:val="007D3B0A"/>
    <w:rsid w:val="007D448C"/>
    <w:rsid w:val="007D4A1E"/>
    <w:rsid w:val="007D66C0"/>
    <w:rsid w:val="007E05A4"/>
    <w:rsid w:val="007F1BD0"/>
    <w:rsid w:val="007F4BAC"/>
    <w:rsid w:val="007F4F27"/>
    <w:rsid w:val="00806894"/>
    <w:rsid w:val="0081188C"/>
    <w:rsid w:val="00811D65"/>
    <w:rsid w:val="00812182"/>
    <w:rsid w:val="008124BE"/>
    <w:rsid w:val="008125FB"/>
    <w:rsid w:val="00813B80"/>
    <w:rsid w:val="008179F8"/>
    <w:rsid w:val="00820743"/>
    <w:rsid w:val="00821EA8"/>
    <w:rsid w:val="00825A0A"/>
    <w:rsid w:val="008315A1"/>
    <w:rsid w:val="0083268D"/>
    <w:rsid w:val="008338B0"/>
    <w:rsid w:val="008347E3"/>
    <w:rsid w:val="008410E4"/>
    <w:rsid w:val="00845C6A"/>
    <w:rsid w:val="008469C2"/>
    <w:rsid w:val="00850546"/>
    <w:rsid w:val="00857417"/>
    <w:rsid w:val="00857C05"/>
    <w:rsid w:val="00864E92"/>
    <w:rsid w:val="00867931"/>
    <w:rsid w:val="00871F5E"/>
    <w:rsid w:val="00873970"/>
    <w:rsid w:val="008743CD"/>
    <w:rsid w:val="00877111"/>
    <w:rsid w:val="00884938"/>
    <w:rsid w:val="008853C3"/>
    <w:rsid w:val="008879BC"/>
    <w:rsid w:val="00897274"/>
    <w:rsid w:val="008A1C0D"/>
    <w:rsid w:val="008B324F"/>
    <w:rsid w:val="008B77E3"/>
    <w:rsid w:val="008C21AC"/>
    <w:rsid w:val="008C59FD"/>
    <w:rsid w:val="008C7E6D"/>
    <w:rsid w:val="008D2E43"/>
    <w:rsid w:val="008D3B74"/>
    <w:rsid w:val="008D6BF4"/>
    <w:rsid w:val="008D7094"/>
    <w:rsid w:val="008D7606"/>
    <w:rsid w:val="008F0052"/>
    <w:rsid w:val="008F01A0"/>
    <w:rsid w:val="008F2353"/>
    <w:rsid w:val="008F256B"/>
    <w:rsid w:val="008F754F"/>
    <w:rsid w:val="0090392A"/>
    <w:rsid w:val="00903F02"/>
    <w:rsid w:val="00904A63"/>
    <w:rsid w:val="009061F4"/>
    <w:rsid w:val="00907215"/>
    <w:rsid w:val="009073FC"/>
    <w:rsid w:val="00910DE6"/>
    <w:rsid w:val="0091362F"/>
    <w:rsid w:val="00922582"/>
    <w:rsid w:val="0092683D"/>
    <w:rsid w:val="0092780E"/>
    <w:rsid w:val="0093443A"/>
    <w:rsid w:val="00934F30"/>
    <w:rsid w:val="00935D1F"/>
    <w:rsid w:val="00941342"/>
    <w:rsid w:val="00944A49"/>
    <w:rsid w:val="00944E85"/>
    <w:rsid w:val="0094548B"/>
    <w:rsid w:val="00952FF8"/>
    <w:rsid w:val="00953B8E"/>
    <w:rsid w:val="00962425"/>
    <w:rsid w:val="00963405"/>
    <w:rsid w:val="0096496F"/>
    <w:rsid w:val="00980551"/>
    <w:rsid w:val="00980F07"/>
    <w:rsid w:val="00987B88"/>
    <w:rsid w:val="009904C9"/>
    <w:rsid w:val="00991935"/>
    <w:rsid w:val="00993967"/>
    <w:rsid w:val="00996FF6"/>
    <w:rsid w:val="00997905"/>
    <w:rsid w:val="009A5661"/>
    <w:rsid w:val="009A576A"/>
    <w:rsid w:val="009B2947"/>
    <w:rsid w:val="009B2BB0"/>
    <w:rsid w:val="009B6083"/>
    <w:rsid w:val="009B7062"/>
    <w:rsid w:val="009C7FB3"/>
    <w:rsid w:val="009D1253"/>
    <w:rsid w:val="009D20F2"/>
    <w:rsid w:val="009D4896"/>
    <w:rsid w:val="009D743A"/>
    <w:rsid w:val="009D7876"/>
    <w:rsid w:val="009E07EE"/>
    <w:rsid w:val="009E0E65"/>
    <w:rsid w:val="009E3700"/>
    <w:rsid w:val="009F21FE"/>
    <w:rsid w:val="009F2A29"/>
    <w:rsid w:val="009F55F7"/>
    <w:rsid w:val="009F5F26"/>
    <w:rsid w:val="00A0360E"/>
    <w:rsid w:val="00A120B2"/>
    <w:rsid w:val="00A1279B"/>
    <w:rsid w:val="00A13286"/>
    <w:rsid w:val="00A200F1"/>
    <w:rsid w:val="00A203C1"/>
    <w:rsid w:val="00A21229"/>
    <w:rsid w:val="00A259E8"/>
    <w:rsid w:val="00A309F0"/>
    <w:rsid w:val="00A36F37"/>
    <w:rsid w:val="00A3763A"/>
    <w:rsid w:val="00A40AC0"/>
    <w:rsid w:val="00A44A43"/>
    <w:rsid w:val="00A44C34"/>
    <w:rsid w:val="00A461F4"/>
    <w:rsid w:val="00A70ECF"/>
    <w:rsid w:val="00A7488E"/>
    <w:rsid w:val="00A84CF7"/>
    <w:rsid w:val="00A85553"/>
    <w:rsid w:val="00A947C7"/>
    <w:rsid w:val="00A96819"/>
    <w:rsid w:val="00A97F52"/>
    <w:rsid w:val="00AA1ACA"/>
    <w:rsid w:val="00AA1FC7"/>
    <w:rsid w:val="00AA3B80"/>
    <w:rsid w:val="00AA46B8"/>
    <w:rsid w:val="00AB239F"/>
    <w:rsid w:val="00AB4893"/>
    <w:rsid w:val="00AB5245"/>
    <w:rsid w:val="00AC0312"/>
    <w:rsid w:val="00AD072C"/>
    <w:rsid w:val="00AD1A6A"/>
    <w:rsid w:val="00AE35CF"/>
    <w:rsid w:val="00AE5E47"/>
    <w:rsid w:val="00B009A8"/>
    <w:rsid w:val="00B012A6"/>
    <w:rsid w:val="00B03E92"/>
    <w:rsid w:val="00B06897"/>
    <w:rsid w:val="00B105FC"/>
    <w:rsid w:val="00B10DBD"/>
    <w:rsid w:val="00B14CC8"/>
    <w:rsid w:val="00B15C85"/>
    <w:rsid w:val="00B15FB8"/>
    <w:rsid w:val="00B161CE"/>
    <w:rsid w:val="00B16814"/>
    <w:rsid w:val="00B2201D"/>
    <w:rsid w:val="00B2348D"/>
    <w:rsid w:val="00B23AA0"/>
    <w:rsid w:val="00B266EE"/>
    <w:rsid w:val="00B4114C"/>
    <w:rsid w:val="00B60BBC"/>
    <w:rsid w:val="00B6234E"/>
    <w:rsid w:val="00B62BE6"/>
    <w:rsid w:val="00B63117"/>
    <w:rsid w:val="00B649ED"/>
    <w:rsid w:val="00B70B3B"/>
    <w:rsid w:val="00B71AA6"/>
    <w:rsid w:val="00B72CD1"/>
    <w:rsid w:val="00B7313E"/>
    <w:rsid w:val="00B734DE"/>
    <w:rsid w:val="00B752AC"/>
    <w:rsid w:val="00B80DC8"/>
    <w:rsid w:val="00B81F06"/>
    <w:rsid w:val="00B832C5"/>
    <w:rsid w:val="00B8365C"/>
    <w:rsid w:val="00B92598"/>
    <w:rsid w:val="00BA1459"/>
    <w:rsid w:val="00BA2482"/>
    <w:rsid w:val="00BA66BB"/>
    <w:rsid w:val="00BA7ACB"/>
    <w:rsid w:val="00BB3385"/>
    <w:rsid w:val="00BB60B4"/>
    <w:rsid w:val="00BB62ED"/>
    <w:rsid w:val="00BB6770"/>
    <w:rsid w:val="00BB7CBC"/>
    <w:rsid w:val="00BC5214"/>
    <w:rsid w:val="00BC6C00"/>
    <w:rsid w:val="00BD1836"/>
    <w:rsid w:val="00BD186B"/>
    <w:rsid w:val="00BD5C34"/>
    <w:rsid w:val="00BE3EDD"/>
    <w:rsid w:val="00BE42C9"/>
    <w:rsid w:val="00BE6513"/>
    <w:rsid w:val="00BE694B"/>
    <w:rsid w:val="00BE6D8F"/>
    <w:rsid w:val="00BF035A"/>
    <w:rsid w:val="00BF2F33"/>
    <w:rsid w:val="00BF3295"/>
    <w:rsid w:val="00BF68EB"/>
    <w:rsid w:val="00BF6ECE"/>
    <w:rsid w:val="00BF7BA8"/>
    <w:rsid w:val="00C021D5"/>
    <w:rsid w:val="00C0429D"/>
    <w:rsid w:val="00C05E68"/>
    <w:rsid w:val="00C1175A"/>
    <w:rsid w:val="00C1425E"/>
    <w:rsid w:val="00C14D49"/>
    <w:rsid w:val="00C152CC"/>
    <w:rsid w:val="00C15705"/>
    <w:rsid w:val="00C15B5B"/>
    <w:rsid w:val="00C1745F"/>
    <w:rsid w:val="00C2095D"/>
    <w:rsid w:val="00C223E9"/>
    <w:rsid w:val="00C22A23"/>
    <w:rsid w:val="00C2499D"/>
    <w:rsid w:val="00C41AFC"/>
    <w:rsid w:val="00C47503"/>
    <w:rsid w:val="00C54FA2"/>
    <w:rsid w:val="00C61F9F"/>
    <w:rsid w:val="00C654C6"/>
    <w:rsid w:val="00C70286"/>
    <w:rsid w:val="00C71CE7"/>
    <w:rsid w:val="00C728BF"/>
    <w:rsid w:val="00C73137"/>
    <w:rsid w:val="00C73250"/>
    <w:rsid w:val="00C73EA8"/>
    <w:rsid w:val="00C75B8B"/>
    <w:rsid w:val="00C81F6D"/>
    <w:rsid w:val="00C9508D"/>
    <w:rsid w:val="00CB193A"/>
    <w:rsid w:val="00CC3412"/>
    <w:rsid w:val="00CC35ED"/>
    <w:rsid w:val="00CC5D0A"/>
    <w:rsid w:val="00CD10C3"/>
    <w:rsid w:val="00CD3B55"/>
    <w:rsid w:val="00CD406F"/>
    <w:rsid w:val="00CD7FC7"/>
    <w:rsid w:val="00CE0350"/>
    <w:rsid w:val="00CE3D7E"/>
    <w:rsid w:val="00CE60D4"/>
    <w:rsid w:val="00CE6FFE"/>
    <w:rsid w:val="00CE70D4"/>
    <w:rsid w:val="00CE7126"/>
    <w:rsid w:val="00CF016E"/>
    <w:rsid w:val="00CF081B"/>
    <w:rsid w:val="00CF2721"/>
    <w:rsid w:val="00CF42BA"/>
    <w:rsid w:val="00CF63CB"/>
    <w:rsid w:val="00CF7C9C"/>
    <w:rsid w:val="00D01FAC"/>
    <w:rsid w:val="00D0249F"/>
    <w:rsid w:val="00D05396"/>
    <w:rsid w:val="00D05C7B"/>
    <w:rsid w:val="00D0645A"/>
    <w:rsid w:val="00D108AC"/>
    <w:rsid w:val="00D13C07"/>
    <w:rsid w:val="00D21EA5"/>
    <w:rsid w:val="00D22529"/>
    <w:rsid w:val="00D252BC"/>
    <w:rsid w:val="00D26F37"/>
    <w:rsid w:val="00D3511E"/>
    <w:rsid w:val="00D3563F"/>
    <w:rsid w:val="00D470D6"/>
    <w:rsid w:val="00D50958"/>
    <w:rsid w:val="00D54BCB"/>
    <w:rsid w:val="00D63E3B"/>
    <w:rsid w:val="00D665E0"/>
    <w:rsid w:val="00D73473"/>
    <w:rsid w:val="00D76240"/>
    <w:rsid w:val="00D765CD"/>
    <w:rsid w:val="00D80810"/>
    <w:rsid w:val="00D80E7F"/>
    <w:rsid w:val="00D834CA"/>
    <w:rsid w:val="00D83631"/>
    <w:rsid w:val="00D900B8"/>
    <w:rsid w:val="00D954CB"/>
    <w:rsid w:val="00D95F4B"/>
    <w:rsid w:val="00D97549"/>
    <w:rsid w:val="00DA083C"/>
    <w:rsid w:val="00DA234C"/>
    <w:rsid w:val="00DA3D89"/>
    <w:rsid w:val="00DB079E"/>
    <w:rsid w:val="00DB60E3"/>
    <w:rsid w:val="00DC12F6"/>
    <w:rsid w:val="00DC5ADC"/>
    <w:rsid w:val="00DC73DA"/>
    <w:rsid w:val="00DC7DD4"/>
    <w:rsid w:val="00DD0429"/>
    <w:rsid w:val="00DD1FBE"/>
    <w:rsid w:val="00DD216E"/>
    <w:rsid w:val="00DD35E8"/>
    <w:rsid w:val="00DD4AC5"/>
    <w:rsid w:val="00DE380C"/>
    <w:rsid w:val="00DF2915"/>
    <w:rsid w:val="00DF6CCD"/>
    <w:rsid w:val="00E02C0C"/>
    <w:rsid w:val="00E11A08"/>
    <w:rsid w:val="00E144BC"/>
    <w:rsid w:val="00E169A8"/>
    <w:rsid w:val="00E207DF"/>
    <w:rsid w:val="00E23732"/>
    <w:rsid w:val="00E32BB7"/>
    <w:rsid w:val="00E424B1"/>
    <w:rsid w:val="00E52413"/>
    <w:rsid w:val="00E55C69"/>
    <w:rsid w:val="00E55D0E"/>
    <w:rsid w:val="00E61B24"/>
    <w:rsid w:val="00E648B5"/>
    <w:rsid w:val="00E6621A"/>
    <w:rsid w:val="00E66C05"/>
    <w:rsid w:val="00E66CCF"/>
    <w:rsid w:val="00E7075C"/>
    <w:rsid w:val="00E72188"/>
    <w:rsid w:val="00E74172"/>
    <w:rsid w:val="00E80EE2"/>
    <w:rsid w:val="00E814E3"/>
    <w:rsid w:val="00E81D20"/>
    <w:rsid w:val="00E84DE2"/>
    <w:rsid w:val="00E864F9"/>
    <w:rsid w:val="00E9394B"/>
    <w:rsid w:val="00EA578C"/>
    <w:rsid w:val="00EB24E7"/>
    <w:rsid w:val="00EB6952"/>
    <w:rsid w:val="00EC77D0"/>
    <w:rsid w:val="00ED1BD8"/>
    <w:rsid w:val="00ED20CD"/>
    <w:rsid w:val="00ED22CF"/>
    <w:rsid w:val="00ED3582"/>
    <w:rsid w:val="00ED3D9B"/>
    <w:rsid w:val="00ED41DF"/>
    <w:rsid w:val="00ED7578"/>
    <w:rsid w:val="00ED7B16"/>
    <w:rsid w:val="00EE1483"/>
    <w:rsid w:val="00EE1D1D"/>
    <w:rsid w:val="00EF23CD"/>
    <w:rsid w:val="00F00733"/>
    <w:rsid w:val="00F0204B"/>
    <w:rsid w:val="00F1008D"/>
    <w:rsid w:val="00F13047"/>
    <w:rsid w:val="00F14D99"/>
    <w:rsid w:val="00F1535E"/>
    <w:rsid w:val="00F20709"/>
    <w:rsid w:val="00F219AE"/>
    <w:rsid w:val="00F21B68"/>
    <w:rsid w:val="00F21B76"/>
    <w:rsid w:val="00F22F55"/>
    <w:rsid w:val="00F2300A"/>
    <w:rsid w:val="00F24AE0"/>
    <w:rsid w:val="00F24C63"/>
    <w:rsid w:val="00F31DD1"/>
    <w:rsid w:val="00F362D3"/>
    <w:rsid w:val="00F50F8D"/>
    <w:rsid w:val="00F51166"/>
    <w:rsid w:val="00F61FA3"/>
    <w:rsid w:val="00F62265"/>
    <w:rsid w:val="00F625F8"/>
    <w:rsid w:val="00F66F71"/>
    <w:rsid w:val="00F71420"/>
    <w:rsid w:val="00F7232A"/>
    <w:rsid w:val="00F7501D"/>
    <w:rsid w:val="00F776D6"/>
    <w:rsid w:val="00F808CA"/>
    <w:rsid w:val="00F80B55"/>
    <w:rsid w:val="00F81083"/>
    <w:rsid w:val="00F836D0"/>
    <w:rsid w:val="00F858B0"/>
    <w:rsid w:val="00F90306"/>
    <w:rsid w:val="00F94271"/>
    <w:rsid w:val="00F95B9C"/>
    <w:rsid w:val="00F96943"/>
    <w:rsid w:val="00FA2463"/>
    <w:rsid w:val="00FA3CC2"/>
    <w:rsid w:val="00FA6726"/>
    <w:rsid w:val="00FB0DBB"/>
    <w:rsid w:val="00FB0DD3"/>
    <w:rsid w:val="00FB4082"/>
    <w:rsid w:val="00FB420A"/>
    <w:rsid w:val="00FB5896"/>
    <w:rsid w:val="00FB7B54"/>
    <w:rsid w:val="00FC5D1F"/>
    <w:rsid w:val="00FD09DF"/>
    <w:rsid w:val="00FD1131"/>
    <w:rsid w:val="00FD4AC8"/>
    <w:rsid w:val="00FD4B5E"/>
    <w:rsid w:val="00FE1A1A"/>
    <w:rsid w:val="00FE1E55"/>
    <w:rsid w:val="00FE2A45"/>
    <w:rsid w:val="00FE396D"/>
    <w:rsid w:val="00FF2003"/>
    <w:rsid w:val="00FF5429"/>
    <w:rsid w:val="00FF58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D480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D480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5D480C"/>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k3txt">
    <w:name w:val="mk3 txt"/>
    <w:basedOn w:val="Normal"/>
    <w:qFormat/>
    <w:rsid w:val="00767E75"/>
    <w:pPr>
      <w:spacing w:before="80" w:after="60" w:line="240" w:lineRule="auto"/>
    </w:pPr>
    <w:rPr>
      <w:rFonts w:ascii="Times New Roman" w:eastAsia="Times New Roman" w:hAnsi="Times New Roman" w:cs="Times New Roman"/>
      <w:sz w:val="18"/>
      <w:szCs w:val="18"/>
      <w:lang w:val="en-GB"/>
    </w:rPr>
  </w:style>
  <w:style w:type="paragraph" w:styleId="ListParagraph">
    <w:name w:val="List Paragraph"/>
    <w:basedOn w:val="Normal"/>
    <w:link w:val="ListParagraphChar"/>
    <w:uiPriority w:val="34"/>
    <w:qFormat/>
    <w:rsid w:val="00767E75"/>
    <w:pPr>
      <w:spacing w:after="0" w:line="240" w:lineRule="auto"/>
      <w:ind w:left="720"/>
      <w:contextualSpacing/>
    </w:pPr>
    <w:rPr>
      <w:rFonts w:ascii="Times New Roman" w:eastAsia="Times New Roman" w:hAnsi="Times New Roman" w:cs="Times New Roman"/>
      <w:szCs w:val="20"/>
      <w:lang w:val="en-GB"/>
    </w:rPr>
  </w:style>
  <w:style w:type="character" w:customStyle="1" w:styleId="ListParagraphChar">
    <w:name w:val="List Paragraph Char"/>
    <w:link w:val="ListParagraph"/>
    <w:uiPriority w:val="34"/>
    <w:rsid w:val="00767E75"/>
    <w:rPr>
      <w:rFonts w:ascii="Times New Roman" w:eastAsia="Times New Roman" w:hAnsi="Times New Roman" w:cs="Times New Roman"/>
      <w:szCs w:val="20"/>
      <w:lang w:val="en-GB"/>
    </w:rPr>
  </w:style>
  <w:style w:type="table" w:styleId="TableGrid">
    <w:name w:val="Table Grid"/>
    <w:basedOn w:val="TableNormal"/>
    <w:uiPriority w:val="59"/>
    <w:rsid w:val="006D202B"/>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F75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754F"/>
    <w:rPr>
      <w:rFonts w:ascii="Tahoma" w:hAnsi="Tahoma" w:cs="Tahoma"/>
      <w:sz w:val="16"/>
      <w:szCs w:val="16"/>
    </w:rPr>
  </w:style>
  <w:style w:type="paragraph" w:styleId="TOC2">
    <w:name w:val="toc 2"/>
    <w:basedOn w:val="Normal"/>
    <w:next w:val="Normal"/>
    <w:autoRedefine/>
    <w:uiPriority w:val="39"/>
    <w:unhideWhenUsed/>
    <w:rsid w:val="00F00733"/>
    <w:pPr>
      <w:spacing w:after="100"/>
      <w:ind w:left="220"/>
    </w:pPr>
  </w:style>
  <w:style w:type="paragraph" w:styleId="TOC1">
    <w:name w:val="toc 1"/>
    <w:basedOn w:val="Normal"/>
    <w:next w:val="Normal"/>
    <w:autoRedefine/>
    <w:uiPriority w:val="39"/>
    <w:unhideWhenUsed/>
    <w:rsid w:val="00F00733"/>
    <w:pPr>
      <w:spacing w:after="100"/>
    </w:pPr>
  </w:style>
  <w:style w:type="character" w:styleId="Hyperlink">
    <w:name w:val="Hyperlink"/>
    <w:basedOn w:val="DefaultParagraphFont"/>
    <w:uiPriority w:val="99"/>
    <w:unhideWhenUsed/>
    <w:rsid w:val="00F00733"/>
    <w:rPr>
      <w:color w:val="0000FF" w:themeColor="hyperlink"/>
      <w:u w:val="single"/>
    </w:rPr>
  </w:style>
  <w:style w:type="paragraph" w:styleId="Header">
    <w:name w:val="header"/>
    <w:basedOn w:val="Normal"/>
    <w:link w:val="HeaderChar"/>
    <w:uiPriority w:val="99"/>
    <w:unhideWhenUsed/>
    <w:rsid w:val="00BC6C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C6C00"/>
  </w:style>
  <w:style w:type="paragraph" w:styleId="Footer">
    <w:name w:val="footer"/>
    <w:basedOn w:val="Normal"/>
    <w:link w:val="FooterChar"/>
    <w:uiPriority w:val="99"/>
    <w:unhideWhenUsed/>
    <w:rsid w:val="00BC6C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C6C00"/>
  </w:style>
  <w:style w:type="paragraph" w:customStyle="1" w:styleId="Default">
    <w:name w:val="Default"/>
    <w:rsid w:val="00130009"/>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MediumGrid21">
    <w:name w:val="Medium Grid 21"/>
    <w:qFormat/>
    <w:rsid w:val="00724751"/>
    <w:pPr>
      <w:spacing w:after="0" w:line="240" w:lineRule="auto"/>
    </w:pPr>
    <w:rPr>
      <w:rFonts w:ascii="Calibri" w:eastAsia="Calibri" w:hAnsi="Calibri" w:cs="Times New Roman"/>
      <w:lang w:val="en-GB"/>
    </w:rPr>
  </w:style>
  <w:style w:type="character" w:styleId="Strong">
    <w:name w:val="Strong"/>
    <w:basedOn w:val="DefaultParagraphFont"/>
    <w:uiPriority w:val="22"/>
    <w:qFormat/>
    <w:rsid w:val="00724751"/>
    <w:rPr>
      <w:b/>
      <w:bCs/>
    </w:rPr>
  </w:style>
  <w:style w:type="paragraph" w:styleId="NormalWeb">
    <w:name w:val="Normal (Web)"/>
    <w:basedOn w:val="Normal"/>
    <w:uiPriority w:val="99"/>
    <w:unhideWhenUsed/>
    <w:rsid w:val="003A7F6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5D480C"/>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5D480C"/>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5D480C"/>
    <w:rPr>
      <w:rFonts w:asciiTheme="majorHAnsi" w:eastAsiaTheme="majorEastAsia" w:hAnsiTheme="majorHAnsi" w:cstheme="majorBidi"/>
      <w:b/>
      <w:bCs/>
      <w:color w:val="4F81BD" w:themeColor="accent1"/>
    </w:rPr>
  </w:style>
  <w:style w:type="paragraph" w:styleId="TOC3">
    <w:name w:val="toc 3"/>
    <w:basedOn w:val="Normal"/>
    <w:next w:val="Normal"/>
    <w:autoRedefine/>
    <w:uiPriority w:val="39"/>
    <w:unhideWhenUsed/>
    <w:rsid w:val="00664990"/>
    <w:pPr>
      <w:spacing w:after="100"/>
      <w:ind w:left="4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D480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D480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5D480C"/>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k3txt">
    <w:name w:val="mk3 txt"/>
    <w:basedOn w:val="Normal"/>
    <w:qFormat/>
    <w:rsid w:val="00767E75"/>
    <w:pPr>
      <w:spacing w:before="80" w:after="60" w:line="240" w:lineRule="auto"/>
    </w:pPr>
    <w:rPr>
      <w:rFonts w:ascii="Times New Roman" w:eastAsia="Times New Roman" w:hAnsi="Times New Roman" w:cs="Times New Roman"/>
      <w:sz w:val="18"/>
      <w:szCs w:val="18"/>
      <w:lang w:val="en-GB"/>
    </w:rPr>
  </w:style>
  <w:style w:type="paragraph" w:styleId="ListParagraph">
    <w:name w:val="List Paragraph"/>
    <w:basedOn w:val="Normal"/>
    <w:link w:val="ListParagraphChar"/>
    <w:uiPriority w:val="34"/>
    <w:qFormat/>
    <w:rsid w:val="00767E75"/>
    <w:pPr>
      <w:spacing w:after="0" w:line="240" w:lineRule="auto"/>
      <w:ind w:left="720"/>
      <w:contextualSpacing/>
    </w:pPr>
    <w:rPr>
      <w:rFonts w:ascii="Times New Roman" w:eastAsia="Times New Roman" w:hAnsi="Times New Roman" w:cs="Times New Roman"/>
      <w:szCs w:val="20"/>
      <w:lang w:val="en-GB"/>
    </w:rPr>
  </w:style>
  <w:style w:type="character" w:customStyle="1" w:styleId="ListParagraphChar">
    <w:name w:val="List Paragraph Char"/>
    <w:link w:val="ListParagraph"/>
    <w:uiPriority w:val="34"/>
    <w:rsid w:val="00767E75"/>
    <w:rPr>
      <w:rFonts w:ascii="Times New Roman" w:eastAsia="Times New Roman" w:hAnsi="Times New Roman" w:cs="Times New Roman"/>
      <w:szCs w:val="20"/>
      <w:lang w:val="en-GB"/>
    </w:rPr>
  </w:style>
  <w:style w:type="table" w:styleId="TableGrid">
    <w:name w:val="Table Grid"/>
    <w:basedOn w:val="TableNormal"/>
    <w:uiPriority w:val="59"/>
    <w:rsid w:val="006D202B"/>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F75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754F"/>
    <w:rPr>
      <w:rFonts w:ascii="Tahoma" w:hAnsi="Tahoma" w:cs="Tahoma"/>
      <w:sz w:val="16"/>
      <w:szCs w:val="16"/>
    </w:rPr>
  </w:style>
  <w:style w:type="paragraph" w:styleId="TOC2">
    <w:name w:val="toc 2"/>
    <w:basedOn w:val="Normal"/>
    <w:next w:val="Normal"/>
    <w:autoRedefine/>
    <w:uiPriority w:val="39"/>
    <w:unhideWhenUsed/>
    <w:rsid w:val="00F00733"/>
    <w:pPr>
      <w:spacing w:after="100"/>
      <w:ind w:left="220"/>
    </w:pPr>
  </w:style>
  <w:style w:type="paragraph" w:styleId="TOC1">
    <w:name w:val="toc 1"/>
    <w:basedOn w:val="Normal"/>
    <w:next w:val="Normal"/>
    <w:autoRedefine/>
    <w:uiPriority w:val="39"/>
    <w:unhideWhenUsed/>
    <w:rsid w:val="00F00733"/>
    <w:pPr>
      <w:spacing w:after="100"/>
    </w:pPr>
  </w:style>
  <w:style w:type="character" w:styleId="Hyperlink">
    <w:name w:val="Hyperlink"/>
    <w:basedOn w:val="DefaultParagraphFont"/>
    <w:uiPriority w:val="99"/>
    <w:unhideWhenUsed/>
    <w:rsid w:val="00F00733"/>
    <w:rPr>
      <w:color w:val="0000FF" w:themeColor="hyperlink"/>
      <w:u w:val="single"/>
    </w:rPr>
  </w:style>
  <w:style w:type="paragraph" w:styleId="Header">
    <w:name w:val="header"/>
    <w:basedOn w:val="Normal"/>
    <w:link w:val="HeaderChar"/>
    <w:uiPriority w:val="99"/>
    <w:unhideWhenUsed/>
    <w:rsid w:val="00BC6C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C6C00"/>
  </w:style>
  <w:style w:type="paragraph" w:styleId="Footer">
    <w:name w:val="footer"/>
    <w:basedOn w:val="Normal"/>
    <w:link w:val="FooterChar"/>
    <w:uiPriority w:val="99"/>
    <w:unhideWhenUsed/>
    <w:rsid w:val="00BC6C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C6C00"/>
  </w:style>
  <w:style w:type="paragraph" w:customStyle="1" w:styleId="Default">
    <w:name w:val="Default"/>
    <w:rsid w:val="00130009"/>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MediumGrid21">
    <w:name w:val="Medium Grid 21"/>
    <w:qFormat/>
    <w:rsid w:val="00724751"/>
    <w:pPr>
      <w:spacing w:after="0" w:line="240" w:lineRule="auto"/>
    </w:pPr>
    <w:rPr>
      <w:rFonts w:ascii="Calibri" w:eastAsia="Calibri" w:hAnsi="Calibri" w:cs="Times New Roman"/>
      <w:lang w:val="en-GB"/>
    </w:rPr>
  </w:style>
  <w:style w:type="character" w:styleId="Strong">
    <w:name w:val="Strong"/>
    <w:basedOn w:val="DefaultParagraphFont"/>
    <w:uiPriority w:val="22"/>
    <w:qFormat/>
    <w:rsid w:val="00724751"/>
    <w:rPr>
      <w:b/>
      <w:bCs/>
    </w:rPr>
  </w:style>
  <w:style w:type="paragraph" w:styleId="NormalWeb">
    <w:name w:val="Normal (Web)"/>
    <w:basedOn w:val="Normal"/>
    <w:uiPriority w:val="99"/>
    <w:unhideWhenUsed/>
    <w:rsid w:val="003A7F6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5D480C"/>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5D480C"/>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5D480C"/>
    <w:rPr>
      <w:rFonts w:asciiTheme="majorHAnsi" w:eastAsiaTheme="majorEastAsia" w:hAnsiTheme="majorHAnsi" w:cstheme="majorBidi"/>
      <w:b/>
      <w:bCs/>
      <w:color w:val="4F81BD" w:themeColor="accent1"/>
    </w:rPr>
  </w:style>
  <w:style w:type="paragraph" w:styleId="TOC3">
    <w:name w:val="toc 3"/>
    <w:basedOn w:val="Normal"/>
    <w:next w:val="Normal"/>
    <w:autoRedefine/>
    <w:uiPriority w:val="39"/>
    <w:unhideWhenUsed/>
    <w:rsid w:val="0066499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835852">
      <w:bodyDiv w:val="1"/>
      <w:marLeft w:val="0"/>
      <w:marRight w:val="0"/>
      <w:marTop w:val="0"/>
      <w:marBottom w:val="0"/>
      <w:divBdr>
        <w:top w:val="none" w:sz="0" w:space="0" w:color="auto"/>
        <w:left w:val="none" w:sz="0" w:space="0" w:color="auto"/>
        <w:bottom w:val="none" w:sz="0" w:space="0" w:color="auto"/>
        <w:right w:val="none" w:sz="0" w:space="0" w:color="auto"/>
      </w:divBdr>
    </w:div>
    <w:div w:id="207380660">
      <w:bodyDiv w:val="1"/>
      <w:marLeft w:val="0"/>
      <w:marRight w:val="0"/>
      <w:marTop w:val="0"/>
      <w:marBottom w:val="0"/>
      <w:divBdr>
        <w:top w:val="none" w:sz="0" w:space="0" w:color="auto"/>
        <w:left w:val="none" w:sz="0" w:space="0" w:color="auto"/>
        <w:bottom w:val="none" w:sz="0" w:space="0" w:color="auto"/>
        <w:right w:val="none" w:sz="0" w:space="0" w:color="auto"/>
      </w:divBdr>
    </w:div>
    <w:div w:id="220407872">
      <w:bodyDiv w:val="1"/>
      <w:marLeft w:val="0"/>
      <w:marRight w:val="0"/>
      <w:marTop w:val="0"/>
      <w:marBottom w:val="0"/>
      <w:divBdr>
        <w:top w:val="none" w:sz="0" w:space="0" w:color="auto"/>
        <w:left w:val="none" w:sz="0" w:space="0" w:color="auto"/>
        <w:bottom w:val="none" w:sz="0" w:space="0" w:color="auto"/>
        <w:right w:val="none" w:sz="0" w:space="0" w:color="auto"/>
      </w:divBdr>
    </w:div>
    <w:div w:id="257906190">
      <w:bodyDiv w:val="1"/>
      <w:marLeft w:val="0"/>
      <w:marRight w:val="0"/>
      <w:marTop w:val="0"/>
      <w:marBottom w:val="0"/>
      <w:divBdr>
        <w:top w:val="none" w:sz="0" w:space="0" w:color="auto"/>
        <w:left w:val="none" w:sz="0" w:space="0" w:color="auto"/>
        <w:bottom w:val="none" w:sz="0" w:space="0" w:color="auto"/>
        <w:right w:val="none" w:sz="0" w:space="0" w:color="auto"/>
      </w:divBdr>
    </w:div>
    <w:div w:id="296689935">
      <w:bodyDiv w:val="1"/>
      <w:marLeft w:val="0"/>
      <w:marRight w:val="0"/>
      <w:marTop w:val="0"/>
      <w:marBottom w:val="0"/>
      <w:divBdr>
        <w:top w:val="none" w:sz="0" w:space="0" w:color="auto"/>
        <w:left w:val="none" w:sz="0" w:space="0" w:color="auto"/>
        <w:bottom w:val="none" w:sz="0" w:space="0" w:color="auto"/>
        <w:right w:val="none" w:sz="0" w:space="0" w:color="auto"/>
      </w:divBdr>
    </w:div>
    <w:div w:id="317080728">
      <w:bodyDiv w:val="1"/>
      <w:marLeft w:val="0"/>
      <w:marRight w:val="0"/>
      <w:marTop w:val="0"/>
      <w:marBottom w:val="0"/>
      <w:divBdr>
        <w:top w:val="none" w:sz="0" w:space="0" w:color="auto"/>
        <w:left w:val="none" w:sz="0" w:space="0" w:color="auto"/>
        <w:bottom w:val="none" w:sz="0" w:space="0" w:color="auto"/>
        <w:right w:val="none" w:sz="0" w:space="0" w:color="auto"/>
      </w:divBdr>
    </w:div>
    <w:div w:id="382364803">
      <w:bodyDiv w:val="1"/>
      <w:marLeft w:val="0"/>
      <w:marRight w:val="0"/>
      <w:marTop w:val="0"/>
      <w:marBottom w:val="0"/>
      <w:divBdr>
        <w:top w:val="none" w:sz="0" w:space="0" w:color="auto"/>
        <w:left w:val="none" w:sz="0" w:space="0" w:color="auto"/>
        <w:bottom w:val="none" w:sz="0" w:space="0" w:color="auto"/>
        <w:right w:val="none" w:sz="0" w:space="0" w:color="auto"/>
      </w:divBdr>
    </w:div>
    <w:div w:id="384377897">
      <w:bodyDiv w:val="1"/>
      <w:marLeft w:val="0"/>
      <w:marRight w:val="0"/>
      <w:marTop w:val="0"/>
      <w:marBottom w:val="0"/>
      <w:divBdr>
        <w:top w:val="none" w:sz="0" w:space="0" w:color="auto"/>
        <w:left w:val="none" w:sz="0" w:space="0" w:color="auto"/>
        <w:bottom w:val="none" w:sz="0" w:space="0" w:color="auto"/>
        <w:right w:val="none" w:sz="0" w:space="0" w:color="auto"/>
      </w:divBdr>
    </w:div>
    <w:div w:id="485364763">
      <w:bodyDiv w:val="1"/>
      <w:marLeft w:val="0"/>
      <w:marRight w:val="0"/>
      <w:marTop w:val="0"/>
      <w:marBottom w:val="0"/>
      <w:divBdr>
        <w:top w:val="none" w:sz="0" w:space="0" w:color="auto"/>
        <w:left w:val="none" w:sz="0" w:space="0" w:color="auto"/>
        <w:bottom w:val="none" w:sz="0" w:space="0" w:color="auto"/>
        <w:right w:val="none" w:sz="0" w:space="0" w:color="auto"/>
      </w:divBdr>
    </w:div>
    <w:div w:id="545802142">
      <w:bodyDiv w:val="1"/>
      <w:marLeft w:val="0"/>
      <w:marRight w:val="0"/>
      <w:marTop w:val="0"/>
      <w:marBottom w:val="0"/>
      <w:divBdr>
        <w:top w:val="none" w:sz="0" w:space="0" w:color="auto"/>
        <w:left w:val="none" w:sz="0" w:space="0" w:color="auto"/>
        <w:bottom w:val="none" w:sz="0" w:space="0" w:color="auto"/>
        <w:right w:val="none" w:sz="0" w:space="0" w:color="auto"/>
      </w:divBdr>
    </w:div>
    <w:div w:id="573054971">
      <w:bodyDiv w:val="1"/>
      <w:marLeft w:val="0"/>
      <w:marRight w:val="0"/>
      <w:marTop w:val="0"/>
      <w:marBottom w:val="0"/>
      <w:divBdr>
        <w:top w:val="none" w:sz="0" w:space="0" w:color="auto"/>
        <w:left w:val="none" w:sz="0" w:space="0" w:color="auto"/>
        <w:bottom w:val="none" w:sz="0" w:space="0" w:color="auto"/>
        <w:right w:val="none" w:sz="0" w:space="0" w:color="auto"/>
      </w:divBdr>
    </w:div>
    <w:div w:id="576134993">
      <w:bodyDiv w:val="1"/>
      <w:marLeft w:val="0"/>
      <w:marRight w:val="0"/>
      <w:marTop w:val="0"/>
      <w:marBottom w:val="0"/>
      <w:divBdr>
        <w:top w:val="none" w:sz="0" w:space="0" w:color="auto"/>
        <w:left w:val="none" w:sz="0" w:space="0" w:color="auto"/>
        <w:bottom w:val="none" w:sz="0" w:space="0" w:color="auto"/>
        <w:right w:val="none" w:sz="0" w:space="0" w:color="auto"/>
      </w:divBdr>
    </w:div>
    <w:div w:id="587467007">
      <w:bodyDiv w:val="1"/>
      <w:marLeft w:val="0"/>
      <w:marRight w:val="0"/>
      <w:marTop w:val="0"/>
      <w:marBottom w:val="0"/>
      <w:divBdr>
        <w:top w:val="none" w:sz="0" w:space="0" w:color="auto"/>
        <w:left w:val="none" w:sz="0" w:space="0" w:color="auto"/>
        <w:bottom w:val="none" w:sz="0" w:space="0" w:color="auto"/>
        <w:right w:val="none" w:sz="0" w:space="0" w:color="auto"/>
      </w:divBdr>
    </w:div>
    <w:div w:id="594284770">
      <w:bodyDiv w:val="1"/>
      <w:marLeft w:val="0"/>
      <w:marRight w:val="0"/>
      <w:marTop w:val="0"/>
      <w:marBottom w:val="0"/>
      <w:divBdr>
        <w:top w:val="none" w:sz="0" w:space="0" w:color="auto"/>
        <w:left w:val="none" w:sz="0" w:space="0" w:color="auto"/>
        <w:bottom w:val="none" w:sz="0" w:space="0" w:color="auto"/>
        <w:right w:val="none" w:sz="0" w:space="0" w:color="auto"/>
      </w:divBdr>
    </w:div>
    <w:div w:id="747767822">
      <w:bodyDiv w:val="1"/>
      <w:marLeft w:val="0"/>
      <w:marRight w:val="0"/>
      <w:marTop w:val="0"/>
      <w:marBottom w:val="0"/>
      <w:divBdr>
        <w:top w:val="none" w:sz="0" w:space="0" w:color="auto"/>
        <w:left w:val="none" w:sz="0" w:space="0" w:color="auto"/>
        <w:bottom w:val="none" w:sz="0" w:space="0" w:color="auto"/>
        <w:right w:val="none" w:sz="0" w:space="0" w:color="auto"/>
      </w:divBdr>
    </w:div>
    <w:div w:id="761603909">
      <w:bodyDiv w:val="1"/>
      <w:marLeft w:val="0"/>
      <w:marRight w:val="0"/>
      <w:marTop w:val="0"/>
      <w:marBottom w:val="0"/>
      <w:divBdr>
        <w:top w:val="none" w:sz="0" w:space="0" w:color="auto"/>
        <w:left w:val="none" w:sz="0" w:space="0" w:color="auto"/>
        <w:bottom w:val="none" w:sz="0" w:space="0" w:color="auto"/>
        <w:right w:val="none" w:sz="0" w:space="0" w:color="auto"/>
      </w:divBdr>
    </w:div>
    <w:div w:id="771168345">
      <w:bodyDiv w:val="1"/>
      <w:marLeft w:val="0"/>
      <w:marRight w:val="0"/>
      <w:marTop w:val="0"/>
      <w:marBottom w:val="0"/>
      <w:divBdr>
        <w:top w:val="none" w:sz="0" w:space="0" w:color="auto"/>
        <w:left w:val="none" w:sz="0" w:space="0" w:color="auto"/>
        <w:bottom w:val="none" w:sz="0" w:space="0" w:color="auto"/>
        <w:right w:val="none" w:sz="0" w:space="0" w:color="auto"/>
      </w:divBdr>
    </w:div>
    <w:div w:id="792361602">
      <w:bodyDiv w:val="1"/>
      <w:marLeft w:val="0"/>
      <w:marRight w:val="0"/>
      <w:marTop w:val="0"/>
      <w:marBottom w:val="0"/>
      <w:divBdr>
        <w:top w:val="none" w:sz="0" w:space="0" w:color="auto"/>
        <w:left w:val="none" w:sz="0" w:space="0" w:color="auto"/>
        <w:bottom w:val="none" w:sz="0" w:space="0" w:color="auto"/>
        <w:right w:val="none" w:sz="0" w:space="0" w:color="auto"/>
      </w:divBdr>
      <w:divsChild>
        <w:div w:id="2026665989">
          <w:marLeft w:val="274"/>
          <w:marRight w:val="0"/>
          <w:marTop w:val="0"/>
          <w:marBottom w:val="0"/>
          <w:divBdr>
            <w:top w:val="none" w:sz="0" w:space="0" w:color="auto"/>
            <w:left w:val="none" w:sz="0" w:space="0" w:color="auto"/>
            <w:bottom w:val="none" w:sz="0" w:space="0" w:color="auto"/>
            <w:right w:val="none" w:sz="0" w:space="0" w:color="auto"/>
          </w:divBdr>
        </w:div>
        <w:div w:id="1057977305">
          <w:marLeft w:val="274"/>
          <w:marRight w:val="0"/>
          <w:marTop w:val="0"/>
          <w:marBottom w:val="0"/>
          <w:divBdr>
            <w:top w:val="none" w:sz="0" w:space="0" w:color="auto"/>
            <w:left w:val="none" w:sz="0" w:space="0" w:color="auto"/>
            <w:bottom w:val="none" w:sz="0" w:space="0" w:color="auto"/>
            <w:right w:val="none" w:sz="0" w:space="0" w:color="auto"/>
          </w:divBdr>
        </w:div>
      </w:divsChild>
    </w:div>
    <w:div w:id="820004820">
      <w:bodyDiv w:val="1"/>
      <w:marLeft w:val="0"/>
      <w:marRight w:val="0"/>
      <w:marTop w:val="0"/>
      <w:marBottom w:val="0"/>
      <w:divBdr>
        <w:top w:val="none" w:sz="0" w:space="0" w:color="auto"/>
        <w:left w:val="none" w:sz="0" w:space="0" w:color="auto"/>
        <w:bottom w:val="none" w:sz="0" w:space="0" w:color="auto"/>
        <w:right w:val="none" w:sz="0" w:space="0" w:color="auto"/>
      </w:divBdr>
    </w:div>
    <w:div w:id="906037751">
      <w:bodyDiv w:val="1"/>
      <w:marLeft w:val="0"/>
      <w:marRight w:val="0"/>
      <w:marTop w:val="0"/>
      <w:marBottom w:val="0"/>
      <w:divBdr>
        <w:top w:val="none" w:sz="0" w:space="0" w:color="auto"/>
        <w:left w:val="none" w:sz="0" w:space="0" w:color="auto"/>
        <w:bottom w:val="none" w:sz="0" w:space="0" w:color="auto"/>
        <w:right w:val="none" w:sz="0" w:space="0" w:color="auto"/>
      </w:divBdr>
      <w:divsChild>
        <w:div w:id="607128249">
          <w:marLeft w:val="446"/>
          <w:marRight w:val="0"/>
          <w:marTop w:val="0"/>
          <w:marBottom w:val="0"/>
          <w:divBdr>
            <w:top w:val="none" w:sz="0" w:space="0" w:color="auto"/>
            <w:left w:val="none" w:sz="0" w:space="0" w:color="auto"/>
            <w:bottom w:val="none" w:sz="0" w:space="0" w:color="auto"/>
            <w:right w:val="none" w:sz="0" w:space="0" w:color="auto"/>
          </w:divBdr>
        </w:div>
        <w:div w:id="1253393737">
          <w:marLeft w:val="446"/>
          <w:marRight w:val="0"/>
          <w:marTop w:val="0"/>
          <w:marBottom w:val="0"/>
          <w:divBdr>
            <w:top w:val="none" w:sz="0" w:space="0" w:color="auto"/>
            <w:left w:val="none" w:sz="0" w:space="0" w:color="auto"/>
            <w:bottom w:val="none" w:sz="0" w:space="0" w:color="auto"/>
            <w:right w:val="none" w:sz="0" w:space="0" w:color="auto"/>
          </w:divBdr>
        </w:div>
      </w:divsChild>
    </w:div>
    <w:div w:id="935482745">
      <w:bodyDiv w:val="1"/>
      <w:marLeft w:val="0"/>
      <w:marRight w:val="0"/>
      <w:marTop w:val="0"/>
      <w:marBottom w:val="0"/>
      <w:divBdr>
        <w:top w:val="none" w:sz="0" w:space="0" w:color="auto"/>
        <w:left w:val="none" w:sz="0" w:space="0" w:color="auto"/>
        <w:bottom w:val="none" w:sz="0" w:space="0" w:color="auto"/>
        <w:right w:val="none" w:sz="0" w:space="0" w:color="auto"/>
      </w:divBdr>
    </w:div>
    <w:div w:id="939023224">
      <w:bodyDiv w:val="1"/>
      <w:marLeft w:val="0"/>
      <w:marRight w:val="0"/>
      <w:marTop w:val="0"/>
      <w:marBottom w:val="0"/>
      <w:divBdr>
        <w:top w:val="none" w:sz="0" w:space="0" w:color="auto"/>
        <w:left w:val="none" w:sz="0" w:space="0" w:color="auto"/>
        <w:bottom w:val="none" w:sz="0" w:space="0" w:color="auto"/>
        <w:right w:val="none" w:sz="0" w:space="0" w:color="auto"/>
      </w:divBdr>
    </w:div>
    <w:div w:id="1124153024">
      <w:bodyDiv w:val="1"/>
      <w:marLeft w:val="0"/>
      <w:marRight w:val="0"/>
      <w:marTop w:val="0"/>
      <w:marBottom w:val="0"/>
      <w:divBdr>
        <w:top w:val="none" w:sz="0" w:space="0" w:color="auto"/>
        <w:left w:val="none" w:sz="0" w:space="0" w:color="auto"/>
        <w:bottom w:val="none" w:sz="0" w:space="0" w:color="auto"/>
        <w:right w:val="none" w:sz="0" w:space="0" w:color="auto"/>
      </w:divBdr>
    </w:div>
    <w:div w:id="1314797718">
      <w:bodyDiv w:val="1"/>
      <w:marLeft w:val="0"/>
      <w:marRight w:val="0"/>
      <w:marTop w:val="0"/>
      <w:marBottom w:val="0"/>
      <w:divBdr>
        <w:top w:val="none" w:sz="0" w:space="0" w:color="auto"/>
        <w:left w:val="none" w:sz="0" w:space="0" w:color="auto"/>
        <w:bottom w:val="none" w:sz="0" w:space="0" w:color="auto"/>
        <w:right w:val="none" w:sz="0" w:space="0" w:color="auto"/>
      </w:divBdr>
    </w:div>
    <w:div w:id="1486896312">
      <w:bodyDiv w:val="1"/>
      <w:marLeft w:val="0"/>
      <w:marRight w:val="0"/>
      <w:marTop w:val="0"/>
      <w:marBottom w:val="0"/>
      <w:divBdr>
        <w:top w:val="none" w:sz="0" w:space="0" w:color="auto"/>
        <w:left w:val="none" w:sz="0" w:space="0" w:color="auto"/>
        <w:bottom w:val="none" w:sz="0" w:space="0" w:color="auto"/>
        <w:right w:val="none" w:sz="0" w:space="0" w:color="auto"/>
      </w:divBdr>
    </w:div>
    <w:div w:id="1521354923">
      <w:bodyDiv w:val="1"/>
      <w:marLeft w:val="0"/>
      <w:marRight w:val="0"/>
      <w:marTop w:val="0"/>
      <w:marBottom w:val="0"/>
      <w:divBdr>
        <w:top w:val="none" w:sz="0" w:space="0" w:color="auto"/>
        <w:left w:val="none" w:sz="0" w:space="0" w:color="auto"/>
        <w:bottom w:val="none" w:sz="0" w:space="0" w:color="auto"/>
        <w:right w:val="none" w:sz="0" w:space="0" w:color="auto"/>
      </w:divBdr>
    </w:div>
    <w:div w:id="1602059324">
      <w:bodyDiv w:val="1"/>
      <w:marLeft w:val="0"/>
      <w:marRight w:val="0"/>
      <w:marTop w:val="0"/>
      <w:marBottom w:val="0"/>
      <w:divBdr>
        <w:top w:val="none" w:sz="0" w:space="0" w:color="auto"/>
        <w:left w:val="none" w:sz="0" w:space="0" w:color="auto"/>
        <w:bottom w:val="none" w:sz="0" w:space="0" w:color="auto"/>
        <w:right w:val="none" w:sz="0" w:space="0" w:color="auto"/>
      </w:divBdr>
      <w:divsChild>
        <w:div w:id="800267315">
          <w:marLeft w:val="446"/>
          <w:marRight w:val="0"/>
          <w:marTop w:val="0"/>
          <w:marBottom w:val="0"/>
          <w:divBdr>
            <w:top w:val="none" w:sz="0" w:space="0" w:color="auto"/>
            <w:left w:val="none" w:sz="0" w:space="0" w:color="auto"/>
            <w:bottom w:val="none" w:sz="0" w:space="0" w:color="auto"/>
            <w:right w:val="none" w:sz="0" w:space="0" w:color="auto"/>
          </w:divBdr>
        </w:div>
        <w:div w:id="563030790">
          <w:marLeft w:val="446"/>
          <w:marRight w:val="0"/>
          <w:marTop w:val="0"/>
          <w:marBottom w:val="0"/>
          <w:divBdr>
            <w:top w:val="none" w:sz="0" w:space="0" w:color="auto"/>
            <w:left w:val="none" w:sz="0" w:space="0" w:color="auto"/>
            <w:bottom w:val="none" w:sz="0" w:space="0" w:color="auto"/>
            <w:right w:val="none" w:sz="0" w:space="0" w:color="auto"/>
          </w:divBdr>
        </w:div>
        <w:div w:id="2030717175">
          <w:marLeft w:val="446"/>
          <w:marRight w:val="0"/>
          <w:marTop w:val="0"/>
          <w:marBottom w:val="0"/>
          <w:divBdr>
            <w:top w:val="none" w:sz="0" w:space="0" w:color="auto"/>
            <w:left w:val="none" w:sz="0" w:space="0" w:color="auto"/>
            <w:bottom w:val="none" w:sz="0" w:space="0" w:color="auto"/>
            <w:right w:val="none" w:sz="0" w:space="0" w:color="auto"/>
          </w:divBdr>
        </w:div>
        <w:div w:id="630867972">
          <w:marLeft w:val="446"/>
          <w:marRight w:val="0"/>
          <w:marTop w:val="0"/>
          <w:marBottom w:val="0"/>
          <w:divBdr>
            <w:top w:val="none" w:sz="0" w:space="0" w:color="auto"/>
            <w:left w:val="none" w:sz="0" w:space="0" w:color="auto"/>
            <w:bottom w:val="none" w:sz="0" w:space="0" w:color="auto"/>
            <w:right w:val="none" w:sz="0" w:space="0" w:color="auto"/>
          </w:divBdr>
        </w:div>
      </w:divsChild>
    </w:div>
    <w:div w:id="1619943422">
      <w:bodyDiv w:val="1"/>
      <w:marLeft w:val="0"/>
      <w:marRight w:val="0"/>
      <w:marTop w:val="0"/>
      <w:marBottom w:val="0"/>
      <w:divBdr>
        <w:top w:val="none" w:sz="0" w:space="0" w:color="auto"/>
        <w:left w:val="none" w:sz="0" w:space="0" w:color="auto"/>
        <w:bottom w:val="none" w:sz="0" w:space="0" w:color="auto"/>
        <w:right w:val="none" w:sz="0" w:space="0" w:color="auto"/>
      </w:divBdr>
    </w:div>
    <w:div w:id="1691645670">
      <w:bodyDiv w:val="1"/>
      <w:marLeft w:val="0"/>
      <w:marRight w:val="0"/>
      <w:marTop w:val="0"/>
      <w:marBottom w:val="0"/>
      <w:divBdr>
        <w:top w:val="none" w:sz="0" w:space="0" w:color="auto"/>
        <w:left w:val="none" w:sz="0" w:space="0" w:color="auto"/>
        <w:bottom w:val="none" w:sz="0" w:space="0" w:color="auto"/>
        <w:right w:val="none" w:sz="0" w:space="0" w:color="auto"/>
      </w:divBdr>
      <w:divsChild>
        <w:div w:id="703361991">
          <w:marLeft w:val="446"/>
          <w:marRight w:val="0"/>
          <w:marTop w:val="0"/>
          <w:marBottom w:val="0"/>
          <w:divBdr>
            <w:top w:val="none" w:sz="0" w:space="0" w:color="auto"/>
            <w:left w:val="none" w:sz="0" w:space="0" w:color="auto"/>
            <w:bottom w:val="none" w:sz="0" w:space="0" w:color="auto"/>
            <w:right w:val="none" w:sz="0" w:space="0" w:color="auto"/>
          </w:divBdr>
        </w:div>
        <w:div w:id="1504592559">
          <w:marLeft w:val="446"/>
          <w:marRight w:val="0"/>
          <w:marTop w:val="0"/>
          <w:marBottom w:val="0"/>
          <w:divBdr>
            <w:top w:val="none" w:sz="0" w:space="0" w:color="auto"/>
            <w:left w:val="none" w:sz="0" w:space="0" w:color="auto"/>
            <w:bottom w:val="none" w:sz="0" w:space="0" w:color="auto"/>
            <w:right w:val="none" w:sz="0" w:space="0" w:color="auto"/>
          </w:divBdr>
        </w:div>
      </w:divsChild>
    </w:div>
    <w:div w:id="1806311583">
      <w:bodyDiv w:val="1"/>
      <w:marLeft w:val="0"/>
      <w:marRight w:val="0"/>
      <w:marTop w:val="0"/>
      <w:marBottom w:val="0"/>
      <w:divBdr>
        <w:top w:val="none" w:sz="0" w:space="0" w:color="auto"/>
        <w:left w:val="none" w:sz="0" w:space="0" w:color="auto"/>
        <w:bottom w:val="none" w:sz="0" w:space="0" w:color="auto"/>
        <w:right w:val="none" w:sz="0" w:space="0" w:color="auto"/>
      </w:divBdr>
    </w:div>
    <w:div w:id="1847134513">
      <w:bodyDiv w:val="1"/>
      <w:marLeft w:val="0"/>
      <w:marRight w:val="0"/>
      <w:marTop w:val="0"/>
      <w:marBottom w:val="0"/>
      <w:divBdr>
        <w:top w:val="none" w:sz="0" w:space="0" w:color="auto"/>
        <w:left w:val="none" w:sz="0" w:space="0" w:color="auto"/>
        <w:bottom w:val="none" w:sz="0" w:space="0" w:color="auto"/>
        <w:right w:val="none" w:sz="0" w:space="0" w:color="auto"/>
      </w:divBdr>
    </w:div>
    <w:div w:id="1852335636">
      <w:bodyDiv w:val="1"/>
      <w:marLeft w:val="0"/>
      <w:marRight w:val="0"/>
      <w:marTop w:val="0"/>
      <w:marBottom w:val="0"/>
      <w:divBdr>
        <w:top w:val="none" w:sz="0" w:space="0" w:color="auto"/>
        <w:left w:val="none" w:sz="0" w:space="0" w:color="auto"/>
        <w:bottom w:val="none" w:sz="0" w:space="0" w:color="auto"/>
        <w:right w:val="none" w:sz="0" w:space="0" w:color="auto"/>
      </w:divBdr>
    </w:div>
    <w:div w:id="2064523622">
      <w:bodyDiv w:val="1"/>
      <w:marLeft w:val="0"/>
      <w:marRight w:val="0"/>
      <w:marTop w:val="0"/>
      <w:marBottom w:val="0"/>
      <w:divBdr>
        <w:top w:val="none" w:sz="0" w:space="0" w:color="auto"/>
        <w:left w:val="none" w:sz="0" w:space="0" w:color="auto"/>
        <w:bottom w:val="none" w:sz="0" w:space="0" w:color="auto"/>
        <w:right w:val="none" w:sz="0" w:space="0" w:color="auto"/>
      </w:divBdr>
    </w:div>
    <w:div w:id="2075813658">
      <w:bodyDiv w:val="1"/>
      <w:marLeft w:val="0"/>
      <w:marRight w:val="0"/>
      <w:marTop w:val="0"/>
      <w:marBottom w:val="0"/>
      <w:divBdr>
        <w:top w:val="none" w:sz="0" w:space="0" w:color="auto"/>
        <w:left w:val="none" w:sz="0" w:space="0" w:color="auto"/>
        <w:bottom w:val="none" w:sz="0" w:space="0" w:color="auto"/>
        <w:right w:val="none" w:sz="0" w:space="0" w:color="auto"/>
      </w:divBdr>
    </w:div>
    <w:div w:id="2142992193">
      <w:bodyDiv w:val="1"/>
      <w:marLeft w:val="0"/>
      <w:marRight w:val="0"/>
      <w:marTop w:val="0"/>
      <w:marBottom w:val="0"/>
      <w:divBdr>
        <w:top w:val="none" w:sz="0" w:space="0" w:color="auto"/>
        <w:left w:val="none" w:sz="0" w:space="0" w:color="auto"/>
        <w:bottom w:val="none" w:sz="0" w:space="0" w:color="auto"/>
        <w:right w:val="none" w:sz="0" w:space="0" w:color="auto"/>
      </w:divBdr>
    </w:div>
    <w:div w:id="2145004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154275-C4D8-4359-90F9-9E20FF82D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5659</TotalTime>
  <Pages>55</Pages>
  <Words>13536</Words>
  <Characters>77160</Characters>
  <Application>Microsoft Office Word</Application>
  <DocSecurity>0</DocSecurity>
  <Lines>643</Lines>
  <Paragraphs>181</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90515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Kwadjo Nkansah</dc:creator>
  <cp:lastModifiedBy>Jeremy</cp:lastModifiedBy>
  <cp:revision>247</cp:revision>
  <cp:lastPrinted>2020-01-21T21:13:00Z</cp:lastPrinted>
  <dcterms:created xsi:type="dcterms:W3CDTF">2017-12-19T12:45:00Z</dcterms:created>
  <dcterms:modified xsi:type="dcterms:W3CDTF">2020-11-27T11:53:00Z</dcterms:modified>
</cp:coreProperties>
</file>